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a25c" w14:textId="d96a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2012 жылғы 28 ақпандағы N 81/2 қаулысы. Павлодар облысының Әділет департаментінде 2012 жылғы 26 наурызда N 12-11-163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Павлодар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2)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Е.В. Губаревке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8"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28 ақпандағы  </w:t>
      </w:r>
      <w:r>
        <w:br/>
      </w:r>
      <w:r>
        <w:rPr>
          <w:rFonts w:ascii="Times New Roman"/>
          <w:b w:val="false"/>
          <w:i w:val="false"/>
          <w:color w:val="000000"/>
          <w:sz w:val="28"/>
        </w:rPr>
        <w:t xml:space="preserve">
N 81/2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қызметінің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"Тұрғын үй көмегін тағайындау" мемлекеттік қызмет регламенті (бұдан әрі - Регламент)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ұсынылады (бұдан әрі – өкілетті орган) Павлодар қаласы, генерал Дүйсенов көшесі, 1 үй, мекенжайы бойынша өкілетті орган ғимаратында демалыс және мерекелі күндерді қоспағанда, сағат 13-00-ден сағат 14-30-ға дейін түскі үзіліспен, сағат 9-00-ден сағат 18-30-ға дейін аптасына бес күн көрсетіледі.</w:t>
      </w:r>
      <w:r>
        <w:br/>
      </w:r>
      <w:r>
        <w:rPr>
          <w:rFonts w:ascii="Times New Roman"/>
          <w:b w:val="false"/>
          <w:i w:val="false"/>
          <w:color w:val="000000"/>
          <w:sz w:val="28"/>
        </w:rPr>
        <w:t>
      Сондай-ақ, мемлекеттік қызмет баламалы негізде Павлодар қаласы, Толстой көшесі, 10 үй мекенжайы бойынша "Павлодар облысының халыққа қызмет көрсету орталығы" Республикалық мемлекеттік мекемесінің Павлодар ауданының филиалы (бұдан әрі – Орталық) арқылы демалыс және мерекелі күндерді қоспағанда, сағат 13-00-ден сағат 14-00-ға дейін түскі үзіліспен, сағат 9-00-ден сағат 19-00-ға дейін күн сайын көрсетіледі.</w:t>
      </w:r>
      <w:r>
        <w:br/>
      </w:r>
      <w:r>
        <w:rPr>
          <w:rFonts w:ascii="Times New Roman"/>
          <w:b w:val="false"/>
          <w:i w:val="false"/>
          <w:color w:val="000000"/>
          <w:sz w:val="28"/>
        </w:rPr>
        <w:t>
      Қабылдау алдын ала жазылу мен жеделттік қызмет көрсетусіз "электронды"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тұрғын үй көмегін тағайындау туралы хабарлама, не мемлекеттік қызмет көрсетуден бас тарту туралы қағаз жеткізгіштегі дәлелді жауап болып табылады.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5.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w:t>
      </w:r>
      <w:r>
        <w:br/>
      </w:r>
      <w:r>
        <w:rPr>
          <w:rFonts w:ascii="Times New Roman"/>
          <w:b w:val="false"/>
          <w:i w:val="false"/>
          <w:color w:val="000000"/>
          <w:sz w:val="28"/>
        </w:rPr>
        <w:t>
      өкілетті органға – он күнтізбелік күн ішінде;</w:t>
      </w:r>
      <w:r>
        <w:br/>
      </w:r>
      <w:r>
        <w:rPr>
          <w:rFonts w:ascii="Times New Roman"/>
          <w:b w:val="false"/>
          <w:i w:val="false"/>
          <w:color w:val="000000"/>
          <w:sz w:val="28"/>
        </w:rPr>
        <w:t>
      орталыққа – он күнтізбелік күн ішінде (мемлекеттік қызмет құжатын қабылдау және (нәтижесін)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өкілетті органда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өкілетті органда 15 минуттан аспайды және орталықта – 30 минут.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 немесе тоқтатылады.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қажетті қужаттар өкілетті органның маманына, не орталық инспекторына тапсырылады.</w:t>
      </w:r>
    </w:p>
    <w:bookmarkEnd w:id="6"/>
    <w:bookmarkStart w:name="z21" w:id="7"/>
    <w:p>
      <w:pPr>
        <w:spacing w:after="0"/>
        <w:ind w:left="0"/>
        <w:jc w:val="left"/>
      </w:pPr>
      <w:r>
        <w:rPr>
          <w:rFonts w:ascii="Times New Roman"/>
          <w:b/>
          <w:i w:val="false"/>
          <w:color w:val="000000"/>
        </w:rPr>
        <w:t xml:space="preserve"> 
3. Мемлекеттік қызмет көрсету барысында іс-әрекеттер</w:t>
      </w:r>
      <w:r>
        <w:br/>
      </w:r>
      <w:r>
        <w:rPr>
          <w:rFonts w:ascii="Times New Roman"/>
          <w:b/>
          <w:i w:val="false"/>
          <w:color w:val="000000"/>
        </w:rPr>
        <w:t>
(өзара әрекет жасау) тәртібінің сипаттамасы</w:t>
      </w:r>
    </w:p>
    <w:bookmarkEnd w:id="7"/>
    <w:bookmarkStart w:name="z22" w:id="8"/>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w:t>
      </w:r>
      <w:r>
        <w:br/>
      </w:r>
      <w:r>
        <w:rPr>
          <w:rFonts w:ascii="Times New Roman"/>
          <w:b w:val="false"/>
          <w:i w:val="false"/>
          <w:color w:val="000000"/>
          <w:sz w:val="28"/>
        </w:rPr>
        <w:t>
      1) өкілетті органда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(тағайындаудан бас тарту) туралы хабарлама беру:</w:t>
      </w:r>
      <w:r>
        <w:br/>
      </w:r>
      <w:r>
        <w:rPr>
          <w:rFonts w:ascii="Times New Roman"/>
          <w:b w:val="false"/>
          <w:i w:val="false"/>
          <w:color w:val="000000"/>
          <w:sz w:val="28"/>
        </w:rPr>
        <w:t>
      өкілетті органға жүгінген кезде тұтынушының тікелей өзі баруы не пошталық хабарлама арқылы;</w:t>
      </w:r>
      <w:r>
        <w:br/>
      </w:r>
      <w:r>
        <w:rPr>
          <w:rFonts w:ascii="Times New Roman"/>
          <w:b w:val="false"/>
          <w:i w:val="false"/>
          <w:color w:val="000000"/>
          <w:sz w:val="28"/>
        </w:rPr>
        <w:t>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келесі құрылымдық-функционалдық бірліктер (ҚФБ) қатысады:</w:t>
      </w:r>
      <w:r>
        <w:br/>
      </w:r>
      <w:r>
        <w:rPr>
          <w:rFonts w:ascii="Times New Roman"/>
          <w:b w:val="false"/>
          <w:i w:val="false"/>
          <w:color w:val="000000"/>
          <w:sz w:val="28"/>
        </w:rPr>
        <w:t>
      1) өкілетті органның бастығы;</w:t>
      </w:r>
      <w:r>
        <w:br/>
      </w:r>
      <w:r>
        <w:rPr>
          <w:rFonts w:ascii="Times New Roman"/>
          <w:b w:val="false"/>
          <w:i w:val="false"/>
          <w:color w:val="000000"/>
          <w:sz w:val="28"/>
        </w:rPr>
        <w:t>
      2) өкілетті органның маманы;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14. Әр әкімшілік әрекеттің (рәсімнің) орындау мерзімін көрсете отырып, ҚФБ-тің әкімшілік әрекеттерінің (рәсімдерінің) өзара әрекеттестігі мен реттіліктің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әкімшілік әрекеттердің логикалық реттілігі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8"/>
    <w:bookmarkStart w:name="z28"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9" w:id="10"/>
    <w:p>
      <w:pPr>
        <w:spacing w:after="0"/>
        <w:ind w:left="0"/>
        <w:jc w:val="both"/>
      </w:pPr>
      <w:r>
        <w:rPr>
          <w:rFonts w:ascii="Times New Roman"/>
          <w:b w:val="false"/>
          <w:i w:val="false"/>
          <w:color w:val="000000"/>
          <w:sz w:val="28"/>
        </w:rPr>
        <w:t>
      16. Лауазымды тұлғалар мемлекеттік қызмет көрсету барысында қабылдайтын шешімдері мен іс-әрекеттері (әрекетсіздігі) үшін Қазақстан Республикасының заңдарымен ескерілген тәртіпте жауапты.</w:t>
      </w:r>
    </w:p>
    <w:bookmarkEnd w:id="10"/>
    <w:bookmarkStart w:name="z30" w:id="11"/>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1-қосымшасы            </w:t>
      </w:r>
    </w:p>
    <w:bookmarkEnd w:id="11"/>
    <w:bookmarkStart w:name="z31" w:id="12"/>
    <w:p>
      <w:pPr>
        <w:spacing w:after="0"/>
        <w:ind w:left="0"/>
        <w:jc w:val="left"/>
      </w:pPr>
      <w:r>
        <w:rPr>
          <w:rFonts w:ascii="Times New Roman"/>
          <w:b/>
          <w:i w:val="false"/>
          <w:color w:val="000000"/>
        </w:rPr>
        <w:t xml:space="preserve"> 
ҚФБ-тің әкімшілік әрекеттерінің өзара</w:t>
      </w:r>
      <w:r>
        <w:br/>
      </w:r>
      <w:r>
        <w:rPr>
          <w:rFonts w:ascii="Times New Roman"/>
          <w:b/>
          <w:i w:val="false"/>
          <w:color w:val="000000"/>
        </w:rPr>
        <w:t>
әрекеттестігі мен реттілік сипаттамасы</w:t>
      </w:r>
    </w:p>
    <w:bookmarkEnd w:id="12"/>
    <w:p>
      <w:pPr>
        <w:spacing w:after="0"/>
        <w:ind w:left="0"/>
        <w:jc w:val="both"/>
      </w:pPr>
      <w:r>
        <w:rPr>
          <w:rFonts w:ascii="Times New Roman"/>
          <w:b/>
          <w:i w:val="false"/>
          <w:color w:val="000000"/>
          <w:sz w:val="28"/>
        </w:rPr>
        <w:t>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2669"/>
        <w:gridCol w:w="1755"/>
        <w:gridCol w:w="1755"/>
        <w:gridCol w:w="2387"/>
        <w:gridCol w:w="2039"/>
        <w:gridCol w:w="1975"/>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r>
              <w:br/>
            </w:r>
            <w:r>
              <w:rPr>
                <w:rFonts w:ascii="Times New Roman"/>
                <w:b w:val="false"/>
                <w:i w:val="false"/>
                <w:color w:val="000000"/>
                <w:sz w:val="20"/>
              </w:rPr>
              <w:t>
ДеректердіЕ-Собес базасына енгізу</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6 күн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32" w:id="13"/>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2-қосымшасы            </w:t>
      </w:r>
    </w:p>
    <w:bookmarkEnd w:id="13"/>
    <w:bookmarkStart w:name="z33" w:id="14"/>
    <w:p>
      <w:pPr>
        <w:spacing w:after="0"/>
        <w:ind w:left="0"/>
        <w:jc w:val="left"/>
      </w:pPr>
      <w:r>
        <w:rPr>
          <w:rFonts w:ascii="Times New Roman"/>
          <w:b/>
          <w:i w:val="false"/>
          <w:color w:val="000000"/>
        </w:rPr>
        <w:t xml:space="preserve"> 
Әкімшілік эрекеттердің логикалық кезектілігі арасындағы</w:t>
      </w:r>
      <w:r>
        <w:br/>
      </w:r>
      <w:r>
        <w:rPr>
          <w:rFonts w:ascii="Times New Roman"/>
          <w:b/>
          <w:i w:val="false"/>
          <w:color w:val="000000"/>
        </w:rPr>
        <w:t>
өзара әрекеттестікті көрсететін кесте</w:t>
      </w:r>
    </w:p>
    <w:bookmarkEnd w:id="14"/>
    <w:p>
      <w:pPr>
        <w:spacing w:after="0"/>
        <w:ind w:left="0"/>
        <w:jc w:val="both"/>
      </w:pPr>
      <w:r>
        <w:rPr>
          <w:rFonts w:ascii="Times New Roman"/>
          <w:b/>
          <w:i w:val="false"/>
          <w:color w:val="000000"/>
          <w:sz w:val="28"/>
        </w:rPr>
        <w:t>      Өкілетті органға өтініш білдірген кезде</w:t>
      </w:r>
    </w:p>
    <w:p>
      <w:pPr>
        <w:spacing w:after="0"/>
        <w:ind w:left="0"/>
        <w:jc w:val="both"/>
      </w:pPr>
      <w:r>
        <w:drawing>
          <wp:inline distT="0" distB="0" distL="0" distR="0">
            <wp:extent cx="62992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63754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28 ақпандағы  </w:t>
      </w:r>
      <w:r>
        <w:br/>
      </w:r>
      <w:r>
        <w:rPr>
          <w:rFonts w:ascii="Times New Roman"/>
          <w:b w:val="false"/>
          <w:i w:val="false"/>
          <w:color w:val="000000"/>
          <w:sz w:val="28"/>
        </w:rPr>
        <w:t xml:space="preserve">
N 81/2 қаулысымен    </w:t>
      </w:r>
      <w:r>
        <w:br/>
      </w:r>
      <w:r>
        <w:rPr>
          <w:rFonts w:ascii="Times New Roman"/>
          <w:b w:val="false"/>
          <w:i w:val="false"/>
          <w:color w:val="000000"/>
          <w:sz w:val="28"/>
        </w:rPr>
        <w:t xml:space="preserve">
бекітілген       </w:t>
      </w:r>
    </w:p>
    <w:bookmarkEnd w:id="15"/>
    <w:bookmarkStart w:name="z35" w:id="16"/>
    <w:p>
      <w:pPr>
        <w:spacing w:after="0"/>
        <w:ind w:left="0"/>
        <w:jc w:val="left"/>
      </w:pPr>
      <w:r>
        <w:rPr>
          <w:rFonts w:ascii="Times New Roman"/>
          <w:b/>
          <w:i w:val="false"/>
          <w:color w:val="000000"/>
        </w:rPr>
        <w:t xml:space="preserve"> 
"Жергiлiктi өкiлдi органдардың шешiмдерi бойынша мұқтаж</w:t>
      </w:r>
      <w:r>
        <w:br/>
      </w:r>
      <w:r>
        <w:rPr>
          <w:rFonts w:ascii="Times New Roman"/>
          <w:b/>
          <w:i w:val="false"/>
          <w:color w:val="000000"/>
        </w:rPr>
        <w:t>
азаматтардың жекелеген санаттарына әлеуметтiк көмек</w:t>
      </w:r>
      <w:r>
        <w:br/>
      </w:r>
      <w:r>
        <w:rPr>
          <w:rFonts w:ascii="Times New Roman"/>
          <w:b/>
          <w:i w:val="false"/>
          <w:color w:val="000000"/>
        </w:rPr>
        <w:t>
тағайындау және төлеу" мемлекеттік қызметінің Регламенті</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тағайындау және төлеу" мемлекеттік қызмет регламенті (бұдан әрі - Регламент)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ауданының жұмыспен қамту және әлеуметтік бағдарламалар бөлімі" мемлекеттік мекемесімен ұсынылады. (бұдан әрі – өкілетті орган) Павлодар қаласы, генерал Дүйсенов көшесі, 1 үй, мекенжайы бойынша өкілетті орган ғимаратында демалыс және мерекелі күндерді қоспағанда, сағат 13-00-ден сағат 14-30-ға дейін түскі үзіліспен, сағат 9-00-ден сағат 18-30-ға дейін аптасына бес күн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p>
    <w:bookmarkEnd w:id="18"/>
    <w:bookmarkStart w:name="z41"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2" w:id="20"/>
    <w:p>
      <w:pPr>
        <w:spacing w:after="0"/>
        <w:ind w:left="0"/>
        <w:jc w:val="both"/>
      </w:pPr>
      <w:r>
        <w:rPr>
          <w:rFonts w:ascii="Times New Roman"/>
          <w:b w:val="false"/>
          <w:i w:val="false"/>
          <w:color w:val="000000"/>
          <w:sz w:val="28"/>
        </w:rPr>
        <w:t>
      5. Мемлекеттік қызмет жергілікті өкілді органдардың (мәслихаттардың) шешімі бойынша айқындалатын жеке тұлғалар санаттарына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келесі мерзімдерде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өкілетті органда мемлекеттік қызмет көрсету мерзімі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етілген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рүқсат етілген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(тоқтату) үшін негіздеме тұтынушының құжаттарды тапсыру барысында толық емес және (немесе) жасырын мәліметтерді беру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құжаттарды қабылдау өкілетті органның маманымен жүзеге асырылады.</w:t>
      </w:r>
    </w:p>
    <w:bookmarkEnd w:id="20"/>
    <w:bookmarkStart w:name="z47" w:id="21"/>
    <w:p>
      <w:pPr>
        <w:spacing w:after="0"/>
        <w:ind w:left="0"/>
        <w:jc w:val="left"/>
      </w:pPr>
      <w:r>
        <w:rPr>
          <w:rFonts w:ascii="Times New Roman"/>
          <w:b/>
          <w:i w:val="false"/>
          <w:color w:val="000000"/>
        </w:rPr>
        <w:t xml:space="preserve"> 
3. Мемлекеттік қызмет көрсету барысында іс-әрекеттер</w:t>
      </w:r>
      <w:r>
        <w:br/>
      </w:r>
      <w:r>
        <w:rPr>
          <w:rFonts w:ascii="Times New Roman"/>
          <w:b/>
          <w:i w:val="false"/>
          <w:color w:val="000000"/>
        </w:rPr>
        <w:t>
(өзара әрекет жасау) тәртібінің сипаттамасы</w:t>
      </w:r>
    </w:p>
    <w:bookmarkEnd w:id="21"/>
    <w:bookmarkStart w:name="z48" w:id="22"/>
    <w:p>
      <w:pPr>
        <w:spacing w:after="0"/>
        <w:ind w:left="0"/>
        <w:jc w:val="both"/>
      </w:pPr>
      <w:r>
        <w:rPr>
          <w:rFonts w:ascii="Times New Roman"/>
          <w:b w:val="false"/>
          <w:i w:val="false"/>
          <w:color w:val="000000"/>
          <w:sz w:val="28"/>
        </w:rPr>
        <w:t>
      10. Мемлекеттік қызметті алу үшін өтініш беруші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қажетті құжаттарды тапсырғаннан кейін тұтынушыға өкілетті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(тағайындаудан бас тарту) туралы хабарлама беру өкілетті органға жеке өтініш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барысында келесі құрылымдық-функционалдық бірліктер (бұдан әрі - ҚФБ) қатысады:</w:t>
      </w:r>
      <w:r>
        <w:br/>
      </w:r>
      <w:r>
        <w:rPr>
          <w:rFonts w:ascii="Times New Roman"/>
          <w:b w:val="false"/>
          <w:i w:val="false"/>
          <w:color w:val="000000"/>
          <w:sz w:val="28"/>
        </w:rPr>
        <w:t>
      1) өкілетті органның бастығы;</w:t>
      </w:r>
      <w:r>
        <w:br/>
      </w:r>
      <w:r>
        <w:rPr>
          <w:rFonts w:ascii="Times New Roman"/>
          <w:b w:val="false"/>
          <w:i w:val="false"/>
          <w:color w:val="000000"/>
          <w:sz w:val="28"/>
        </w:rPr>
        <w:t>
      2) өкілетті органның маманы.</w:t>
      </w:r>
      <w:r>
        <w:br/>
      </w:r>
      <w:r>
        <w:rPr>
          <w:rFonts w:ascii="Times New Roman"/>
          <w:b w:val="false"/>
          <w:i w:val="false"/>
          <w:color w:val="000000"/>
          <w:sz w:val="28"/>
        </w:rPr>
        <w:t>
</w:t>
      </w:r>
      <w:r>
        <w:rPr>
          <w:rFonts w:ascii="Times New Roman"/>
          <w:b w:val="false"/>
          <w:i w:val="false"/>
          <w:color w:val="000000"/>
          <w:sz w:val="28"/>
        </w:rPr>
        <w:t>
      14. Әр әкімшілік әрекеттің (рәсімнің) орындау мерзімін көрсете отырып, әр ҚФБ-тің әкімшілік әрекеттерінің (рәсімдерінің) өзара әрекеттестігі мен реттіліктің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әкімшілік әрекеттердің логикалық реттілігі мен ҚФБ арасындағы өзара байланысты көрсететін схема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22"/>
    <w:bookmarkStart w:name="z54"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5" w:id="24"/>
    <w:p>
      <w:pPr>
        <w:spacing w:after="0"/>
        <w:ind w:left="0"/>
        <w:jc w:val="both"/>
      </w:pPr>
      <w:r>
        <w:rPr>
          <w:rFonts w:ascii="Times New Roman"/>
          <w:b w:val="false"/>
          <w:i w:val="false"/>
          <w:color w:val="000000"/>
          <w:sz w:val="28"/>
        </w:rPr>
        <w:t>
      16. Лауазымды тұлғалар мемлекеттік қызмет көрсету барысында қабылдайтын шешімдері мен іс-әрекеттері (әрекетсіздігі) үшін Қазақстан Республикасының заңдарымен ескерілген тәртіпте жауапты.</w:t>
      </w:r>
    </w:p>
    <w:bookmarkEnd w:id="24"/>
    <w:bookmarkStart w:name="z56" w:id="25"/>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әлеуметтiк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25"/>
    <w:bookmarkStart w:name="z57" w:id="26"/>
    <w:p>
      <w:pPr>
        <w:spacing w:after="0"/>
        <w:ind w:left="0"/>
        <w:jc w:val="left"/>
      </w:pPr>
      <w:r>
        <w:rPr>
          <w:rFonts w:ascii="Times New Roman"/>
          <w:b/>
          <w:i w:val="false"/>
          <w:color w:val="000000"/>
        </w:rPr>
        <w:t xml:space="preserve"> 
ҚФБ-тің әкімшілік әрекеттерінің өзара</w:t>
      </w:r>
      <w:r>
        <w:br/>
      </w:r>
      <w:r>
        <w:rPr>
          <w:rFonts w:ascii="Times New Roman"/>
          <w:b/>
          <w:i w:val="false"/>
          <w:color w:val="000000"/>
        </w:rPr>
        <w:t>
әрекеттестігі мен реттілік сипаттамасы</w:t>
      </w:r>
    </w:p>
    <w:bookmarkEnd w:id="26"/>
    <w:p>
      <w:pPr>
        <w:spacing w:after="0"/>
        <w:ind w:left="0"/>
        <w:jc w:val="both"/>
      </w:pPr>
      <w:r>
        <w:rPr>
          <w:rFonts w:ascii="Times New Roman"/>
          <w:b/>
          <w:i w:val="false"/>
          <w:color w:val="000000"/>
          <w:sz w:val="28"/>
        </w:rPr>
        <w:t>      Өкілетті органға өтініш білдірген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33"/>
        <w:gridCol w:w="1593"/>
        <w:gridCol w:w="1973"/>
        <w:gridCol w:w="1753"/>
        <w:gridCol w:w="2033"/>
        <w:gridCol w:w="195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және олардың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қарастыру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20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Кұжаттарды қабылдау туралы талон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 Деректерді Е-Собес базасына енгізу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w:t>
            </w:r>
          </w:p>
          <w:p>
            <w:pPr>
              <w:spacing w:after="20"/>
              <w:ind w:left="20"/>
              <w:jc w:val="both"/>
            </w:pPr>
            <w:r>
              <w:rPr>
                <w:rFonts w:ascii="Times New Roman"/>
                <w:b w:val="false"/>
                <w:i w:val="false"/>
                <w:color w:val="000000"/>
                <w:sz w:val="20"/>
              </w:rPr>
              <w:t>1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11 күн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w:t>
            </w:r>
          </w:p>
          <w:p>
            <w:pPr>
              <w:spacing w:after="20"/>
              <w:ind w:left="20"/>
              <w:jc w:val="both"/>
            </w:pPr>
            <w:r>
              <w:rPr>
                <w:rFonts w:ascii="Times New Roman"/>
                <w:b w:val="false"/>
                <w:i w:val="false"/>
                <w:color w:val="000000"/>
                <w:sz w:val="20"/>
              </w:rPr>
              <w:t>1 күн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r>
    </w:tbl>
    <w:bookmarkStart w:name="z58" w:id="27"/>
    <w:p>
      <w:pPr>
        <w:spacing w:after="0"/>
        <w:ind w:left="0"/>
        <w:jc w:val="both"/>
      </w:pPr>
      <w:r>
        <w:rPr>
          <w:rFonts w:ascii="Times New Roman"/>
          <w:b w:val="false"/>
          <w:i w:val="false"/>
          <w:color w:val="000000"/>
          <w:sz w:val="28"/>
        </w:rPr>
        <w:t>
"Жергiлiктi өкiлдi органдардың шешiмдерi</w:t>
      </w:r>
      <w:r>
        <w:br/>
      </w:r>
      <w:r>
        <w:rPr>
          <w:rFonts w:ascii="Times New Roman"/>
          <w:b w:val="false"/>
          <w:i w:val="false"/>
          <w:color w:val="000000"/>
          <w:sz w:val="28"/>
        </w:rPr>
        <w:t xml:space="preserve">
бойынша мұқтаж азаматтардың жекелеген </w:t>
      </w:r>
      <w:r>
        <w:br/>
      </w:r>
      <w:r>
        <w:rPr>
          <w:rFonts w:ascii="Times New Roman"/>
          <w:b w:val="false"/>
          <w:i w:val="false"/>
          <w:color w:val="000000"/>
          <w:sz w:val="28"/>
        </w:rPr>
        <w:t xml:space="preserve">
санаттарына әлеуметтiк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27"/>
    <w:bookmarkStart w:name="z59" w:id="28"/>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кесте</w:t>
      </w:r>
    </w:p>
    <w:bookmarkEnd w:id="28"/>
    <w:p>
      <w:pPr>
        <w:spacing w:after="0"/>
        <w:ind w:left="0"/>
        <w:jc w:val="both"/>
      </w:pPr>
      <w:r>
        <w:rPr>
          <w:rFonts w:ascii="Times New Roman"/>
          <w:b/>
          <w:i w:val="false"/>
          <w:color w:val="000000"/>
          <w:sz w:val="28"/>
        </w:rPr>
        <w:t>      Өкілетті органға өтініш білдірген кезде</w:t>
      </w:r>
    </w:p>
    <w:p>
      <w:pPr>
        <w:spacing w:after="0"/>
        <w:ind w:left="0"/>
        <w:jc w:val="both"/>
      </w:pPr>
      <w:r>
        <w:drawing>
          <wp:inline distT="0" distB="0" distL="0" distR="0">
            <wp:extent cx="62484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6362700"/>
                    </a:xfrm>
                    <a:prstGeom prst="rect">
                      <a:avLst/>
                    </a:prstGeom>
                  </pic:spPr>
                </pic:pic>
              </a:graphicData>
            </a:graphic>
          </wp:inline>
        </w:drawing>
      </w:r>
    </w:p>
    <w:bookmarkStart w:name="z60" w:id="29"/>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2012 жылғы 28 ақпандағы  </w:t>
      </w:r>
      <w:r>
        <w:br/>
      </w:r>
      <w:r>
        <w:rPr>
          <w:rFonts w:ascii="Times New Roman"/>
          <w:b w:val="false"/>
          <w:i w:val="false"/>
          <w:color w:val="000000"/>
          <w:sz w:val="28"/>
        </w:rPr>
        <w:t xml:space="preserve">
N 81/2 қаулысымен    </w:t>
      </w:r>
      <w:r>
        <w:br/>
      </w:r>
      <w:r>
        <w:rPr>
          <w:rFonts w:ascii="Times New Roman"/>
          <w:b w:val="false"/>
          <w:i w:val="false"/>
          <w:color w:val="000000"/>
          <w:sz w:val="28"/>
        </w:rPr>
        <w:t xml:space="preserve">
бекітілген       </w:t>
      </w:r>
    </w:p>
    <w:bookmarkEnd w:id="29"/>
    <w:bookmarkStart w:name="z61" w:id="30"/>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қызметінің РЕГЛАМЕНТІ</w:t>
      </w:r>
    </w:p>
    <w:bookmarkEnd w:id="30"/>
    <w:bookmarkStart w:name="z62" w:id="31"/>
    <w:p>
      <w:pPr>
        <w:spacing w:after="0"/>
        <w:ind w:left="0"/>
        <w:jc w:val="left"/>
      </w:pPr>
      <w:r>
        <w:rPr>
          <w:rFonts w:ascii="Times New Roman"/>
          <w:b/>
          <w:i w:val="false"/>
          <w:color w:val="000000"/>
        </w:rPr>
        <w:t xml:space="preserve"> 
1. Жалпы ережелер</w:t>
      </w:r>
    </w:p>
    <w:bookmarkEnd w:id="31"/>
    <w:bookmarkStart w:name="z63" w:id="32"/>
    <w:p>
      <w:pPr>
        <w:spacing w:after="0"/>
        <w:ind w:left="0"/>
        <w:jc w:val="both"/>
      </w:pPr>
      <w:r>
        <w:rPr>
          <w:rFonts w:ascii="Times New Roman"/>
          <w:b w:val="false"/>
          <w:i w:val="false"/>
          <w:color w:val="000000"/>
          <w:sz w:val="28"/>
        </w:rPr>
        <w:t>
      1. Осы регламент "Ауылдық жерде тұратын әлеуметтік сала мамандарына отын сатып алу бойынша әлеуметтік көмек тағайындау" мемлекеттік қызметін көрсету тәртібін анықтайды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жерде тұратын әлеуметтік сала мамандарына отын сатып алу бойынша әлеуметтік көмек тағайындау"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ауданы жұмыспен қамту және әлеуметтік бағдарламалар бөлімі (бұдан әрі – уәкілетті орган).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 жайы бойынша. Жүмыс уақыты: демалыс – сенбі, жексенбі және мереке күндерін қоспағанда, сағат 13.00-ден 14.00-ге дейін түскі үзіліспен күн сайын сағат 9.00-ден 18.00-ге дейін; электрондық пошта мекенжайы  defence6@mail.ru.</w:t>
      </w:r>
      <w:r>
        <w:br/>
      </w:r>
      <w:r>
        <w:rPr>
          <w:rFonts w:ascii="Times New Roman"/>
          <w:b w:val="false"/>
          <w:i w:val="false"/>
          <w:color w:val="000000"/>
          <w:sz w:val="28"/>
        </w:rPr>
        <w:t>
      Тұрғылықты жері бойынша уәкілетті орган болмаған кезде тұтынушы мемлекеттік қызмет алу үшін ауылдық округ әкіміне (бұдан әрі – ауылдық округ әкімі) жүгінеді, осы регламенттің </w:t>
      </w:r>
      <w:r>
        <w:rPr>
          <w:rFonts w:ascii="Times New Roman"/>
          <w:b w:val="false"/>
          <w:i w:val="false"/>
          <w:color w:val="000000"/>
          <w:sz w:val="28"/>
        </w:rPr>
        <w:t>1-қосымшасында</w:t>
      </w:r>
      <w:r>
        <w:rPr>
          <w:rFonts w:ascii="Times New Roman"/>
          <w:b w:val="false"/>
          <w:i w:val="false"/>
          <w:color w:val="000000"/>
          <w:sz w:val="28"/>
        </w:rPr>
        <w:t>   көрсетілген мекенжайлар бойынша демалыс пен мереке күндерін қоспағанда аптасына бес күн сағат 9.00-ден 18.00-ға дейін, түскі үзіліс сағат 13.00-ден 14.00-ға дейін ұсынылады.</w:t>
      </w:r>
      <w:r>
        <w:br/>
      </w:r>
      <w:r>
        <w:rPr>
          <w:rFonts w:ascii="Times New Roman"/>
          <w:b w:val="false"/>
          <w:i w:val="false"/>
          <w:color w:val="000000"/>
          <w:sz w:val="28"/>
        </w:rPr>
        <w:t>
      Баламалы негізде мемлекеттік қызмет Павлодар ауданының филиалы "Павлодар облысының халыққа қызмет көрсету орталығы" республикалық мемлекеттік мекемесі (бұдан әрі - Орталық) демалыс пен мереке күндерін қоспағанда аптасына алты күн сағат 9.00-ден 18.00-ге дейін, түскі үзіліс сағат 13.00-ден 14.00-ге дейін Павлодар қаласы Толстой көшесі, 10 мекен жайы бойынша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ауылдық елді мекендерде тұратын және жұмыс істейтін мемлекеттік денсаулық сақтау, әлеуметтік қамсыздандыру, білім беру, мәдиниет және спорт ұйымдарының мамандарына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w:t>
      </w:r>
      <w:r>
        <w:br/>
      </w:r>
      <w:r>
        <w:rPr>
          <w:rFonts w:ascii="Times New Roman"/>
          <w:b w:val="false"/>
          <w:i w:val="false"/>
          <w:color w:val="000000"/>
          <w:sz w:val="28"/>
        </w:rPr>
        <w:t>
      уәкілетті органға – 10 жұмыс күн ішінде;</w:t>
      </w:r>
      <w:r>
        <w:br/>
      </w:r>
      <w:r>
        <w:rPr>
          <w:rFonts w:ascii="Times New Roman"/>
          <w:b w:val="false"/>
          <w:i w:val="false"/>
          <w:color w:val="000000"/>
          <w:sz w:val="28"/>
        </w:rPr>
        <w:t>
      тұрғылықты жері бойынша ауылдық округ әкіміне – 15 жұмыс күні ішінде;</w:t>
      </w:r>
      <w:r>
        <w:br/>
      </w:r>
      <w:r>
        <w:rPr>
          <w:rFonts w:ascii="Times New Roman"/>
          <w:b w:val="false"/>
          <w:i w:val="false"/>
          <w:color w:val="000000"/>
          <w:sz w:val="28"/>
        </w:rPr>
        <w:t>
      орталыққа 10 жұмыс күн ішінде (құжаттарды қабылдау мен беру күндері мемлекеттік қызмет көрсету мерзіміне жатпайды);</w:t>
      </w:r>
      <w:r>
        <w:br/>
      </w:r>
      <w:r>
        <w:rPr>
          <w:rFonts w:ascii="Times New Roman"/>
          <w:b w:val="false"/>
          <w:i w:val="false"/>
          <w:color w:val="000000"/>
          <w:sz w:val="28"/>
        </w:rPr>
        <w:t>
      1) мемлекеттік қызметті алғанға дейін күтудің рұқсат етілген ең ұзақ уақыты – 30 (он) минуттан  аспайды;</w:t>
      </w:r>
      <w:r>
        <w:br/>
      </w:r>
      <w:r>
        <w:rPr>
          <w:rFonts w:ascii="Times New Roman"/>
          <w:b w:val="false"/>
          <w:i w:val="false"/>
          <w:color w:val="000000"/>
          <w:sz w:val="28"/>
        </w:rPr>
        <w:t>
      2) мемлекеттік қызметті тұтынушыға қызмет көрсетудің рұқсат берілген ең ұзақ уақыты – 30 (он) минуттан аспайды.</w:t>
      </w:r>
      <w:r>
        <w:br/>
      </w:r>
      <w:r>
        <w:rPr>
          <w:rFonts w:ascii="Times New Roman"/>
          <w:b w:val="false"/>
          <w:i w:val="false"/>
          <w:color w:val="000000"/>
          <w:sz w:val="28"/>
        </w:rPr>
        <w:t>
      Тұтынушы тікелей өтініш берген кезде мемлекеттік қызмет өтініш білдірген сәттен бастап ұсынылады.</w:t>
      </w:r>
      <w:r>
        <w:br/>
      </w:r>
      <w:r>
        <w:rPr>
          <w:rFonts w:ascii="Times New Roman"/>
          <w:b w:val="false"/>
          <w:i w:val="false"/>
          <w:color w:val="000000"/>
          <w:sz w:val="28"/>
        </w:rPr>
        <w:t>
</w:t>
      </w:r>
      <w:r>
        <w:rPr>
          <w:rFonts w:ascii="Times New Roman"/>
          <w:b w:val="false"/>
          <w:i w:val="false"/>
          <w:color w:val="000000"/>
          <w:sz w:val="28"/>
        </w:rPr>
        <w:t>
      8. Тұтынушының құжаттарды тапсыру кезінде толық емес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Мемлекеттік қызмет көрсетуді тоқтату және тоқтата тұру үшін: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себептерін көрсете отырып хабарлама береді.</w:t>
      </w:r>
      <w:r>
        <w:br/>
      </w:r>
      <w:r>
        <w:rPr>
          <w:rFonts w:ascii="Times New Roman"/>
          <w:b w:val="false"/>
          <w:i w:val="false"/>
          <w:color w:val="000000"/>
          <w:sz w:val="28"/>
        </w:rPr>
        <w:t>
      Мемлекеттік қызметті орталық арқылы көрсеткен кезде уәкілетті орган мемлекеттік қызметтен бас тарту, тоқтату (тоқтата тұру) үшін негіздеме анықталған жағдайда құжаттар пакетін алғаннан кейін он жұмыс күні ішінде бас тарту, тоқтату (тоқтата тұру) себептерін көрсете отырып, кейіннен тұтынушыға жіберу үшін орталыққа хабарлама жібереді.</w:t>
      </w:r>
    </w:p>
    <w:bookmarkEnd w:id="32"/>
    <w:bookmarkStart w:name="z71" w:id="33"/>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3"/>
    <w:bookmarkStart w:name="z72" w:id="34"/>
    <w:p>
      <w:pPr>
        <w:spacing w:after="0"/>
        <w:ind w:left="0"/>
        <w:jc w:val="both"/>
      </w:pPr>
      <w:r>
        <w:rPr>
          <w:rFonts w:ascii="Times New Roman"/>
          <w:b w:val="false"/>
          <w:i w:val="false"/>
          <w:color w:val="000000"/>
          <w:sz w:val="28"/>
        </w:rPr>
        <w:t>
      9.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уәкілетті органда немесе селолық округтың әкімінде – тұтынушы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инспектордың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11. Әлеуметтік көмекті тағайындау (тағайындаудан бас тарту) туралы хабарлама беру:</w:t>
      </w:r>
      <w:r>
        <w:br/>
      </w:r>
      <w:r>
        <w:rPr>
          <w:rFonts w:ascii="Times New Roman"/>
          <w:b w:val="false"/>
          <w:i w:val="false"/>
          <w:color w:val="000000"/>
          <w:sz w:val="28"/>
        </w:rPr>
        <w:t>
      уәкілетті органға немесе селолық округтың әкіміне жеке өтініш не пошталық хабарлама арқылы;</w:t>
      </w:r>
      <w:r>
        <w:br/>
      </w:r>
      <w:r>
        <w:rPr>
          <w:rFonts w:ascii="Times New Roman"/>
          <w:b w:val="false"/>
          <w:i w:val="false"/>
          <w:color w:val="000000"/>
          <w:sz w:val="28"/>
        </w:rPr>
        <w:t>
      орталықта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12. Уәкілетті орган құжат мазмұны туралы ақпараттарды сақтау,  қорғау және құпияда сақтау қажет.</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 кезінде мынадай құрылымдық-функционалдық бірліктер (ҚФБ)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ауылдық округтің әкімі;</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 әкімі.</w:t>
      </w:r>
      <w:r>
        <w:br/>
      </w:r>
      <w:r>
        <w:rPr>
          <w:rFonts w:ascii="Times New Roman"/>
          <w:b w:val="false"/>
          <w:i w:val="false"/>
          <w:color w:val="000000"/>
          <w:sz w:val="28"/>
        </w:rPr>
        <w:t>
</w:t>
      </w:r>
      <w:r>
        <w:rPr>
          <w:rFonts w:ascii="Times New Roman"/>
          <w:b w:val="false"/>
          <w:i w:val="false"/>
          <w:color w:val="000000"/>
          <w:sz w:val="28"/>
        </w:rPr>
        <w:t>
      14. Әрбір әкімшілік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мен мемлекеттік қызмет көрсету үдерісінде әкімшілік әрекеттердің логикалық реттілігінің арасындағы өзара байланысты бейнелейтін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79" w:id="35"/>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лауазымдық тұлғалардың жауапкершілігі</w:t>
      </w:r>
    </w:p>
    <w:bookmarkEnd w:id="35"/>
    <w:bookmarkStart w:name="z80" w:id="36"/>
    <w:p>
      <w:pPr>
        <w:spacing w:after="0"/>
        <w:ind w:left="0"/>
        <w:jc w:val="both"/>
      </w:pPr>
      <w:r>
        <w:rPr>
          <w:rFonts w:ascii="Times New Roman"/>
          <w:b w:val="false"/>
          <w:i w:val="false"/>
          <w:color w:val="000000"/>
          <w:sz w:val="28"/>
        </w:rPr>
        <w:t>
      15. Мемлекеттік қызметті көрсету тәртібін бұзғандығы үшін лауазымдық тұлғалар Қазақстан Республикасының заңдарымен қарастырылған жауап-кершілікке тартылады.</w:t>
      </w:r>
    </w:p>
    <w:bookmarkEnd w:id="36"/>
    <w:bookmarkStart w:name="z81" w:id="37"/>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37"/>
    <w:bookmarkStart w:name="z82" w:id="38"/>
    <w:p>
      <w:pPr>
        <w:spacing w:after="0"/>
        <w:ind w:left="0"/>
        <w:jc w:val="left"/>
      </w:pPr>
      <w:r>
        <w:rPr>
          <w:rFonts w:ascii="Times New Roman"/>
          <w:b/>
          <w:i w:val="false"/>
          <w:color w:val="000000"/>
        </w:rPr>
        <w:t xml:space="preserve"> 
Павлодар ауданы ауылдық округ әкімдері аппараттарының ТІЗІМІ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175"/>
        <w:gridCol w:w="2669"/>
        <w:gridCol w:w="2416"/>
        <w:gridCol w:w="2416"/>
        <w:gridCol w:w="165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 әкімі аппаратының атауы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мекеннің атауы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8(71845)40068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Набережное а., Школьная к., 23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8(71845)53844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Ефремовка а., Абай к., 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Заңғар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8(71845)57202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Заңғар а., Абылайхан к., 4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8(71845)57800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а., Абай к., 10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8(71845)51101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Новоямышев а., Ленин к.,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8(71845)53001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Красноармейка а., 60 лет Октября к., 20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8(71845)55033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Луганск а., Ленин к., 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8(71845)56244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 Гагарин к., 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0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8(71845)51823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 Садовая к., 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30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8(71845)54182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Розовка а., Абай к.</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8(71845)50718</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Чернорецк а., Восточная к., 12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"Черноярка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8(71845)59447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Новочерноярка а., Центральная к.,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ауылдық округі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8(71845)55205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Шақат а., К.Маркс к., 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ауылы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8(7182)356830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 Әуезов к., 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ауылы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8(71845)55530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Ольгинка а., Школьная к., 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ауылы әкімінің аппараты" ММ</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8(71845)41171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Пресное а., Әуезов к.,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83" w:id="39"/>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39"/>
    <w:bookmarkStart w:name="z84" w:id="40"/>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(ҚФБ) іс-әрекеттерінің сипаттамасы</w:t>
      </w:r>
    </w:p>
    <w:bookmarkEnd w:id="40"/>
    <w:p>
      <w:pPr>
        <w:spacing w:after="0"/>
        <w:ind w:left="0"/>
        <w:jc w:val="both"/>
      </w:pPr>
      <w:r>
        <w:rPr>
          <w:rFonts w:ascii="Times New Roman"/>
          <w:b/>
          <w:i w:val="false"/>
          <w:color w:val="000000"/>
          <w:sz w:val="28"/>
        </w:rPr>
        <w:t>      1) Уәкілетті органға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433"/>
        <w:gridCol w:w="1593"/>
        <w:gridCol w:w="1973"/>
        <w:gridCol w:w="1753"/>
        <w:gridCol w:w="1953"/>
        <w:gridCol w:w="189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мемлекеттік қызметті алуға қажетті құжаттарды қабылдау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 және бас маманға жолдау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хабарлама немесе мемлекеттік қызметті көрсетуден бас тарту туралы дәлелді жауап жобасын дайындау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мелекеттік қызметті көрсетуден  бас тарту туралы дәлелді жауап жобасын қарастыру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журналына тіркеу</w:t>
            </w:r>
          </w:p>
        </w:tc>
      </w:tr>
      <w:tr>
        <w:trPr>
          <w:trHeight w:val="20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 құжат, ұйыммдастырушы - 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мемлекеттік қызметті алу және тіркеу күні көрсетілген талонды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маманға жіберу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жобасы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жауапқа қол қою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туралы хабарламаны немесе мемлекеттік қызметті көрсетуден бас тарту туралы дәлелді жауап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i w:val="false"/>
          <w:color w:val="000000"/>
          <w:sz w:val="28"/>
        </w:rPr>
        <w:t>      2) Ауылдық округ әкіміне жүгінген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2233"/>
        <w:gridCol w:w="1853"/>
        <w:gridCol w:w="1833"/>
        <w:gridCol w:w="2153"/>
        <w:gridCol w:w="1813"/>
        <w:gridCol w:w="163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атауы (функциялар, операциялар, рәсімі ) және олардың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мемлекеттік қызметті алуға қажетті құжаттарды қабылдау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 және маманға жолдау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зерделеу, хабарлама немесе мемлекеттік қызметті көрсетуден бас тарту туралы жауап жобасын дайындау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мемлекеттік  қызметті көрсетуден бас тарту туралы жауап жобасын қарастыру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айналымы журналда тіркеу</w:t>
            </w:r>
          </w:p>
        </w:tc>
      </w:tr>
      <w:tr>
        <w:trPr>
          <w:trHeight w:val="20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ұйыммдастырушы-өкімдік шешім)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мемлекеттік қызметті алу және тіркеу күні көрсетілген талонды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жобасы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жауапқа қол қою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туралы хабарламаны немесе мемлекеттік қызметті көрсетуден бас тарту туралы дәлелді жауап беру</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5" w:id="41"/>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xml:space="preserve">
мамандарына отын сатып алу бойынша   </w:t>
      </w:r>
      <w:r>
        <w:br/>
      </w:r>
      <w:r>
        <w:rPr>
          <w:rFonts w:ascii="Times New Roman"/>
          <w:b w:val="false"/>
          <w:i w:val="false"/>
          <w:color w:val="000000"/>
          <w:sz w:val="28"/>
        </w:rPr>
        <w:t xml:space="preserve">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 қосымша            </w:t>
      </w:r>
    </w:p>
    <w:bookmarkEnd w:id="41"/>
    <w:bookmarkStart w:name="z86" w:id="42"/>
    <w:p>
      <w:pPr>
        <w:spacing w:after="0"/>
        <w:ind w:left="0"/>
        <w:jc w:val="left"/>
      </w:pPr>
      <w:r>
        <w:rPr>
          <w:rFonts w:ascii="Times New Roman"/>
          <w:b/>
          <w:i w:val="false"/>
          <w:color w:val="000000"/>
        </w:rPr>
        <w:t xml:space="preserve"> 
Әкімшілік әрекеттердің логикалық кезектілігі</w:t>
      </w:r>
      <w:r>
        <w:br/>
      </w:r>
      <w:r>
        <w:rPr>
          <w:rFonts w:ascii="Times New Roman"/>
          <w:b/>
          <w:i w:val="false"/>
          <w:color w:val="000000"/>
        </w:rPr>
        <w:t>
арасындағы өзара әрекеттестікті көрсететін кесте</w:t>
      </w:r>
    </w:p>
    <w:bookmarkEnd w:id="42"/>
    <w:p>
      <w:pPr>
        <w:spacing w:after="0"/>
        <w:ind w:left="0"/>
        <w:jc w:val="both"/>
      </w:pPr>
      <w:r>
        <w:rPr>
          <w:rFonts w:ascii="Times New Roman"/>
          <w:b/>
          <w:i w:val="false"/>
          <w:color w:val="000000"/>
          <w:sz w:val="28"/>
        </w:rPr>
        <w:t>      1) Уәкілетті органға өтініш білдірген кезде</w:t>
      </w:r>
    </w:p>
    <w:p>
      <w:pPr>
        <w:spacing w:after="0"/>
        <w:ind w:left="0"/>
        <w:jc w:val="both"/>
      </w:pPr>
      <w:r>
        <w:drawing>
          <wp:inline distT="0" distB="0" distL="0" distR="0">
            <wp:extent cx="63500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6388100"/>
                    </a:xfrm>
                    <a:prstGeom prst="rect">
                      <a:avLst/>
                    </a:prstGeom>
                  </pic:spPr>
                </pic:pic>
              </a:graphicData>
            </a:graphic>
          </wp:inline>
        </w:drawing>
      </w:r>
    </w:p>
    <w:p>
      <w:pPr>
        <w:spacing w:after="0"/>
        <w:ind w:left="0"/>
        <w:jc w:val="both"/>
      </w:pPr>
      <w:r>
        <w:rPr>
          <w:rFonts w:ascii="Times New Roman"/>
          <w:b/>
          <w:i w:val="false"/>
          <w:color w:val="000000"/>
          <w:sz w:val="28"/>
        </w:rPr>
        <w:t>      2) Ауылдық округ әкіміне жүгінген кезде</w:t>
      </w:r>
    </w:p>
    <w:p>
      <w:pPr>
        <w:spacing w:after="0"/>
        <w:ind w:left="0"/>
        <w:jc w:val="both"/>
      </w:pPr>
      <w:r>
        <w:drawing>
          <wp:inline distT="0" distB="0" distL="0" distR="0">
            <wp:extent cx="6413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6388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