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bb77" w14:textId="4f5b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Май ауданында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2012 жылғы 29 ақпандағы N 66/2 қаулысы. Павлодар облысының Әділет департаментінде 2012 жылғы 16 наурызда N 12-10-122 тіркелді. Күші жойылды - Павлодар облысы Май аудандық әкімдігінің 2012 жылғы 10 мамырдағы N 142/5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Павлодар облысы Май аудандық әкімдігінің 2012.05.10 N 142/5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2001 жылғы 19 маусымдағы ""Халықты жұмыспен қамту туралы" Қазақстан Республикасының 2001 жылғы 23 қаңтардағы Заңын iске асыру жөнiндегi шаралар туралы" N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әлеуметтiк жұмыс орындарын ұйымдастыру және қаржыландыру қағидасына сәйкес, Май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Нысаналы топтардағы азаматтарын жұмысқа орналастыру үшiн, жұмыс берушiнiң олардың еңбегiне ақы төлеу шығындары iшiнара өтелетiн, әлеуметтiк жұмыс орындары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бюджеттен қаржыландырылатын әлеуметтік жұмыс орындарын ұйымдастыратын жұмыс берушілердің тізімі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Республикалық бюджеттен бөлінген мақсатты трансферттерден қаржыландырылатын әлеуметтік жұмыс орындарын ұйымдастыратын жұмыс берушілердің тізімі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Әлеуметтік жұмыс орнын құруды жұмыс берушi "Май ауданының жұмыспен қамту және әлеуметтік бағдарламалар бөлімі" мемлекеттік мекемесімен шарттық негiзде жүзеге асырады.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Әлеуметтік жұмыс орындары жергілікті бюджеттен және республикалық бюджеттен бөлінген мақсатты трансферттерден қаржыландырылады.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2012 жылға халықтың нысаналы топтарға жататын адамдардың қосымша тiзбесi белгіленсін: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дәрігерлік-консультативтік комиссияның аңықтамасы бойынша еңбекке шектеулігі бар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 жастан асқан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ұзақ уақыт (бір жылдан аса) жұмыс істемеген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21 жастан бастап 29 жасқа дейінгі адамдар.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М. Е. Ахамбаевқа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рет ресми жарияланғаннан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66/2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қаржыландырылатын әлеуметтік жұмыс</w:t>
      </w:r>
      <w:r>
        <w:br/>
      </w:r>
      <w:r>
        <w:rPr>
          <w:rFonts w:ascii="Times New Roman"/>
          <w:b/>
          <w:i w:val="false"/>
          <w:color w:val="000000"/>
        </w:rPr>
        <w:t>орындарын ұйымдастыратын жұмыс берушілердің тізімі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2333"/>
        <w:gridCol w:w="1131"/>
        <w:gridCol w:w="1134"/>
        <w:gridCol w:w="862"/>
        <w:gridCol w:w="2548"/>
        <w:gridCol w:w="2955"/>
      </w:tblGrid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(ай)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еңбекақысының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өтемақының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"Куат" шаруа қожалығы (келісім бойынша)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Малшы, жұмысшы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"СоПут" шаруа қожалығы (келісім бойынша)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шаруа қожалығы (келісім бойынша)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Механизатор, жұмысшы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"Сартай" шаруа қожалығы (келісім бойынша)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Жұмысшы, сауыншы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"Тлеубеков" (келісім бойынша)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"Ахметова" (келісім бойынша)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"Батырханова" (келісім бойынша)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Слесарь, сатушы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"АЯ" шаруа қожалығы (келісім бойынша)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Шопан, жұмысшы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"Башлам" шаруа қожалығы (келісім бойынша)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Механизатор, малшы, жұмысшы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"Ыгылман" шаруа қожалығы (келісім бойынша)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Механизатор, малшы, жұмысшы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шаруа қожалығы (келісім бойынша)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Шопан, жұмысшы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66/2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бөлінген мақсатты</w:t>
      </w:r>
      <w:r>
        <w:br/>
      </w:r>
      <w:r>
        <w:rPr>
          <w:rFonts w:ascii="Times New Roman"/>
          <w:b/>
          <w:i w:val="false"/>
          <w:color w:val="000000"/>
        </w:rPr>
        <w:t>трансферттерден қаржыландырылатын әлеуметтік жұмыс</w:t>
      </w:r>
      <w:r>
        <w:br/>
      </w:r>
      <w:r>
        <w:rPr>
          <w:rFonts w:ascii="Times New Roman"/>
          <w:b/>
          <w:i w:val="false"/>
          <w:color w:val="000000"/>
        </w:rPr>
        <w:t>орындарын ұйымдастыратын жұмыс берушілердің тізімі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2636"/>
        <w:gridCol w:w="1014"/>
        <w:gridCol w:w="1744"/>
        <w:gridCol w:w="773"/>
        <w:gridCol w:w="2285"/>
        <w:gridCol w:w="2649"/>
      </w:tblGrid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(ай)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еңбекақысының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өтемақының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"Жалтыр" шаруа қожалығы (келісім бойынша)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Тракторист, газ және электр дәнекерлеуші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"Дарабаев К." (келісім бойынша)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және электр дәнекерлеуші, көлік жүргізушісі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"Ұста-Ата" шаруа қожалығы (келісім бойынша)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"Ташенова" шаруа қожалығы (келісім бойынша)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жүргізушісі, электрик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"Жетыбаев" (келісім бойынша)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жүргізушісі, тракторист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 тік "Ер Алаш" (келісім бойынша)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Тракторист, газ және электр дәнекерлеуші, көлік жүргізушісі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"Ағайын" шаруа қожалығы (келісім бойынша)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Тракторист, газ және электр дәнекерлеуші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"Беккожин" (келісім бойынша)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Наубайшы, электрик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"Кусаинова" (келісім бойынша)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Наубайшы, электрик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"Каржаубаева" (келісім бойынша)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Наубайшы, электрик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"Жайсан" (келісім бойынша)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және электр дәнекерлеуші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"Ансат" (келісім бойынша)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