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64ec" w14:textId="7316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білім бөлімі" мемлекеттік мекемесінің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2012 жылғы 11 желтоқсандағы N 337 қаулысы. Павлодар облысының Әділет департаментінде 2013 жылғы 14 қаңтарда N 3335 тіркелді. Күші жойылды - Павлодар облысы Ақтоғай аудандық әкімдігінің 2013 жылғы 20 маусымдағы N 142 қаулысымен</w:t>
      </w:r>
    </w:p>
    <w:p>
      <w:pPr>
        <w:spacing w:after="0"/>
        <w:ind w:left="0"/>
        <w:jc w:val="both"/>
      </w:pPr>
      <w:r>
        <w:rPr>
          <w:rFonts w:ascii="Times New Roman"/>
          <w:b w:val="false"/>
          <w:i w:val="false"/>
          <w:color w:val="ff0000"/>
          <w:sz w:val="28"/>
        </w:rPr>
        <w:t>      Ескерту. Күші жойылды - Павлодар облысы Ақтоғай аудандық әкімдігінің 20.06.2013 N 142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31 тамыздағы N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"Қорғаншылық және қамқоршылық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Қожанов</w:t>
      </w:r>
    </w:p>
    <w:bookmarkStart w:name="z10" w:id="1"/>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11   </w:t>
      </w:r>
      <w:r>
        <w:br/>
      </w:r>
      <w:r>
        <w:rPr>
          <w:rFonts w:ascii="Times New Roman"/>
          <w:b w:val="false"/>
          <w:i w:val="false"/>
          <w:color w:val="000000"/>
          <w:sz w:val="28"/>
        </w:rPr>
        <w:t>
желтоқсандағы N 337 қаулысымен</w:t>
      </w:r>
      <w:r>
        <w:br/>
      </w:r>
      <w:r>
        <w:rPr>
          <w:rFonts w:ascii="Times New Roman"/>
          <w:b w:val="false"/>
          <w:i w:val="false"/>
          <w:color w:val="000000"/>
          <w:sz w:val="28"/>
        </w:rPr>
        <w:t xml:space="preserve">
бекітілді          </w:t>
      </w:r>
    </w:p>
    <w:bookmarkEnd w:id="1"/>
    <w:bookmarkStart w:name="z11" w:id="2"/>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мемлекеттiк қызмет көрсету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Мемлекеттiк қызметтiң атауы: "Жетімдерді, ата-анасының қамқорлығынсыз қалған балаларды әлеуметтік қамсыздандыруға арналған құжаттарды ресімдеу".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"Жетімдерді, ата-анасының қамқорлығынсыз қалған балаларды әлеуметтік қамсыздандыруға арналған құжаттарды ресімдеу"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"Ақтоғай ауданының білім бөлімі бөлімі" мемлекеттік мекемесімен (бұдан әрі – Уәкілетті орган) ұсынылады, Павлодар облысы, Ақтоғай ауылы, Әлін көшесі, 97, телефон (8-718-41) 21-5-97, жұмыс уақыты сағат 9.00-ден 18.30-ге дейiн, 13.00-ден 14.30-ге дейiн түскi үзiлiспен, демалыс күндерi – сенбi, жексенбi және мерекелік күндері, электрондық пошта мекен-жайы aktogairoo3@mail.ru,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21" w:id="5"/>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5"/>
    <w:bookmarkStart w:name="z22" w:id="6"/>
    <w:p>
      <w:pPr>
        <w:spacing w:after="0"/>
        <w:ind w:left="0"/>
        <w:jc w:val="both"/>
      </w:pPr>
      <w:r>
        <w:rPr>
          <w:rFonts w:ascii="Times New Roman"/>
          <w:b w:val="false"/>
          <w:i w:val="false"/>
          <w:color w:val="000000"/>
          <w:sz w:val="28"/>
        </w:rPr>
        <w:t>
      9. Берiлiп отырған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тапсыруы қажет.</w:t>
      </w:r>
      <w:r>
        <w:br/>
      </w:r>
      <w:r>
        <w:rPr>
          <w:rFonts w:ascii="Times New Roman"/>
          <w:b w:val="false"/>
          <w:i w:val="false"/>
          <w:color w:val="000000"/>
          <w:sz w:val="28"/>
        </w:rPr>
        <w:t>
      Барлық қажетті құжаттарды тапсырған кезде Тұтынушыға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w:t>
      </w:r>
      <w:r>
        <w:br/>
      </w:r>
      <w:r>
        <w:rPr>
          <w:rFonts w:ascii="Times New Roman"/>
          <w:b w:val="false"/>
          <w:i w:val="false"/>
          <w:color w:val="000000"/>
          <w:sz w:val="28"/>
        </w:rPr>
        <w:t>
      Уәкілетті орган өтiнiш бiлдiрген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орындалу мерзімін көрсете отырып, әрбір бірліктінің қарапайым реттілігі мен әкімшілік іс-әрекет (рәсімі) әрекеттестігінің мәтіндік кестелік сипаттамасы белгіленген.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бірлік және мемлекеттік қызмет көрсету кезінде әкімшілік іс-әрекеттің логикалық реттілігінің өзара байланысы кестесі сипатталған.</w:t>
      </w:r>
    </w:p>
    <w:bookmarkEnd w:id="6"/>
    <w:bookmarkStart w:name="z28" w:id="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7"/>
    <w:bookmarkStart w:name="z29" w:id="8"/>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8"/>
    <w:bookmarkStart w:name="z30" w:id="9"/>
    <w:p>
      <w:pPr>
        <w:spacing w:after="0"/>
        <w:ind w:left="0"/>
        <w:jc w:val="both"/>
      </w:pPr>
      <w:r>
        <w:rPr>
          <w:rFonts w:ascii="Times New Roman"/>
          <w:b w:val="false"/>
          <w:i w:val="false"/>
          <w:color w:val="000000"/>
          <w:sz w:val="28"/>
        </w:rPr>
        <w:t xml:space="preserve">
2012 жылғы 11 желтоқсандағы N 337  </w:t>
      </w:r>
      <w:r>
        <w:br/>
      </w: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31" w:id="10"/>
    <w:p>
      <w:pPr>
        <w:spacing w:after="0"/>
        <w:ind w:left="0"/>
        <w:jc w:val="left"/>
      </w:pPr>
      <w:r>
        <w:rPr>
          <w:rFonts w:ascii="Times New Roman"/>
          <w:b/>
          <w:i w:val="false"/>
          <w:color w:val="000000"/>
        </w:rPr>
        <w:t xml:space="preserve"> 
1-Кесте. Құрылымдық-функционалдық бiрлiктерi</w:t>
      </w:r>
      <w:r>
        <w:br/>
      </w:r>
      <w:r>
        <w:rPr>
          <w:rFonts w:ascii="Times New Roman"/>
          <w:b/>
          <w:i w:val="false"/>
          <w:color w:val="000000"/>
        </w:rPr>
        <w:t>
iс-әрекеттерiнiң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891"/>
        <w:gridCol w:w="2215"/>
        <w:gridCol w:w="2215"/>
        <w:gridCol w:w="2000"/>
        <w:gridCol w:w="1827"/>
        <w:gridCol w:w="1893"/>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үдерістiң (жұмыс барысының, ағымның) iс-әрекетi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Бірліктін атауы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қабылдау және тiркеу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дайындау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жауапқа қол қою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көрсетілген жауап беру</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күнтізбелік күні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1"/>
    <w:p>
      <w:pPr>
        <w:spacing w:after="0"/>
        <w:ind w:left="0"/>
        <w:jc w:val="both"/>
      </w:pPr>
      <w:r>
        <w:rPr>
          <w:rFonts w:ascii="Times New Roman"/>
          <w:b w:val="false"/>
          <w:i w:val="false"/>
          <w:color w:val="000000"/>
          <w:sz w:val="28"/>
        </w:rPr>
        <w:t xml:space="preserve">
2012 жылғы 11 желтоқсандағы N 337  </w:t>
      </w:r>
      <w:r>
        <w:br/>
      </w: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
    <w:bookmarkStart w:name="z33" w:id="12"/>
    <w:p>
      <w:pPr>
        <w:spacing w:after="0"/>
        <w:ind w:left="0"/>
        <w:jc w:val="left"/>
      </w:pPr>
      <w:r>
        <w:rPr>
          <w:rFonts w:ascii="Times New Roman"/>
          <w:b/>
          <w:i w:val="false"/>
          <w:color w:val="000000"/>
        </w:rPr>
        <w:t xml:space="preserve"> 
Мемлекеттiк қызметтi көрсету сызбанұсқасы</w:t>
      </w:r>
    </w:p>
    <w:bookmarkEnd w:id="12"/>
    <w:p>
      <w:pPr>
        <w:spacing w:after="0"/>
        <w:ind w:left="0"/>
        <w:jc w:val="both"/>
      </w:pPr>
      <w:r>
        <w:drawing>
          <wp:inline distT="0" distB="0" distL="0" distR="0">
            <wp:extent cx="78232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23200" cy="8039100"/>
                    </a:xfrm>
                    <a:prstGeom prst="rect">
                      <a:avLst/>
                    </a:prstGeom>
                  </pic:spPr>
                </pic:pic>
              </a:graphicData>
            </a:graphic>
          </wp:inline>
        </w:drawing>
      </w:r>
    </w:p>
    <w:bookmarkStart w:name="z34" w:id="13"/>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11   </w:t>
      </w:r>
      <w:r>
        <w:br/>
      </w:r>
      <w:r>
        <w:rPr>
          <w:rFonts w:ascii="Times New Roman"/>
          <w:b w:val="false"/>
          <w:i w:val="false"/>
          <w:color w:val="000000"/>
          <w:sz w:val="28"/>
        </w:rPr>
        <w:t>
желтоқсандағы N 337 қаулысымен</w:t>
      </w:r>
      <w:r>
        <w:br/>
      </w:r>
      <w:r>
        <w:rPr>
          <w:rFonts w:ascii="Times New Roman"/>
          <w:b w:val="false"/>
          <w:i w:val="false"/>
          <w:color w:val="000000"/>
          <w:sz w:val="28"/>
        </w:rPr>
        <w:t xml:space="preserve">
бекітілді          </w:t>
      </w:r>
    </w:p>
    <w:bookmarkEnd w:id="13"/>
    <w:bookmarkStart w:name="z35" w:id="14"/>
    <w:p>
      <w:pPr>
        <w:spacing w:after="0"/>
        <w:ind w:left="0"/>
        <w:jc w:val="left"/>
      </w:pPr>
      <w:r>
        <w:rPr>
          <w:rFonts w:ascii="Times New Roman"/>
          <w:b/>
          <w:i w:val="false"/>
          <w:color w:val="000000"/>
        </w:rPr>
        <w:t xml:space="preserve"> 
"Кәмелетке толмағандарға меншік құқығында тиесілі мүлікпен</w:t>
      </w:r>
      <w:r>
        <w:br/>
      </w:r>
      <w:r>
        <w:rPr>
          <w:rFonts w:ascii="Times New Roman"/>
          <w:b/>
          <w:i w:val="false"/>
          <w:color w:val="000000"/>
        </w:rPr>
        <w:t>
мәмілелерді ресімдеу үшін қорғаншылық немесе қамқоршылық</w:t>
      </w:r>
      <w:r>
        <w:br/>
      </w:r>
      <w:r>
        <w:rPr>
          <w:rFonts w:ascii="Times New Roman"/>
          <w:b/>
          <w:i w:val="false"/>
          <w:color w:val="000000"/>
        </w:rPr>
        <w:t>
жөніндегі функцияларды жүзеге асыратын органдардың</w:t>
      </w:r>
      <w:r>
        <w:br/>
      </w:r>
      <w:r>
        <w:rPr>
          <w:rFonts w:ascii="Times New Roman"/>
          <w:b/>
          <w:i w:val="false"/>
          <w:color w:val="000000"/>
        </w:rPr>
        <w:t>
анықтамаларын беру" мемлекеттiк қызмет көрсету регламенті</w:t>
      </w:r>
    </w:p>
    <w:bookmarkEnd w:id="14"/>
    <w:bookmarkStart w:name="z36" w:id="15"/>
    <w:p>
      <w:pPr>
        <w:spacing w:after="0"/>
        <w:ind w:left="0"/>
        <w:jc w:val="left"/>
      </w:pPr>
      <w:r>
        <w:rPr>
          <w:rFonts w:ascii="Times New Roman"/>
          <w:b/>
          <w:i w:val="false"/>
          <w:color w:val="000000"/>
        </w:rPr>
        <w:t xml:space="preserve"> 
1. Жалпы ережелер</w:t>
      </w:r>
    </w:p>
    <w:bookmarkEnd w:id="15"/>
    <w:bookmarkStart w:name="z37" w:id="16"/>
    <w:p>
      <w:pPr>
        <w:spacing w:after="0"/>
        <w:ind w:left="0"/>
        <w:jc w:val="both"/>
      </w:pPr>
      <w:r>
        <w:rPr>
          <w:rFonts w:ascii="Times New Roman"/>
          <w:b w:val="false"/>
          <w:i w:val="false"/>
          <w:color w:val="000000"/>
          <w:sz w:val="28"/>
        </w:rPr>
        <w:t>
      1. Мемлекеттiк қызметтiң атауы: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стандарты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"Ақтоғай ауданның білім бөлімі" мемлекеттік мекемесі, Павлодар облысы, Ақтоғай ауылы, Әлін көшесі, 97, телефоны (8-718-41)-21-5-97, жұмыс уақыты сағат 9.00-ден 18.30-ге дейiн, 13.00-ден 14.30-ге дейiн түскi үзiлiспен, демалыс күндерi – сенбi, жексенбi және мерекелік күндері, электрондық пошта мекенжайы aktogairoo3@mail.ru Республикалық мемлекеттік кәсіпорыны филиалының Павлодар облысы бойынша "Халыққа қызмет көрсету орталығы" Ақтоғай ауданының бөлімі (бұдан әрі - Орталық) арқылы негізде көрсетіледі, Павлодар облысы Ақтоғай ауылы, Абай көшесі, 72, телефон: (8-718-41) 22-1-65, жұмыс уақыты сағат 9.00-ден 19.00-ге дейін түскі үзіліссіз, демалыс күндері – жексенбі және мерекелік күндері, электрондық мекенжайы: aktogai.con@mail.ru, қабылдау "электронды" кезек күту тәртібімен жүзеге асырылады.</w:t>
      </w:r>
      <w:r>
        <w:br/>
      </w:r>
      <w:r>
        <w:rPr>
          <w:rFonts w:ascii="Times New Roman"/>
          <w:b w:val="false"/>
          <w:i w:val="false"/>
          <w:color w:val="000000"/>
          <w:sz w:val="28"/>
        </w:rPr>
        <w:t>
      Шалғайдағы елді мекен тұрғындарына мемлекеттік қызметтердің қолжетімділігін қамтамасыз ету мақсатында мемлекеттік қызметтерді Жылжымалы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стандарттың 3-қосымшаға қорғаншылық және қамқоршылық жөніндегі қызметін жүзеге асыратын органдардың тұрғын үй иесі болып табылатындардың қозғалмайтын мүлік бөлу мәмілелер жасауға, кәмелетке толмағанға тиесілі тұрғын үй кепілдігімен несие ресімдеу үшін нотариалдық кеңсеге немесе банктерге қағаз тасымалдағышта анықтамалар (бұдан әрі – анықтама) беру.</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Тұтынушы қажетті құжаттарды тапсырған сәттен бастап бес жұмыс күнді құрайды.</w:t>
      </w:r>
      <w:r>
        <w:br/>
      </w:r>
      <w:r>
        <w:rPr>
          <w:rFonts w:ascii="Times New Roman"/>
          <w:b w:val="false"/>
          <w:i w:val="false"/>
          <w:color w:val="000000"/>
          <w:sz w:val="28"/>
        </w:rPr>
        <w:t>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6"/>
    <w:bookmarkStart w:name="z45" w:id="17"/>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17"/>
    <w:bookmarkStart w:name="z46" w:id="18"/>
    <w:p>
      <w:pPr>
        <w:spacing w:after="0"/>
        <w:ind w:left="0"/>
        <w:jc w:val="both"/>
      </w:pPr>
      <w:r>
        <w:rPr>
          <w:rFonts w:ascii="Times New Roman"/>
          <w:b w:val="false"/>
          <w:i w:val="false"/>
          <w:color w:val="000000"/>
          <w:sz w:val="28"/>
        </w:rPr>
        <w:t>
      9. Берiлiп отырған мемлекеттiк қызметтi алу үшiн Тұтынушы Стандарттың 11-тармағында көрсетiлген құжаттарды тапсыруы қажет.</w:t>
      </w:r>
      <w:r>
        <w:br/>
      </w:r>
      <w:r>
        <w:rPr>
          <w:rFonts w:ascii="Times New Roman"/>
          <w:b w:val="false"/>
          <w:i w:val="false"/>
          <w:color w:val="000000"/>
          <w:sz w:val="28"/>
        </w:rPr>
        <w:t>
      Барлық қажетті құжаттарды тапсырған кезде Тұтынушыға барлық құжаттарды алғаны туралы қолхат беріледі, онда сұраныстың нөмірі мен қабылданған күн, сұратылған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Орталық қызметкерінің тегі, аты, әкесінің аты, мемлекеттік қызметті алушының тегі, аты, әкесінің аты, оның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16-тармағында көрсетiлген жағдайларда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бірліктінің естігінің мәтіндік кестелік сипаттамасы белгіленген.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бірлік және мемлекеттік қызмет көрсету кезінде әкімшілік іс-әрекеттің логикалық реттілігінің өзара байланысы кестесі сипатталған.</w:t>
      </w:r>
    </w:p>
    <w:bookmarkEnd w:id="18"/>
    <w:bookmarkStart w:name="z52" w:id="19"/>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19"/>
    <w:bookmarkStart w:name="z53" w:id="20"/>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20"/>
    <w:bookmarkStart w:name="z54" w:id="21"/>
    <w:p>
      <w:pPr>
        <w:spacing w:after="0"/>
        <w:ind w:left="0"/>
        <w:jc w:val="both"/>
      </w:pPr>
      <w:r>
        <w:rPr>
          <w:rFonts w:ascii="Times New Roman"/>
          <w:b w:val="false"/>
          <w:i w:val="false"/>
          <w:color w:val="000000"/>
          <w:sz w:val="28"/>
        </w:rPr>
        <w:t xml:space="preserve">
2012 жылғы 11 желтоқсандағы N 337   </w:t>
      </w:r>
      <w:r>
        <w:br/>
      </w:r>
      <w:r>
        <w:rPr>
          <w:rFonts w:ascii="Times New Roman"/>
          <w:b w:val="false"/>
          <w:i w:val="false"/>
          <w:color w:val="000000"/>
          <w:sz w:val="28"/>
        </w:rPr>
        <w:t xml:space="preserve">
"Кәмелетке толмағандарға меншік   </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xml:space="preserve">
ресімдеу үшін қорғаншылық немесе   </w:t>
      </w:r>
      <w:r>
        <w:br/>
      </w:r>
      <w:r>
        <w:rPr>
          <w:rFonts w:ascii="Times New Roman"/>
          <w:b w:val="false"/>
          <w:i w:val="false"/>
          <w:color w:val="000000"/>
          <w:sz w:val="28"/>
        </w:rPr>
        <w:t>
қамқоршылық жөніндегі функцияларды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1"/>
    <w:bookmarkStart w:name="z55" w:id="22"/>
    <w:p>
      <w:pPr>
        <w:spacing w:after="0"/>
        <w:ind w:left="0"/>
        <w:jc w:val="left"/>
      </w:pPr>
      <w:r>
        <w:rPr>
          <w:rFonts w:ascii="Times New Roman"/>
          <w:b/>
          <w:i w:val="false"/>
          <w:color w:val="000000"/>
        </w:rPr>
        <w:t xml:space="preserve"> 
Құрылымдық-функционалдық бiрлiктерi</w:t>
      </w:r>
      <w:r>
        <w:br/>
      </w:r>
      <w:r>
        <w:rPr>
          <w:rFonts w:ascii="Times New Roman"/>
          <w:b/>
          <w:i w:val="false"/>
          <w:color w:val="000000"/>
        </w:rPr>
        <w:t>
iс-әрекеттерiнiң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15"/>
        <w:gridCol w:w="2024"/>
        <w:gridCol w:w="1959"/>
        <w:gridCol w:w="2046"/>
        <w:gridCol w:w="2156"/>
        <w:gridCol w:w="171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ағымның) iс-әрекетi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Бірліктін атауы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түскен құжаттарды қабылдау және тiркеу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дайындау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жауапқа қол қою</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себептері көрсетілген жауапты Орталыққа жіберу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3"/>
    <w:p>
      <w:pPr>
        <w:spacing w:after="0"/>
        <w:ind w:left="0"/>
        <w:jc w:val="both"/>
      </w:pPr>
      <w:r>
        <w:rPr>
          <w:rFonts w:ascii="Times New Roman"/>
          <w:b w:val="false"/>
          <w:i w:val="false"/>
          <w:color w:val="000000"/>
          <w:sz w:val="28"/>
        </w:rPr>
        <w:t xml:space="preserve">
2012 жылғы 11 желтоқсандағы N 337  </w:t>
      </w:r>
      <w:r>
        <w:br/>
      </w:r>
      <w:r>
        <w:rPr>
          <w:rFonts w:ascii="Times New Roman"/>
          <w:b w:val="false"/>
          <w:i w:val="false"/>
          <w:color w:val="000000"/>
          <w:sz w:val="28"/>
        </w:rPr>
        <w:t xml:space="preserve">
"Кәмелетке толмағандарға меншік   </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xml:space="preserve">
ресімдеу үшін қорғаншылық немесе   </w:t>
      </w:r>
      <w:r>
        <w:br/>
      </w:r>
      <w:r>
        <w:rPr>
          <w:rFonts w:ascii="Times New Roman"/>
          <w:b w:val="false"/>
          <w:i w:val="false"/>
          <w:color w:val="000000"/>
          <w:sz w:val="28"/>
        </w:rPr>
        <w:t>
қамқоршылық жөніндегі функцияларды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3"/>
    <w:bookmarkStart w:name="z57" w:id="24"/>
    <w:p>
      <w:pPr>
        <w:spacing w:after="0"/>
        <w:ind w:left="0"/>
        <w:jc w:val="left"/>
      </w:pPr>
      <w:r>
        <w:rPr>
          <w:rFonts w:ascii="Times New Roman"/>
          <w:b/>
          <w:i w:val="false"/>
          <w:color w:val="000000"/>
        </w:rPr>
        <w:t xml:space="preserve"> 
Мемлекеттiк қызметтi көрсету сызбанұсқасы</w:t>
      </w:r>
    </w:p>
    <w:bookmarkEnd w:id="24"/>
    <w:p>
      <w:pPr>
        <w:spacing w:after="0"/>
        <w:ind w:left="0"/>
        <w:jc w:val="both"/>
      </w:pPr>
      <w:r>
        <w:drawing>
          <wp:inline distT="0" distB="0" distL="0" distR="0">
            <wp:extent cx="73660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0" cy="8178800"/>
                    </a:xfrm>
                    <a:prstGeom prst="rect">
                      <a:avLst/>
                    </a:prstGeom>
                  </pic:spPr>
                </pic:pic>
              </a:graphicData>
            </a:graphic>
          </wp:inline>
        </w:drawing>
      </w:r>
    </w:p>
    <w:bookmarkStart w:name="z58" w:id="25"/>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11   </w:t>
      </w:r>
      <w:r>
        <w:br/>
      </w:r>
      <w:r>
        <w:rPr>
          <w:rFonts w:ascii="Times New Roman"/>
          <w:b w:val="false"/>
          <w:i w:val="false"/>
          <w:color w:val="000000"/>
          <w:sz w:val="28"/>
        </w:rPr>
        <w:t>
желтоқсандағы N 337 қаулысымен</w:t>
      </w:r>
      <w:r>
        <w:br/>
      </w:r>
      <w:r>
        <w:rPr>
          <w:rFonts w:ascii="Times New Roman"/>
          <w:b w:val="false"/>
          <w:i w:val="false"/>
          <w:color w:val="000000"/>
          <w:sz w:val="28"/>
        </w:rPr>
        <w:t xml:space="preserve">
бекітілді          </w:t>
      </w:r>
    </w:p>
    <w:bookmarkEnd w:id="25"/>
    <w:bookmarkStart w:name="z59" w:id="26"/>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w:t>
      </w:r>
      <w:r>
        <w:br/>
      </w:r>
      <w:r>
        <w:rPr>
          <w:rFonts w:ascii="Times New Roman"/>
          <w:b/>
          <w:i w:val="false"/>
          <w:color w:val="000000"/>
        </w:rPr>
        <w:t>
істер министрлігі Жол полициясы комитетінің аумақтық</w:t>
      </w:r>
      <w:r>
        <w:br/>
      </w:r>
      <w:r>
        <w:rPr>
          <w:rFonts w:ascii="Times New Roman"/>
          <w:b/>
          <w:i w:val="false"/>
          <w:color w:val="000000"/>
        </w:rPr>
        <w:t>
бөлімшелеріне кәмелетке толмаған балаларға мұраны ресімдеу</w:t>
      </w:r>
      <w:r>
        <w:br/>
      </w:r>
      <w:r>
        <w:rPr>
          <w:rFonts w:ascii="Times New Roman"/>
          <w:b/>
          <w:i w:val="false"/>
          <w:color w:val="000000"/>
        </w:rPr>
        <w:t>
үшін анықтамалар беру" мемлекеттiк қызмет көрсету регламенті</w:t>
      </w:r>
    </w:p>
    <w:bookmarkEnd w:id="26"/>
    <w:bookmarkStart w:name="z60" w:id="27"/>
    <w:p>
      <w:pPr>
        <w:spacing w:after="0"/>
        <w:ind w:left="0"/>
        <w:jc w:val="left"/>
      </w:pPr>
      <w:r>
        <w:rPr>
          <w:rFonts w:ascii="Times New Roman"/>
          <w:b/>
          <w:i w:val="false"/>
          <w:color w:val="000000"/>
        </w:rPr>
        <w:t xml:space="preserve"> 
1. Жалпы ережелер</w:t>
      </w:r>
    </w:p>
    <w:bookmarkEnd w:id="27"/>
    <w:bookmarkStart w:name="z61" w:id="28"/>
    <w:p>
      <w:pPr>
        <w:spacing w:after="0"/>
        <w:ind w:left="0"/>
        <w:jc w:val="both"/>
      </w:pPr>
      <w:r>
        <w:rPr>
          <w:rFonts w:ascii="Times New Roman"/>
          <w:b w:val="false"/>
          <w:i w:val="false"/>
          <w:color w:val="000000"/>
          <w:sz w:val="28"/>
        </w:rPr>
        <w:t>
      1. Мемлекеттiк қызметтiң атауы: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"Ақтоғай ауданның білім бөлімі" мемлекеттік мекемесі, Павлодар облысы, Ақтоғай ауылы, Әлін көшесі, 97, телефоны (8-718-41)-21-5-97, жұмыс уақыты сағат 9.00-ден 18.30-ге дейiн, 13.00-ден 14.30-ге дейiн түскi үзiлiспен, демалыс күндерi – сенбi, жексенбi, электрондық пошта мекенжайы aktogairoo3@mail.ru. Ақтоғай ауданының Республикалық мемлекеттік мекемесінің филиалы "Павлодар облысының халыққа қызмет көрсету орталығы" (бұдан әрі - Орталық) арқылы ұсынылады, Павлодар облысы Ақтоғай ауылы, Абай көшесі, 72 үй, телефон (8-718-41) 22-1-65, жұмыс кестесі сағат 9.00-ден 19.00-ге дейін түскі үзіліссіз, демалыс күні – жексенбі; электрондық мекенжайы: aktogai.con@mail.ru. Қабылдау "электронды" кезек күту тәртібімен жүзеге асырылады.</w:t>
      </w:r>
      <w:r>
        <w:br/>
      </w:r>
      <w:r>
        <w:rPr>
          <w:rFonts w:ascii="Times New Roman"/>
          <w:b w:val="false"/>
          <w:i w:val="false"/>
          <w:color w:val="000000"/>
          <w:sz w:val="28"/>
        </w:rPr>
        <w:t>
      Шалғайдағы елді мекен тұрғындарына мемлекеттік қызметтердің қолжетімділігін қамтамасыз ету мақсатында мемлекеттік қызметтерді Жылжымалы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стандарттың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-қосымшаларға сәйкес зейнетақы қорларына, банктерге кәмелетке толмағандардың салымдарына иелік ету, стандарттың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Ішкі істер министрлігі Жол полициясы комитетінің аумақтық бөлімшелеріне кәмелетке толмаған балаға тиесілі мүлікпен әрекетті жүзеге асыру үшін қағаз тасымалдағышта анықтамалар (бұдан әрі – анықтама) беру, немесе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28"/>
    <w:bookmarkStart w:name="z69" w:id="29"/>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29"/>
    <w:bookmarkStart w:name="z70" w:id="30"/>
    <w:p>
      <w:pPr>
        <w:spacing w:after="0"/>
        <w:ind w:left="0"/>
        <w:jc w:val="both"/>
      </w:pPr>
      <w:r>
        <w:rPr>
          <w:rFonts w:ascii="Times New Roman"/>
          <w:b w:val="false"/>
          <w:i w:val="false"/>
          <w:color w:val="000000"/>
          <w:sz w:val="28"/>
        </w:rPr>
        <w:t>
      9. Берiлiп отырған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тапсыруы қажет.</w:t>
      </w:r>
      <w:r>
        <w:br/>
      </w:r>
      <w:r>
        <w:rPr>
          <w:rFonts w:ascii="Times New Roman"/>
          <w:b w:val="false"/>
          <w:i w:val="false"/>
          <w:color w:val="000000"/>
          <w:sz w:val="28"/>
        </w:rPr>
        <w:t>
      Барлық қажетті құжаттарды тапсырған кезде Тұтынушыға барлық құжаттарды алғаны туралы қолхат беріледі, онда сұраныстың нөмірі мен қабылданған күн, сұратылған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Орталық қызметкерінің тегі, аты, әкесінің аты, мемлекеттік қызметті алушының тегі, аты, әкесінің аты, оның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бірліктінің естігінің мәтіндік кестелік сипаттамасы белгіленген.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бірлік және мемлекеттік қызмет көрсету кезінде әкімшілік іс-әрекеттің логикалық реттілігінің өзара байланысы кестесі сипатталған.</w:t>
      </w:r>
    </w:p>
    <w:bookmarkEnd w:id="30"/>
    <w:bookmarkStart w:name="z76" w:id="31"/>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31"/>
    <w:bookmarkStart w:name="z77" w:id="32"/>
    <w:p>
      <w:pPr>
        <w:spacing w:after="0"/>
        <w:ind w:left="0"/>
        <w:jc w:val="both"/>
      </w:pPr>
      <w:r>
        <w:rPr>
          <w:rFonts w:ascii="Times New Roman"/>
          <w:b w:val="false"/>
          <w:i w:val="false"/>
          <w:color w:val="000000"/>
          <w:sz w:val="28"/>
        </w:rPr>
        <w:t xml:space="preserve">
      15. Мемлекеттiк қызмет көрсетудiң тәртiбiн бұзғаны үшiн лауазымды тұлғаларға Қазақстан Республикасының Заңдарымен белгiленген жауапкершiлiк жүктеледі. </w:t>
      </w:r>
    </w:p>
    <w:bookmarkEnd w:id="32"/>
    <w:bookmarkStart w:name="z78" w:id="33"/>
    <w:p>
      <w:pPr>
        <w:spacing w:after="0"/>
        <w:ind w:left="0"/>
        <w:jc w:val="both"/>
      </w:pPr>
      <w:r>
        <w:rPr>
          <w:rFonts w:ascii="Times New Roman"/>
          <w:b w:val="false"/>
          <w:i w:val="false"/>
          <w:color w:val="000000"/>
          <w:sz w:val="28"/>
        </w:rPr>
        <w:t xml:space="preserve">
2012 жылғы 11 желтоқсандағы N 337 </w:t>
      </w:r>
      <w:r>
        <w:br/>
      </w: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3"/>
    <w:bookmarkStart w:name="z79" w:id="34"/>
    <w:p>
      <w:pPr>
        <w:spacing w:after="0"/>
        <w:ind w:left="0"/>
        <w:jc w:val="left"/>
      </w:pPr>
      <w:r>
        <w:rPr>
          <w:rFonts w:ascii="Times New Roman"/>
          <w:b/>
          <w:i w:val="false"/>
          <w:color w:val="000000"/>
        </w:rPr>
        <w:t xml:space="preserve"> 
Құрылымдық-функционалдық бiрлiктерi</w:t>
      </w:r>
      <w:r>
        <w:br/>
      </w:r>
      <w:r>
        <w:rPr>
          <w:rFonts w:ascii="Times New Roman"/>
          <w:b/>
          <w:i w:val="false"/>
          <w:color w:val="000000"/>
        </w:rPr>
        <w:t>
iс-әрекеттерiнiң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913"/>
        <w:gridCol w:w="2088"/>
        <w:gridCol w:w="2000"/>
        <w:gridCol w:w="2066"/>
        <w:gridCol w:w="1870"/>
        <w:gridCol w:w="1784"/>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ағымның) iс-әрекетi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Бірліктерін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түскен құжаттарды қабылдау және тiркеу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дайындау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Анықтамаларды беру журналында тіркеу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жауапқа қол қою</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себептері көрсетілген жауапты Орталыққа жіберу</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35"/>
    <w:p>
      <w:pPr>
        <w:spacing w:after="0"/>
        <w:ind w:left="0"/>
        <w:jc w:val="both"/>
      </w:pPr>
      <w:r>
        <w:rPr>
          <w:rFonts w:ascii="Times New Roman"/>
          <w:b w:val="false"/>
          <w:i w:val="false"/>
          <w:color w:val="000000"/>
          <w:sz w:val="28"/>
        </w:rPr>
        <w:t xml:space="preserve">
2012 жылғы 11 желтоқсандағы N 337 </w:t>
      </w:r>
      <w:r>
        <w:br/>
      </w: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5"/>
    <w:bookmarkStart w:name="z81" w:id="36"/>
    <w:p>
      <w:pPr>
        <w:spacing w:after="0"/>
        <w:ind w:left="0"/>
        <w:jc w:val="left"/>
      </w:pPr>
      <w:r>
        <w:rPr>
          <w:rFonts w:ascii="Times New Roman"/>
          <w:b/>
          <w:i w:val="false"/>
          <w:color w:val="000000"/>
        </w:rPr>
        <w:t xml:space="preserve"> 
Мемлекеттiк қызметтi көрсету сызбанұсқасы</w:t>
      </w:r>
    </w:p>
    <w:bookmarkEnd w:id="36"/>
    <w:p>
      <w:pPr>
        <w:spacing w:after="0"/>
        <w:ind w:left="0"/>
        <w:jc w:val="both"/>
      </w:pPr>
      <w:r>
        <w:drawing>
          <wp:inline distT="0" distB="0" distL="0" distR="0">
            <wp:extent cx="78994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99400" cy="8369300"/>
                    </a:xfrm>
                    <a:prstGeom prst="rect">
                      <a:avLst/>
                    </a:prstGeom>
                  </pic:spPr>
                </pic:pic>
              </a:graphicData>
            </a:graphic>
          </wp:inline>
        </w:drawing>
      </w:r>
    </w:p>
    <w:bookmarkStart w:name="z82" w:id="37"/>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11   </w:t>
      </w:r>
      <w:r>
        <w:br/>
      </w:r>
      <w:r>
        <w:rPr>
          <w:rFonts w:ascii="Times New Roman"/>
          <w:b w:val="false"/>
          <w:i w:val="false"/>
          <w:color w:val="000000"/>
          <w:sz w:val="28"/>
        </w:rPr>
        <w:t>
желтоқсандағы N 337 қаулысымен</w:t>
      </w:r>
      <w:r>
        <w:br/>
      </w:r>
      <w:r>
        <w:rPr>
          <w:rFonts w:ascii="Times New Roman"/>
          <w:b w:val="false"/>
          <w:i w:val="false"/>
          <w:color w:val="000000"/>
          <w:sz w:val="28"/>
        </w:rPr>
        <w:t xml:space="preserve">
бекітілді          </w:t>
      </w:r>
    </w:p>
    <w:bookmarkEnd w:id="37"/>
    <w:bookmarkStart w:name="z83" w:id="38"/>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мемлекеттiк қызмет көрсету регламенті</w:t>
      </w:r>
    </w:p>
    <w:bookmarkEnd w:id="38"/>
    <w:bookmarkStart w:name="z84" w:id="39"/>
    <w:p>
      <w:pPr>
        <w:spacing w:after="0"/>
        <w:ind w:left="0"/>
        <w:jc w:val="left"/>
      </w:pPr>
      <w:r>
        <w:rPr>
          <w:rFonts w:ascii="Times New Roman"/>
          <w:b/>
          <w:i w:val="false"/>
          <w:color w:val="000000"/>
        </w:rPr>
        <w:t xml:space="preserve"> 
1. Жалпы ережелер</w:t>
      </w:r>
    </w:p>
    <w:bookmarkEnd w:id="39"/>
    <w:bookmarkStart w:name="z85" w:id="40"/>
    <w:p>
      <w:pPr>
        <w:spacing w:after="0"/>
        <w:ind w:left="0"/>
        <w:jc w:val="both"/>
      </w:pPr>
      <w:r>
        <w:rPr>
          <w:rFonts w:ascii="Times New Roman"/>
          <w:b w:val="false"/>
          <w:i w:val="false"/>
          <w:color w:val="000000"/>
          <w:sz w:val="28"/>
        </w:rPr>
        <w:t>
      1. Мемлекеттiк қызметтiң атауы: "Мектепке дейінгі балалар ұйымдарына жіберу үшін мектепке дейінгі (7 жасқа дейін) жастағы балаларды кезекке қою".</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 Мектепке дейінгі балалар ұйымдарына жіберу үшін мектепке дейінгі (7 жасқа дейін) жастағы балаларды кезекке қою"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"Ақтоғай ауданының білім бөлімі бөлімі" мемлекеттік мекемесі (бұдан әрі – Уәкілетті орган) көрсетіледі, Павлодар облысы, Ақтоғай ауылы, Әлін көшесі, 97, телефоны (8-718-41)-21-5-97, сағат 9.00-ден 18.30-ге дейiн, 13.00-ден 14.30-ге дейiн түскi үзiлiспен, демалыс күндерi – сенбi, жексенбi және мерекелік күндері, электрондық пошта мекенжайы aktogairoo3@mail.ru,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Ақтоғай ауданының ауылдық округтерi әкiмдерiнiң аппараттарымен (бұдан әрi – Уәкiлеттi орган)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жұмыс уақыты сағат 9.00-ден 18.30-ге дейiн, 13.00-ден 14.30-ге дейiн түскi үзiлiспен, демалыс күндерi – сенбi, жексенбi және мерекелік күндері ұсынылады,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3) Республикалық мемлекеттік кәсіпорыны филиалының Павлодар облысы бойынша "Халыққа қызмет көрсету орталығы" Ақтоғай ауданының бөлімімен (бұдан әрі - Орталық) көрсетіледі, Павлодар облысы Ақтоғай ауылы, Абай көшесі, 72, телефон: (8-718-41) 22-1-65, жұмыс уақыты сағат 9.00-ден 19.00-ге дейін түскі үзіліссіз, демалыс күндері – жексенбі және мерекелік күндері, электрондық мекенжайы: aktogai.con@mail.ru, қабылдау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стандарттың </w:t>
      </w:r>
      <w:r>
        <w:rPr>
          <w:rFonts w:ascii="Times New Roman"/>
          <w:b w:val="false"/>
          <w:i w:val="false"/>
          <w:color w:val="000000"/>
          <w:sz w:val="28"/>
        </w:rPr>
        <w:t>4-қосымшаға</w:t>
      </w:r>
      <w:r>
        <w:rPr>
          <w:rFonts w:ascii="Times New Roman"/>
          <w:b w:val="false"/>
          <w:i w:val="false"/>
          <w:color w:val="000000"/>
          <w:sz w:val="28"/>
        </w:rPr>
        <w:t xml:space="preserve"> сәйкес мектепке дейінгі балалар ұйымына жолдама беру, мектепке дейінгі ұйымдарда орын болмаған жағдайда стандарттың </w:t>
      </w:r>
      <w:r>
        <w:rPr>
          <w:rFonts w:ascii="Times New Roman"/>
          <w:b w:val="false"/>
          <w:i w:val="false"/>
          <w:color w:val="000000"/>
          <w:sz w:val="28"/>
        </w:rPr>
        <w:t>5-қосымшаға</w:t>
      </w:r>
      <w:r>
        <w:rPr>
          <w:rFonts w:ascii="Times New Roman"/>
          <w:b w:val="false"/>
          <w:i w:val="false"/>
          <w:color w:val="000000"/>
          <w:sz w:val="28"/>
        </w:rPr>
        <w:t xml:space="preserve"> сәйкес уәкілетті органның уәкілетті тұлғасының электрондық цифрлы қолы қойылған электрондық құжат нысанында кезектіліктің нөмірі көрсетілген кезекке қою туралы хабарлама немесе электрондық құжат нысанында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Тұтынушы қажетті құжаттарды тапсырған сәттен бастап үш жұмыс күнді құрайды.</w:t>
      </w:r>
      <w:r>
        <w:br/>
      </w:r>
      <w:r>
        <w:rPr>
          <w:rFonts w:ascii="Times New Roman"/>
          <w:b w:val="false"/>
          <w:i w:val="false"/>
          <w:color w:val="000000"/>
          <w:sz w:val="28"/>
        </w:rPr>
        <w:t>
      Өтiнiш берген күнi сол жерде көрсетiлетiн мемлекеттiк қызметтi алуға дейiн күту уақытының барынша ұзақтығы 30 минуттан артық емес.</w:t>
      </w:r>
      <w:r>
        <w:br/>
      </w:r>
      <w:r>
        <w:rPr>
          <w:rFonts w:ascii="Times New Roman"/>
          <w:b w:val="false"/>
          <w:i w:val="false"/>
          <w:color w:val="000000"/>
          <w:sz w:val="28"/>
        </w:rPr>
        <w:t>
      Өтiнiш берген күнi сол жерде мемлекеттік қызметті алушыға көрсетiлетiн қызмет көрсету уақытының барынша ұзақтығы 30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0"/>
    <w:bookmarkStart w:name="z93" w:id="41"/>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41"/>
    <w:bookmarkStart w:name="z94" w:id="42"/>
    <w:p>
      <w:pPr>
        <w:spacing w:after="0"/>
        <w:ind w:left="0"/>
        <w:jc w:val="both"/>
      </w:pPr>
      <w:r>
        <w:rPr>
          <w:rFonts w:ascii="Times New Roman"/>
          <w:b w:val="false"/>
          <w:i w:val="false"/>
          <w:color w:val="000000"/>
          <w:sz w:val="28"/>
        </w:rPr>
        <w:t>
      9. Берiлiп отырған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тапсыруы қажет.</w:t>
      </w:r>
      <w:r>
        <w:br/>
      </w:r>
      <w:r>
        <w:rPr>
          <w:rFonts w:ascii="Times New Roman"/>
          <w:b w:val="false"/>
          <w:i w:val="false"/>
          <w:color w:val="000000"/>
          <w:sz w:val="28"/>
        </w:rPr>
        <w:t>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w:t>
      </w:r>
      <w:r>
        <w:br/>
      </w:r>
      <w:r>
        <w:rPr>
          <w:rFonts w:ascii="Times New Roman"/>
          <w:b w:val="false"/>
          <w:i w:val="false"/>
          <w:color w:val="000000"/>
          <w:sz w:val="28"/>
        </w:rPr>
        <w:t>
      Уәкілетті орган өтiнiш бiлдiрген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ауылдық округ әкімі аппаратының маманы;</w:t>
      </w:r>
      <w:r>
        <w:br/>
      </w:r>
      <w:r>
        <w:rPr>
          <w:rFonts w:ascii="Times New Roman"/>
          <w:b w:val="false"/>
          <w:i w:val="false"/>
          <w:color w:val="000000"/>
          <w:sz w:val="28"/>
        </w:rPr>
        <w:t>
      4) ауылдық округ әкімі.</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қосымшаларыына сәйкес орындалу мерзімін көрсете отырып, әрбір бірліктінің қарапайым реттілігі мен әкімшілік іс-әрекет (рәсімі) әрекеттестігінің мәтіндік кестелік сипаттамасы белгіленген.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қосымшаларында бірлік және мемлекеттік қызмет көрсету кезінде әкімшілік іс-әрекеттің логикалық реттілігінің өзара байланысы кестесі сипатталған.</w:t>
      </w:r>
    </w:p>
    <w:bookmarkEnd w:id="42"/>
    <w:bookmarkStart w:name="z100" w:id="43"/>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43"/>
    <w:bookmarkStart w:name="z101" w:id="44"/>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44"/>
    <w:bookmarkStart w:name="z102" w:id="45"/>
    <w:p>
      <w:pPr>
        <w:spacing w:after="0"/>
        <w:ind w:left="0"/>
        <w:jc w:val="both"/>
      </w:pPr>
      <w:r>
        <w:rPr>
          <w:rFonts w:ascii="Times New Roman"/>
          <w:b w:val="false"/>
          <w:i w:val="false"/>
          <w:color w:val="000000"/>
          <w:sz w:val="28"/>
        </w:rPr>
        <w:t xml:space="preserve">
2012 жылғы 11 желтоқсандағы N 337 </w:t>
      </w:r>
      <w:r>
        <w:br/>
      </w: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5"/>
    <w:bookmarkStart w:name="z103" w:id="46"/>
    <w:p>
      <w:pPr>
        <w:spacing w:after="0"/>
        <w:ind w:left="0"/>
        <w:jc w:val="left"/>
      </w:pPr>
      <w:r>
        <w:rPr>
          <w:rFonts w:ascii="Times New Roman"/>
          <w:b/>
          <w:i w:val="false"/>
          <w:color w:val="000000"/>
        </w:rPr>
        <w:t xml:space="preserve"> 
Ақтоғай ауданының ауылдық округ әкімдері аппараттарының тізімі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3943"/>
        <w:gridCol w:w="2183"/>
        <w:gridCol w:w="2290"/>
        <w:gridCol w:w="2312"/>
        <w:gridCol w:w="1260"/>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21-9-90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ауылы Мира көшесі 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40-2-72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ауылы Специалистов көшесі 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41-0-28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ауылы 1 Мая көшесі 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Жалаулы ауылы Садовая көшесі 84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41-3-00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1 Мая көшесі 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41-1-71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ауылы Советов көшесі 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40-1-83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ауылы Садовый қыйлыс көшесі 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24-2-22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Мүткенов ауылы Мүткенов көшесі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24-5-21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 ауылы 22 Партсъезд көшесі 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24-4-21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"Разумов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Андрияновка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Андрияновка ауылы Молодежная көшесі 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"Харков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ауылы Советов көшесі 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41-5-96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ауылдық округ әкімінің аппараты" мемлекеттік мекеме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ауылы Целинная көшесі 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29-2-33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04" w:id="47"/>
    <w:p>
      <w:pPr>
        <w:spacing w:after="0"/>
        <w:ind w:left="0"/>
        <w:jc w:val="both"/>
      </w:pPr>
      <w:r>
        <w:rPr>
          <w:rFonts w:ascii="Times New Roman"/>
          <w:b w:val="false"/>
          <w:i w:val="false"/>
          <w:color w:val="000000"/>
          <w:sz w:val="28"/>
        </w:rPr>
        <w:t xml:space="preserve">
2012 жылғы 11 желтоқсандағы N 337 </w:t>
      </w:r>
      <w:r>
        <w:br/>
      </w: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7"/>
    <w:bookmarkStart w:name="z105" w:id="48"/>
    <w:p>
      <w:pPr>
        <w:spacing w:after="0"/>
        <w:ind w:left="0"/>
        <w:jc w:val="left"/>
      </w:pPr>
      <w:r>
        <w:rPr>
          <w:rFonts w:ascii="Times New Roman"/>
          <w:b/>
          <w:i w:val="false"/>
          <w:color w:val="000000"/>
        </w:rPr>
        <w:t xml:space="preserve"> 
Құрылымдық-функционалдық бiрлiктерi</w:t>
      </w:r>
      <w:r>
        <w:br/>
      </w:r>
      <w:r>
        <w:rPr>
          <w:rFonts w:ascii="Times New Roman"/>
          <w:b/>
          <w:i w:val="false"/>
          <w:color w:val="000000"/>
        </w:rPr>
        <w:t>
iс-әрекеттерiнiң сипаттамасы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912"/>
        <w:gridCol w:w="2239"/>
        <w:gridCol w:w="1868"/>
        <w:gridCol w:w="2000"/>
        <w:gridCol w:w="1956"/>
        <w:gridCol w:w="1826"/>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ағымның) iс-әрекетi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Бірліктерін атауы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түскен құжаттарды қабылдау және тiркеу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дайындау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Анықтамаларды беру журналында тіркеу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жауапқа қол қою</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көрсетілген жауап беру</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49"/>
    <w:p>
      <w:pPr>
        <w:spacing w:after="0"/>
        <w:ind w:left="0"/>
        <w:jc w:val="both"/>
      </w:pPr>
      <w:r>
        <w:rPr>
          <w:rFonts w:ascii="Times New Roman"/>
          <w:b w:val="false"/>
          <w:i w:val="false"/>
          <w:color w:val="000000"/>
          <w:sz w:val="28"/>
        </w:rPr>
        <w:t xml:space="preserve">
2012 жылғы 11 желтоқсандағы N 337 </w:t>
      </w:r>
      <w:r>
        <w:br/>
      </w: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49"/>
    <w:bookmarkStart w:name="z107" w:id="50"/>
    <w:p>
      <w:pPr>
        <w:spacing w:after="0"/>
        <w:ind w:left="0"/>
        <w:jc w:val="left"/>
      </w:pPr>
      <w:r>
        <w:rPr>
          <w:rFonts w:ascii="Times New Roman"/>
          <w:b/>
          <w:i w:val="false"/>
          <w:color w:val="000000"/>
        </w:rPr>
        <w:t xml:space="preserve"> 
Ауылдық округ әкімі аппараттырына жүгінген</w:t>
      </w:r>
      <w:r>
        <w:br/>
      </w:r>
      <w:r>
        <w:rPr>
          <w:rFonts w:ascii="Times New Roman"/>
          <w:b/>
          <w:i w:val="false"/>
          <w:color w:val="000000"/>
        </w:rPr>
        <w:t>
кезде құрылымдық-функционалдық бiрлiктерi</w:t>
      </w:r>
      <w:r>
        <w:br/>
      </w:r>
      <w:r>
        <w:rPr>
          <w:rFonts w:ascii="Times New Roman"/>
          <w:b/>
          <w:i w:val="false"/>
          <w:color w:val="000000"/>
        </w:rPr>
        <w:t>
iс-әрекеттерiнiң сипаттамасы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913"/>
        <w:gridCol w:w="1891"/>
        <w:gridCol w:w="1848"/>
        <w:gridCol w:w="2067"/>
        <w:gridCol w:w="1936"/>
        <w:gridCol w:w="1805"/>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ағымның) iс-әрекетi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Бірліктерін атауы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қабылдау және тiркеу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дайындау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Анықтамаларды беру журналында тіркеу</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жауапқа қол қою</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көрсетілген жауап беру</w:t>
            </w:r>
          </w:p>
        </w:tc>
      </w:tr>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51"/>
    <w:p>
      <w:pPr>
        <w:spacing w:after="0"/>
        <w:ind w:left="0"/>
        <w:jc w:val="both"/>
      </w:pPr>
      <w:r>
        <w:rPr>
          <w:rFonts w:ascii="Times New Roman"/>
          <w:b w:val="false"/>
          <w:i w:val="false"/>
          <w:color w:val="000000"/>
          <w:sz w:val="28"/>
        </w:rPr>
        <w:t xml:space="preserve">
2012 жылғы 11 желтоқсандағы N 337 </w:t>
      </w:r>
      <w:r>
        <w:br/>
      </w: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51"/>
    <w:bookmarkStart w:name="z109" w:id="52"/>
    <w:p>
      <w:pPr>
        <w:spacing w:after="0"/>
        <w:ind w:left="0"/>
        <w:jc w:val="left"/>
      </w:pPr>
      <w:r>
        <w:rPr>
          <w:rFonts w:ascii="Times New Roman"/>
          <w:b/>
          <w:i w:val="false"/>
          <w:color w:val="000000"/>
        </w:rPr>
        <w:t xml:space="preserve"> 
Мемлекеттiк қызметтi көрсету сызбанұсқасы</w:t>
      </w:r>
    </w:p>
    <w:bookmarkEnd w:id="52"/>
    <w:p>
      <w:pPr>
        <w:spacing w:after="0"/>
        <w:ind w:left="0"/>
        <w:jc w:val="both"/>
      </w:pPr>
      <w:r>
        <w:drawing>
          <wp:inline distT="0" distB="0" distL="0" distR="0">
            <wp:extent cx="80137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13700" cy="8331200"/>
                    </a:xfrm>
                    <a:prstGeom prst="rect">
                      <a:avLst/>
                    </a:prstGeom>
                  </pic:spPr>
                </pic:pic>
              </a:graphicData>
            </a:graphic>
          </wp:inline>
        </w:drawing>
      </w:r>
    </w:p>
    <w:bookmarkStart w:name="z110" w:id="53"/>
    <w:p>
      <w:pPr>
        <w:spacing w:after="0"/>
        <w:ind w:left="0"/>
        <w:jc w:val="both"/>
      </w:pPr>
      <w:r>
        <w:rPr>
          <w:rFonts w:ascii="Times New Roman"/>
          <w:b w:val="false"/>
          <w:i w:val="false"/>
          <w:color w:val="000000"/>
          <w:sz w:val="28"/>
        </w:rPr>
        <w:t xml:space="preserve">
2012 жылғы 11 желтоқсандағы N 337 </w:t>
      </w:r>
      <w:r>
        <w:br/>
      </w: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5-қосымша             </w:t>
      </w:r>
    </w:p>
    <w:bookmarkEnd w:id="53"/>
    <w:bookmarkStart w:name="z111" w:id="54"/>
    <w:p>
      <w:pPr>
        <w:spacing w:after="0"/>
        <w:ind w:left="0"/>
        <w:jc w:val="left"/>
      </w:pPr>
      <w:r>
        <w:rPr>
          <w:rFonts w:ascii="Times New Roman"/>
          <w:b/>
          <w:i w:val="false"/>
          <w:color w:val="000000"/>
        </w:rPr>
        <w:t xml:space="preserve"> 
Ауылдық округ әкімі аппараттарына өтiнген жағдайда</w:t>
      </w:r>
      <w:r>
        <w:br/>
      </w:r>
      <w:r>
        <w:rPr>
          <w:rFonts w:ascii="Times New Roman"/>
          <w:b/>
          <w:i w:val="false"/>
          <w:color w:val="000000"/>
        </w:rPr>
        <w:t>
мемлекеттiк қызметтi көрсету сызбанұсқасы</w:t>
      </w:r>
    </w:p>
    <w:bookmarkEnd w:id="54"/>
    <w:p>
      <w:pPr>
        <w:spacing w:after="0"/>
        <w:ind w:left="0"/>
        <w:jc w:val="both"/>
      </w:pPr>
      <w:r>
        <w:drawing>
          <wp:inline distT="0" distB="0" distL="0" distR="0">
            <wp:extent cx="79883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88300" cy="8280400"/>
                    </a:xfrm>
                    <a:prstGeom prst="rect">
                      <a:avLst/>
                    </a:prstGeom>
                  </pic:spPr>
                </pic:pic>
              </a:graphicData>
            </a:graphic>
          </wp:inline>
        </w:drawing>
      </w:r>
    </w:p>
    <w:bookmarkStart w:name="z112" w:id="55"/>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11   </w:t>
      </w:r>
      <w:r>
        <w:br/>
      </w:r>
      <w:r>
        <w:rPr>
          <w:rFonts w:ascii="Times New Roman"/>
          <w:b w:val="false"/>
          <w:i w:val="false"/>
          <w:color w:val="000000"/>
          <w:sz w:val="28"/>
        </w:rPr>
        <w:t>
желтоқсандағы N 337 қаулысымен</w:t>
      </w:r>
      <w:r>
        <w:br/>
      </w:r>
      <w:r>
        <w:rPr>
          <w:rFonts w:ascii="Times New Roman"/>
          <w:b w:val="false"/>
          <w:i w:val="false"/>
          <w:color w:val="000000"/>
          <w:sz w:val="28"/>
        </w:rPr>
        <w:t xml:space="preserve">
бекітілді          </w:t>
      </w:r>
    </w:p>
    <w:bookmarkEnd w:id="55"/>
    <w:bookmarkStart w:name="z113" w:id="56"/>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мемлекеттiк қызмет көрсету регламенті</w:t>
      </w:r>
    </w:p>
    <w:bookmarkEnd w:id="56"/>
    <w:bookmarkStart w:name="z114" w:id="57"/>
    <w:p>
      <w:pPr>
        <w:spacing w:after="0"/>
        <w:ind w:left="0"/>
        <w:jc w:val="left"/>
      </w:pPr>
      <w:r>
        <w:rPr>
          <w:rFonts w:ascii="Times New Roman"/>
          <w:b/>
          <w:i w:val="false"/>
          <w:color w:val="000000"/>
        </w:rPr>
        <w:t xml:space="preserve"> 
1. Жалпы ережелер</w:t>
      </w:r>
    </w:p>
    <w:bookmarkEnd w:id="57"/>
    <w:bookmarkStart w:name="z115" w:id="58"/>
    <w:p>
      <w:pPr>
        <w:spacing w:after="0"/>
        <w:ind w:left="0"/>
        <w:jc w:val="both"/>
      </w:pPr>
      <w:r>
        <w:rPr>
          <w:rFonts w:ascii="Times New Roman"/>
          <w:b w:val="false"/>
          <w:i w:val="false"/>
          <w:color w:val="000000"/>
          <w:sz w:val="28"/>
        </w:rPr>
        <w:t>
      1. Мемлекеттiк қызметтiң атауы: "Қорғаншылық және қамқоршылық жөнінде анықтама беру".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бекiтiлген "Қорғаншылық және қамқоршылық жөнінде анықтама беру"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"Ақтоғай ауданның білім бөлімі" мемлекеттік мекемесі, Павлодар облысы, Ақтоғай ауылы, Әлін көшесі, 97, телефоны (8-718-41)-21-5-97, жұмыс уақыты сағат 9.00-ден 18.30-ге дейiн, 13.00-ден 14.30-ге дейiн түскi үзiлiспен, демалыс күндерi – сенбi, жексенбi және мерекелік күндері, электрондық пошта мекенжайы aktogairoo3@mail.ru Республикалық мемлекеттік кәсіпорыны филиалының Павлодар облысы бойынша "Халыққа қызмет көрсету орталығы" Ақтоғай ауданының бөлімі (бұдан әрі - Орталық) арқылы негізде көрсетіледі, Павлодар облысы Ақтоғай ауылы, Абай көшесі, 72, телефон: (8-718-41) 22-1-65, жұмыс уақыты сағат 9.00-ден 19.00-ге дейін түскі үзіліссіз, демалыс күндері – жексенбі және мерекелік күндері, электрондық мекенжайы: aktogai.con@mail.ru, қабылдау "электронды" кезек күту тәртібімен жүзеге асырылады.</w:t>
      </w:r>
      <w:r>
        <w:br/>
      </w:r>
      <w:r>
        <w:rPr>
          <w:rFonts w:ascii="Times New Roman"/>
          <w:b w:val="false"/>
          <w:i w:val="false"/>
          <w:color w:val="000000"/>
          <w:sz w:val="28"/>
        </w:rPr>
        <w:t>
      Шалғайдағы елді мекен тұрғындарына мемлекеттік қызметтердің қолжетімділігін қамтамасыз ету мақсатында мемлекеттік қызметтерді Жылжымалы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58"/>
    <w:bookmarkStart w:name="z123" w:id="59"/>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59"/>
    <w:bookmarkStart w:name="z124" w:id="60"/>
    <w:p>
      <w:pPr>
        <w:spacing w:after="0"/>
        <w:ind w:left="0"/>
        <w:jc w:val="both"/>
      </w:pPr>
      <w:r>
        <w:rPr>
          <w:rFonts w:ascii="Times New Roman"/>
          <w:b w:val="false"/>
          <w:i w:val="false"/>
          <w:color w:val="000000"/>
          <w:sz w:val="28"/>
        </w:rPr>
        <w:t>
      9. Берiлiп отырған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тапсыруы қажет.</w:t>
      </w:r>
      <w:r>
        <w:br/>
      </w:r>
      <w:r>
        <w:rPr>
          <w:rFonts w:ascii="Times New Roman"/>
          <w:b w:val="false"/>
          <w:i w:val="false"/>
          <w:color w:val="000000"/>
          <w:sz w:val="28"/>
        </w:rPr>
        <w:t>
      Барлық қажетті құжаттарды тапсырған кезде Тұтынушыға барлық құжаттарды алғаны туралы қолхат беріледі, онда сұраныстың нөмірі мен қабылданған күн, сұратылған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Орталық қызметкерінің тегі, аты, әкесінің аты, мемлекеттік қызметті алушының тегі, аты, әкесінің аты, оның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(бұдан әрi - бірлік):</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бірліктінің естігінің мәтіндік кестелік сипаттамасы белгіленген.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бірлік және мемлекеттік қызмет көрсету кезінде әкімшілік іс-әрекеттің логикалық реттілігінің өзара байланысы кестесі сипатталған.</w:t>
      </w:r>
    </w:p>
    <w:bookmarkEnd w:id="60"/>
    <w:bookmarkStart w:name="z130" w:id="61"/>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61"/>
    <w:bookmarkStart w:name="z131" w:id="62"/>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жүктеледі.</w:t>
      </w:r>
    </w:p>
    <w:bookmarkEnd w:id="62"/>
    <w:bookmarkStart w:name="z132" w:id="63"/>
    <w:p>
      <w:pPr>
        <w:spacing w:after="0"/>
        <w:ind w:left="0"/>
        <w:jc w:val="both"/>
      </w:pPr>
      <w:r>
        <w:rPr>
          <w:rFonts w:ascii="Times New Roman"/>
          <w:b w:val="false"/>
          <w:i w:val="false"/>
          <w:color w:val="000000"/>
          <w:sz w:val="28"/>
        </w:rPr>
        <w:t>
2012 жылғы 11 желтоқсандағы N 337</w:t>
      </w:r>
      <w:r>
        <w:br/>
      </w: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63"/>
    <w:bookmarkStart w:name="z133" w:id="64"/>
    <w:p>
      <w:pPr>
        <w:spacing w:after="0"/>
        <w:ind w:left="0"/>
        <w:jc w:val="left"/>
      </w:pPr>
      <w:r>
        <w:rPr>
          <w:rFonts w:ascii="Times New Roman"/>
          <w:b/>
          <w:i w:val="false"/>
          <w:color w:val="000000"/>
        </w:rPr>
        <w:t xml:space="preserve"> 
Құрылымдық-функционалдық бiрлiктерi</w:t>
      </w:r>
      <w:r>
        <w:br/>
      </w:r>
      <w:r>
        <w:rPr>
          <w:rFonts w:ascii="Times New Roman"/>
          <w:b/>
          <w:i w:val="false"/>
          <w:color w:val="000000"/>
        </w:rPr>
        <w:t>
iс-әрекеттерiнiң сипаттамасы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723"/>
        <w:gridCol w:w="1983"/>
        <w:gridCol w:w="2113"/>
        <w:gridCol w:w="2027"/>
        <w:gridCol w:w="1876"/>
        <w:gridCol w:w="1790"/>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ағымның) iс-әрекетi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 маманы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Орталыққтаң түскен құжаттарды қабылдау және тiркеу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дайындау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жауапқа қол қою</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себептері көрсетілген жауапты Орталыққа жіберу</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65"/>
    <w:p>
      <w:pPr>
        <w:spacing w:after="0"/>
        <w:ind w:left="0"/>
        <w:jc w:val="both"/>
      </w:pPr>
      <w:r>
        <w:rPr>
          <w:rFonts w:ascii="Times New Roman"/>
          <w:b w:val="false"/>
          <w:i w:val="false"/>
          <w:color w:val="000000"/>
          <w:sz w:val="28"/>
        </w:rPr>
        <w:t>
2012 жылғы 11 желтоқсандағы N 337</w:t>
      </w:r>
      <w:r>
        <w:br/>
      </w: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65"/>
    <w:bookmarkStart w:name="z135" w:id="66"/>
    <w:p>
      <w:pPr>
        <w:spacing w:after="0"/>
        <w:ind w:left="0"/>
        <w:jc w:val="left"/>
      </w:pPr>
      <w:r>
        <w:rPr>
          <w:rFonts w:ascii="Times New Roman"/>
          <w:b/>
          <w:i w:val="false"/>
          <w:color w:val="000000"/>
        </w:rPr>
        <w:t xml:space="preserve"> 
Мемлекеттiк қызметтi көрсету сызбанұсқасы</w:t>
      </w:r>
    </w:p>
    <w:bookmarkEnd w:id="66"/>
    <w:p>
      <w:pPr>
        <w:spacing w:after="0"/>
        <w:ind w:left="0"/>
        <w:jc w:val="both"/>
      </w:pPr>
      <w:r>
        <w:drawing>
          <wp:inline distT="0" distB="0" distL="0" distR="0">
            <wp:extent cx="80010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01000" cy="8356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