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6da5" w14:textId="8d56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мұқтаж азаматтарының жекеленген санаттарына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2012 жылғы 20 наурыздағы N 19/4 шешімі. Павлодар облысының Әділет департаментінде 2012 жылғы 18 сәуірде N 12-3-325 тіркелді. Күші жойылды - Павлодар облысы Екібастұз қалалық мәслихатының 31.01.2014 N 194/24 шешімімен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Ескерту. Күші жойылды - Павлодар облысы Екібастұз қалалық мәслихатының 31.01.2014 N 194/24 шешімімен.</w:t>
      </w:r>
      <w:r>
        <w:br/>
      </w:r>
      <w:r>
        <w:rPr>
          <w:rFonts w:ascii="Times New Roman"/>
          <w:b w:val="false"/>
          <w:i w:val="false"/>
          <w:color w:val="000000"/>
          <w:sz w:val="28"/>
        </w:rPr>
        <w:t>
</w:t>
      </w:r>
      <w:r>
        <w:rPr>
          <w:rFonts w:ascii="Times New Roman"/>
          <w:b w:val="false"/>
          <w:i w:val="false"/>
          <w:color w:val="ff0000"/>
          <w:sz w:val="28"/>
        </w:rPr>
        <w:t xml:space="preserve">     Ескерту. Барлық мәтін бойынша "салық төлеушінің тіркеу нөмірі (бұдан әрі - СТН)", "СТН," сөздері алынып тасталды - Павлодар облысы Екібастұз қалалық мәслихатының 12.04.2013 </w:t>
      </w:r>
      <w:r>
        <w:rPr>
          <w:rFonts w:ascii="Times New Roman"/>
          <w:b w:val="false"/>
          <w:i w:val="false"/>
          <w:color w:val="000000"/>
          <w:sz w:val="28"/>
        </w:rPr>
        <w:t>N 115/15</w:t>
      </w:r>
      <w:r>
        <w:rPr>
          <w:rFonts w:ascii="Times New Roman"/>
          <w:b w:val="false"/>
          <w:i w:val="false"/>
          <w:color w:val="ff0000"/>
          <w:sz w:val="28"/>
        </w:rPr>
        <w:t xml:space="preserve">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2001 жылғы 23 қаңтардағы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жекеленген санаттағы азаматтарға әлеуметтік көмек көрсету мақсатында Екібастұз қаласының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көмек Қазақстан Республикасының азаматтарына, Екібастұз өңірінің аумағында тұрақты тұратын оралмандарға беріледі (бұдан әрі – азаматтар):</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w:t>
      </w:r>
      <w:r>
        <w:br/>
      </w:r>
      <w:r>
        <w:rPr>
          <w:rFonts w:ascii="Times New Roman"/>
          <w:b w:val="false"/>
          <w:i w:val="false"/>
          <w:color w:val="000000"/>
          <w:sz w:val="28"/>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8"/>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8"/>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6)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7) 1986 - 1987 жылдары Чернобыль АЭС-iндегi апаттың зардаптарын жоюға тiкелей қатысқан адамдар;</w:t>
      </w:r>
      <w:r>
        <w:br/>
      </w:r>
      <w:r>
        <w:rPr>
          <w:rFonts w:ascii="Times New Roman"/>
          <w:b w:val="false"/>
          <w:i w:val="false"/>
          <w:color w:val="000000"/>
          <w:sz w:val="28"/>
        </w:rPr>
        <w:t>
      8)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9)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iшкi iстер және мемлекеттiк қауiпсiздiк органдарының басшы және қатардағы құрамындағы адамдарға;</w:t>
      </w:r>
      <w:r>
        <w:br/>
      </w:r>
      <w:r>
        <w:rPr>
          <w:rFonts w:ascii="Times New Roman"/>
          <w:b w:val="false"/>
          <w:i w:val="false"/>
          <w:color w:val="000000"/>
          <w:sz w:val="28"/>
        </w:rPr>
        <w:t>
      10) Чернобыль АЭС-iндегi апаттың салдарынан мүгедек болған адамдар;</w:t>
      </w:r>
      <w:r>
        <w:br/>
      </w:r>
      <w:r>
        <w:rPr>
          <w:rFonts w:ascii="Times New Roman"/>
          <w:b w:val="false"/>
          <w:i w:val="false"/>
          <w:color w:val="000000"/>
          <w:sz w:val="28"/>
        </w:rPr>
        <w:t>
      11) Ауғанстанда немесе ұрыс қимылдары жүргiзiлген басқа мемлекеттерде әскери мiндетiн өтеу кезiнде мүгедек болған әскери қызметшiлерге;</w:t>
      </w:r>
      <w:r>
        <w:br/>
      </w:r>
      <w:r>
        <w:rPr>
          <w:rFonts w:ascii="Times New Roman"/>
          <w:b w:val="false"/>
          <w:i w:val="false"/>
          <w:color w:val="000000"/>
          <w:sz w:val="28"/>
        </w:rPr>
        <w:t>
      12)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қызметшiлердiң отбасылары;</w:t>
      </w:r>
      <w:r>
        <w:br/>
      </w:r>
      <w:r>
        <w:rPr>
          <w:rFonts w:ascii="Times New Roman"/>
          <w:b w:val="false"/>
          <w:i w:val="false"/>
          <w:color w:val="000000"/>
          <w:sz w:val="28"/>
        </w:rPr>
        <w:t>
      13) Ұлы Отан соғысында қаза болғандардың (қайтыс болған, хабарсыз кеткен) екінші рет некелеспеген жесірлері;</w:t>
      </w:r>
      <w:r>
        <w:br/>
      </w:r>
      <w:r>
        <w:rPr>
          <w:rFonts w:ascii="Times New Roman"/>
          <w:b w:val="false"/>
          <w:i w:val="false"/>
          <w:color w:val="000000"/>
          <w:sz w:val="28"/>
        </w:rPr>
        <w:t>
      14)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байланысты мүгедек деп танылған азаматтардың екінші рет некелеспеген әйелдері (күйеулері);</w:t>
      </w:r>
      <w:r>
        <w:br/>
      </w:r>
      <w:r>
        <w:rPr>
          <w:rFonts w:ascii="Times New Roman"/>
          <w:b w:val="false"/>
          <w:i w:val="false"/>
          <w:color w:val="000000"/>
          <w:sz w:val="28"/>
        </w:rPr>
        <w:t>
      15) Ұлы Отан соғысы жылдары тылда атқарған қажырлы еңбегі мен мінсіз әскери қызметі үшін бұрынғы Кеңестер Одағының ордендерімен және медальдарымен марапатталған тұлғалар,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w:t>
      </w:r>
      <w:r>
        <w:br/>
      </w:r>
      <w:r>
        <w:rPr>
          <w:rFonts w:ascii="Times New Roman"/>
          <w:b w:val="false"/>
          <w:i w:val="false"/>
          <w:color w:val="000000"/>
          <w:sz w:val="28"/>
        </w:rPr>
        <w:t>
      16) 1988 - 1989 жылдары Чернобыль АЭС-iндегi апаттың зардаптарын жоюға тiкелей қатысқан адамдар;</w:t>
      </w:r>
      <w:r>
        <w:br/>
      </w:r>
      <w:r>
        <w:rPr>
          <w:rFonts w:ascii="Times New Roman"/>
          <w:b w:val="false"/>
          <w:i w:val="false"/>
          <w:color w:val="000000"/>
          <w:sz w:val="28"/>
        </w:rPr>
        <w:t>
      17) зейнет жасына жеткен тұлғалар, соның ішінде:</w:t>
      </w:r>
      <w:r>
        <w:br/>
      </w:r>
      <w:r>
        <w:rPr>
          <w:rFonts w:ascii="Times New Roman"/>
          <w:b w:val="false"/>
          <w:i w:val="false"/>
          <w:color w:val="000000"/>
          <w:sz w:val="28"/>
        </w:rPr>
        <w:t>
      мүгедектерге және қарттарға үйде әлеуметтік көмек көрсету бөлімшесінің есебінде тұрған жалғыз басты және жалғыз тұратын азаматтар;</w:t>
      </w:r>
      <w:r>
        <w:br/>
      </w:r>
      <w:r>
        <w:rPr>
          <w:rFonts w:ascii="Times New Roman"/>
          <w:b w:val="false"/>
          <w:i w:val="false"/>
          <w:color w:val="000000"/>
          <w:sz w:val="28"/>
        </w:rPr>
        <w:t>
      ең төменгі мөлшерде зейнетақы алатын азаматтар;</w:t>
      </w:r>
      <w:r>
        <w:br/>
      </w:r>
      <w:r>
        <w:rPr>
          <w:rFonts w:ascii="Times New Roman"/>
          <w:b w:val="false"/>
          <w:i w:val="false"/>
          <w:color w:val="000000"/>
          <w:sz w:val="28"/>
        </w:rPr>
        <w:t>
      толық емес көлемде, бірақ ең төменгі зейнетақы мөлшерінен аспайтын жасына байланысты зейнеткерлік төлемдерді алатын азаматтар;</w:t>
      </w:r>
      <w:r>
        <w:br/>
      </w:r>
      <w:r>
        <w:rPr>
          <w:rFonts w:ascii="Times New Roman"/>
          <w:b w:val="false"/>
          <w:i w:val="false"/>
          <w:color w:val="000000"/>
          <w:sz w:val="28"/>
        </w:rPr>
        <w:t>
      жасына байланысты мемлекеттік базалық әлеуметтік жәрдемақы алатын азаматтар;</w:t>
      </w:r>
      <w:r>
        <w:br/>
      </w:r>
      <w:r>
        <w:rPr>
          <w:rFonts w:ascii="Times New Roman"/>
          <w:b w:val="false"/>
          <w:i w:val="false"/>
          <w:color w:val="000000"/>
          <w:sz w:val="28"/>
        </w:rPr>
        <w:t>
      80-нен 100 жас мөлшеріндегі азаматтар;</w:t>
      </w:r>
      <w:r>
        <w:br/>
      </w:r>
      <w:r>
        <w:rPr>
          <w:rFonts w:ascii="Times New Roman"/>
          <w:b w:val="false"/>
          <w:i w:val="false"/>
          <w:color w:val="000000"/>
          <w:sz w:val="28"/>
        </w:rPr>
        <w:t>
      100-ден және одан да жоғары жас мөлшеріндегі азаматтар;</w:t>
      </w:r>
      <w:r>
        <w:br/>
      </w:r>
      <w:r>
        <w:rPr>
          <w:rFonts w:ascii="Times New Roman"/>
          <w:b w:val="false"/>
          <w:i w:val="false"/>
          <w:color w:val="000000"/>
          <w:sz w:val="28"/>
        </w:rPr>
        <w:t>
      18) мүгедектер, соның ішінде:</w:t>
      </w:r>
      <w:r>
        <w:br/>
      </w:r>
      <w:r>
        <w:rPr>
          <w:rFonts w:ascii="Times New Roman"/>
          <w:b w:val="false"/>
          <w:i w:val="false"/>
          <w:color w:val="000000"/>
          <w:sz w:val="28"/>
        </w:rPr>
        <w:t>
      мүгедектерге және қарттарға үйде әлеуметтік көмек көрсету бөлімшесінің есебінде тұрған жалғыз басты және жалғыз тұратын мүгедектер;</w:t>
      </w:r>
      <w:r>
        <w:br/>
      </w:r>
      <w:r>
        <w:rPr>
          <w:rFonts w:ascii="Times New Roman"/>
          <w:b w:val="false"/>
          <w:i w:val="false"/>
          <w:color w:val="000000"/>
          <w:sz w:val="28"/>
        </w:rPr>
        <w:t>
      18 жасқа дейінгі мүгедек балалар;</w:t>
      </w:r>
      <w:r>
        <w:br/>
      </w:r>
      <w:r>
        <w:rPr>
          <w:rFonts w:ascii="Times New Roman"/>
          <w:b w:val="false"/>
          <w:i w:val="false"/>
          <w:color w:val="000000"/>
          <w:sz w:val="28"/>
        </w:rPr>
        <w:t>
      1 топтағы мүгедектер;</w:t>
      </w:r>
      <w:r>
        <w:br/>
      </w:r>
      <w:r>
        <w:rPr>
          <w:rFonts w:ascii="Times New Roman"/>
          <w:b w:val="false"/>
          <w:i w:val="false"/>
          <w:color w:val="000000"/>
          <w:sz w:val="28"/>
        </w:rPr>
        <w:t>
      кәмелетке толмаған балалары бар мүгедек әйелдер;</w:t>
      </w:r>
      <w:r>
        <w:br/>
      </w:r>
      <w:r>
        <w:rPr>
          <w:rFonts w:ascii="Times New Roman"/>
          <w:b w:val="false"/>
          <w:i w:val="false"/>
          <w:color w:val="000000"/>
          <w:sz w:val="28"/>
        </w:rPr>
        <w:t>
      19) "Екібастұз қаласы әкімдігінің халықты жұмыспен қамту және әлеуметтік мәселелер бөлімі" мемлекеттік мекемесінің есебінде тұрған жұмыссыз азаматтар;</w:t>
      </w:r>
      <w:r>
        <w:br/>
      </w:r>
      <w:r>
        <w:rPr>
          <w:rFonts w:ascii="Times New Roman"/>
          <w:b w:val="false"/>
          <w:i w:val="false"/>
          <w:color w:val="000000"/>
          <w:sz w:val="28"/>
        </w:rPr>
        <w:t>
      20) бас бостандығынан айыру орнынан босатылған тұлғалар;</w:t>
      </w:r>
      <w:r>
        <w:br/>
      </w:r>
      <w:r>
        <w:rPr>
          <w:rFonts w:ascii="Times New Roman"/>
          <w:b w:val="false"/>
          <w:i w:val="false"/>
          <w:color w:val="000000"/>
          <w:sz w:val="28"/>
        </w:rPr>
        <w:t>
      21) онкологиялық аурулармен зардап шегуші тұлғалар;</w:t>
      </w:r>
      <w:r>
        <w:br/>
      </w:r>
      <w:r>
        <w:rPr>
          <w:rFonts w:ascii="Times New Roman"/>
          <w:b w:val="false"/>
          <w:i w:val="false"/>
          <w:color w:val="000000"/>
          <w:sz w:val="28"/>
        </w:rPr>
        <w:t>
      22) туберкулез ауруынан зардап шегуші тұлғалар;</w:t>
      </w:r>
      <w:r>
        <w:br/>
      </w:r>
      <w:r>
        <w:rPr>
          <w:rFonts w:ascii="Times New Roman"/>
          <w:b w:val="false"/>
          <w:i w:val="false"/>
          <w:color w:val="000000"/>
          <w:sz w:val="28"/>
        </w:rPr>
        <w:t>
      23) адамның қорғаныш тапшылығының қоздырғышы ауруынан зардап шеккен тұлғалар;</w:t>
      </w:r>
      <w:r>
        <w:br/>
      </w:r>
      <w:r>
        <w:rPr>
          <w:rFonts w:ascii="Times New Roman"/>
          <w:b w:val="false"/>
          <w:i w:val="false"/>
          <w:color w:val="000000"/>
          <w:sz w:val="28"/>
        </w:rPr>
        <w:t>
      24) аз қамтамасыз етілген отбасыларындағы және жетім балалар, ата-анасының қамқорлығынсыз қалған студенттер;</w:t>
      </w:r>
      <w:r>
        <w:br/>
      </w:r>
      <w:r>
        <w:rPr>
          <w:rFonts w:ascii="Times New Roman"/>
          <w:b w:val="false"/>
          <w:i w:val="false"/>
          <w:color w:val="000000"/>
          <w:sz w:val="28"/>
        </w:rPr>
        <w:t>
      25) Екібастұз қаласының ауылдық жерінде, кенттерінде тұратын жүкті әйелдер және жүктілігіне байланысты 12 аптаға дейін есепке тұрған әйелдер;</w:t>
      </w:r>
      <w:r>
        <w:br/>
      </w:r>
      <w:r>
        <w:rPr>
          <w:rFonts w:ascii="Times New Roman"/>
          <w:b w:val="false"/>
          <w:i w:val="false"/>
          <w:color w:val="000000"/>
          <w:sz w:val="28"/>
        </w:rPr>
        <w:t>
      26) төтенше жағдайға, әсіресе 1 айға созылған ауруға шалдыққан немесе өртке тап болған азаматтар;</w:t>
      </w:r>
      <w:r>
        <w:br/>
      </w:r>
      <w:r>
        <w:rPr>
          <w:rFonts w:ascii="Times New Roman"/>
          <w:b w:val="false"/>
          <w:i w:val="false"/>
          <w:color w:val="000000"/>
          <w:sz w:val="28"/>
        </w:rPr>
        <w:t>
      27) кәмелетке толмаған төрт және одан да көп балалы аз қамтамасыз етілген аналар.</w:t>
      </w:r>
      <w:r>
        <w:br/>
      </w:r>
      <w:r>
        <w:rPr>
          <w:rFonts w:ascii="Times New Roman"/>
          <w:b w:val="false"/>
          <w:i w:val="false"/>
          <w:color w:val="000000"/>
          <w:sz w:val="28"/>
        </w:rPr>
        <w:t>
</w:t>
      </w:r>
      <w:r>
        <w:rPr>
          <w:rFonts w:ascii="Times New Roman"/>
          <w:b w:val="false"/>
          <w:i w:val="false"/>
          <w:color w:val="000000"/>
          <w:sz w:val="28"/>
        </w:rPr>
        <w:t>
      2. Экстремалды жағдайға тап болған кезде әлеуметтік көмектің мөлшерін пайда болған жағдайдан шығу үшін қажетті күрделілігіне және шығындарына байланысты комиссия анықтайды. Мөлшерін анықтаған кезде комиссия өтініш иесінің әлеуметтік көмекке өтінуге себеп болған себептерге мен жағдайларға, отбасының (азаматтың) материалдық-тұрмыстық жағдайын тексеру актісіне, отбасының (азаматтың) отбасы құрамына және табысына, жүргізілген шығындарын немесе қаржыдағы қажеттілігін растайтын құжаттарға назар аударады.</w:t>
      </w:r>
      <w:r>
        <w:br/>
      </w:r>
      <w:r>
        <w:rPr>
          <w:rFonts w:ascii="Times New Roman"/>
          <w:b w:val="false"/>
          <w:i w:val="false"/>
          <w:color w:val="000000"/>
          <w:sz w:val="28"/>
        </w:rPr>
        <w:t>
</w:t>
      </w:r>
      <w:r>
        <w:rPr>
          <w:rFonts w:ascii="Times New Roman"/>
          <w:b w:val="false"/>
          <w:i w:val="false"/>
          <w:color w:val="000000"/>
          <w:sz w:val="28"/>
        </w:rPr>
        <w:t>
      3. "Екібастұз қаласы әкімдігінің халықты жұмыспен қамту және әлеуметтік мәселелер бөлімі" мемлекеттік мекемесі (бұдан әрі - уәкілетті орган) атаулы және мереке күндеріне орай келесі мөлшерлерде біржолғы әлеуметтік көмек көрсетеді:</w:t>
      </w:r>
      <w:r>
        <w:br/>
      </w:r>
      <w:r>
        <w:rPr>
          <w:rFonts w:ascii="Times New Roman"/>
          <w:b w:val="false"/>
          <w:i w:val="false"/>
          <w:color w:val="000000"/>
          <w:sz w:val="28"/>
        </w:rPr>
        <w:t>
      Ұлы Отан соғысындағы Жеңіс Күніне орай:</w:t>
      </w:r>
      <w:r>
        <w:br/>
      </w:r>
      <w:r>
        <w:rPr>
          <w:rFonts w:ascii="Times New Roman"/>
          <w:b w:val="false"/>
          <w:i w:val="false"/>
          <w:color w:val="000000"/>
          <w:sz w:val="28"/>
        </w:rPr>
        <w:t>
</w:t>
      </w:r>
      <w:r>
        <w:rPr>
          <w:rFonts w:ascii="Times New Roman"/>
          <w:b w:val="false"/>
          <w:i w:val="false"/>
          <w:color w:val="000000"/>
          <w:sz w:val="28"/>
        </w:rPr>
        <w:t>      1-тармағының</w:t>
      </w:r>
      <w:r>
        <w:rPr>
          <w:rFonts w:ascii="Times New Roman"/>
          <w:b w:val="false"/>
          <w:i w:val="false"/>
          <w:color w:val="000000"/>
          <w:sz w:val="28"/>
        </w:rPr>
        <w:t xml:space="preserve"> 1) тармақшасында көрсетілген санаттар үшін 75000 теңге мөлшерінде, сондай-ақ азық-түлік жиынтығын сатып алуға 5000 теңге мөлшерінде –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 (бұдан әрі - уәкілетті ұйым) тізімінің негізінде;</w:t>
      </w:r>
      <w:r>
        <w:br/>
      </w:r>
      <w:r>
        <w:rPr>
          <w:rFonts w:ascii="Times New Roman"/>
          <w:b w:val="false"/>
          <w:i w:val="false"/>
          <w:color w:val="000000"/>
          <w:sz w:val="28"/>
        </w:rPr>
        <w:t>
</w:t>
      </w:r>
      <w:r>
        <w:rPr>
          <w:rFonts w:ascii="Times New Roman"/>
          <w:b w:val="false"/>
          <w:i w:val="false"/>
          <w:color w:val="000000"/>
          <w:sz w:val="28"/>
        </w:rPr>
        <w:t>      1-тармағының</w:t>
      </w:r>
      <w:r>
        <w:rPr>
          <w:rFonts w:ascii="Times New Roman"/>
          <w:b w:val="false"/>
          <w:i w:val="false"/>
          <w:color w:val="000000"/>
          <w:sz w:val="28"/>
        </w:rPr>
        <w:t xml:space="preserve"> 2), 3), 4), 5), 8), 9), 13), 14), 15) тармақшаларында көрсетілген санаттар үшін 3000 теңге мөлшерінде – уәкілетті ұйым тізімінің негізінде;</w:t>
      </w:r>
      <w:r>
        <w:br/>
      </w:r>
      <w:r>
        <w:rPr>
          <w:rFonts w:ascii="Times New Roman"/>
          <w:b w:val="false"/>
          <w:i w:val="false"/>
          <w:color w:val="000000"/>
          <w:sz w:val="28"/>
        </w:rPr>
        <w:t>
      8 наурыз халықаралық әйелдер күніне орай:</w:t>
      </w:r>
      <w:r>
        <w:br/>
      </w:r>
      <w:r>
        <w:rPr>
          <w:rFonts w:ascii="Times New Roman"/>
          <w:b w:val="false"/>
          <w:i w:val="false"/>
          <w:color w:val="000000"/>
          <w:sz w:val="28"/>
        </w:rPr>
        <w:t>
      мемлекеттік атаулы әлеуметтік көмек және балалы отбасыларға берілетін мемлекеттік жәрдемақы алушыларының ішінен </w:t>
      </w:r>
      <w:r>
        <w:rPr>
          <w:rFonts w:ascii="Times New Roman"/>
          <w:b w:val="false"/>
          <w:i w:val="false"/>
          <w:color w:val="000000"/>
          <w:sz w:val="28"/>
        </w:rPr>
        <w:t>1-тармағының</w:t>
      </w:r>
      <w:r>
        <w:rPr>
          <w:rFonts w:ascii="Times New Roman"/>
          <w:b w:val="false"/>
          <w:i w:val="false"/>
          <w:color w:val="000000"/>
          <w:sz w:val="28"/>
        </w:rPr>
        <w:t xml:space="preserve"> 27) тармақшасында көрсетілген санаттар үшін 4000 теңге мөлшерінде - уәкілетті орган тізімінің негізінде;</w:t>
      </w:r>
      <w:r>
        <w:br/>
      </w:r>
      <w:r>
        <w:rPr>
          <w:rFonts w:ascii="Times New Roman"/>
          <w:b w:val="false"/>
          <w:i w:val="false"/>
          <w:color w:val="000000"/>
          <w:sz w:val="28"/>
        </w:rPr>
        <w:t>
      қарт адам күніне орай:</w:t>
      </w:r>
      <w:r>
        <w:br/>
      </w:r>
      <w:r>
        <w:rPr>
          <w:rFonts w:ascii="Times New Roman"/>
          <w:b w:val="false"/>
          <w:i w:val="false"/>
          <w:color w:val="000000"/>
          <w:sz w:val="28"/>
        </w:rPr>
        <w:t>
</w:t>
      </w:r>
      <w:r>
        <w:rPr>
          <w:rFonts w:ascii="Times New Roman"/>
          <w:b w:val="false"/>
          <w:i w:val="false"/>
          <w:color w:val="000000"/>
          <w:sz w:val="28"/>
        </w:rPr>
        <w:t>      1-тармағы</w:t>
      </w:r>
      <w:r>
        <w:rPr>
          <w:rFonts w:ascii="Times New Roman"/>
          <w:b w:val="false"/>
          <w:i w:val="false"/>
          <w:color w:val="000000"/>
          <w:sz w:val="28"/>
        </w:rPr>
        <w:t xml:space="preserve"> 17) тармақшасының екінші абзацында көрсетілген санаттар үшін 2000 теңге мөлшерінде - уәкілетті орган тізімінің негізінде;</w:t>
      </w:r>
      <w:r>
        <w:br/>
      </w:r>
      <w:r>
        <w:rPr>
          <w:rFonts w:ascii="Times New Roman"/>
          <w:b w:val="false"/>
          <w:i w:val="false"/>
          <w:color w:val="000000"/>
          <w:sz w:val="28"/>
        </w:rPr>
        <w:t>
</w:t>
      </w:r>
      <w:r>
        <w:rPr>
          <w:rFonts w:ascii="Times New Roman"/>
          <w:b w:val="false"/>
          <w:i w:val="false"/>
          <w:color w:val="000000"/>
          <w:sz w:val="28"/>
        </w:rPr>
        <w:t>      1-тармағы</w:t>
      </w:r>
      <w:r>
        <w:rPr>
          <w:rFonts w:ascii="Times New Roman"/>
          <w:b w:val="false"/>
          <w:i w:val="false"/>
          <w:color w:val="000000"/>
          <w:sz w:val="28"/>
        </w:rPr>
        <w:t xml:space="preserve"> 17) тармақшасының үшінші, төртінші, бесінші және алтыншы абзацтарында көрсетілген санаттар үшін 2000 теңге мөлшерінде - уәкілетті ұйым тізімінің негізінде;</w:t>
      </w:r>
      <w:r>
        <w:br/>
      </w:r>
      <w:r>
        <w:rPr>
          <w:rFonts w:ascii="Times New Roman"/>
          <w:b w:val="false"/>
          <w:i w:val="false"/>
          <w:color w:val="000000"/>
          <w:sz w:val="28"/>
        </w:rPr>
        <w:t>
</w:t>
      </w:r>
      <w:r>
        <w:rPr>
          <w:rFonts w:ascii="Times New Roman"/>
          <w:b w:val="false"/>
          <w:i w:val="false"/>
          <w:color w:val="000000"/>
          <w:sz w:val="28"/>
        </w:rPr>
        <w:t>      1-тармағы</w:t>
      </w:r>
      <w:r>
        <w:rPr>
          <w:rFonts w:ascii="Times New Roman"/>
          <w:b w:val="false"/>
          <w:i w:val="false"/>
          <w:color w:val="000000"/>
          <w:sz w:val="28"/>
        </w:rPr>
        <w:t xml:space="preserve"> 17) тармақшасының жетінші абзацында көрсетілген санаттар үшін 5000 теңге мөлшерінде - уәкілетті ұйым тізімінің негізінде;</w:t>
      </w:r>
      <w:r>
        <w:br/>
      </w:r>
      <w:r>
        <w:rPr>
          <w:rFonts w:ascii="Times New Roman"/>
          <w:b w:val="false"/>
          <w:i w:val="false"/>
          <w:color w:val="000000"/>
          <w:sz w:val="28"/>
        </w:rPr>
        <w:t>
      мүгедектер күніне орай:</w:t>
      </w:r>
      <w:r>
        <w:br/>
      </w:r>
      <w:r>
        <w:rPr>
          <w:rFonts w:ascii="Times New Roman"/>
          <w:b w:val="false"/>
          <w:i w:val="false"/>
          <w:color w:val="000000"/>
          <w:sz w:val="28"/>
        </w:rPr>
        <w:t>
</w:t>
      </w:r>
      <w:r>
        <w:rPr>
          <w:rFonts w:ascii="Times New Roman"/>
          <w:b w:val="false"/>
          <w:i w:val="false"/>
          <w:color w:val="000000"/>
          <w:sz w:val="28"/>
        </w:rPr>
        <w:t>      1-тармағы</w:t>
      </w:r>
      <w:r>
        <w:rPr>
          <w:rFonts w:ascii="Times New Roman"/>
          <w:b w:val="false"/>
          <w:i w:val="false"/>
          <w:color w:val="000000"/>
          <w:sz w:val="28"/>
        </w:rPr>
        <w:t xml:space="preserve"> 18) тармақшасының екінші абзацында көрсетілген санаттар үшін 4000 теңге мөлшерінде - уәкілетті орган тізімінің негізінде;</w:t>
      </w:r>
      <w:r>
        <w:br/>
      </w:r>
      <w:r>
        <w:rPr>
          <w:rFonts w:ascii="Times New Roman"/>
          <w:b w:val="false"/>
          <w:i w:val="false"/>
          <w:color w:val="000000"/>
          <w:sz w:val="28"/>
        </w:rPr>
        <w:t>
</w:t>
      </w:r>
      <w:r>
        <w:rPr>
          <w:rFonts w:ascii="Times New Roman"/>
          <w:b w:val="false"/>
          <w:i w:val="false"/>
          <w:color w:val="000000"/>
          <w:sz w:val="28"/>
        </w:rPr>
        <w:t>      1-тармағы</w:t>
      </w:r>
      <w:r>
        <w:rPr>
          <w:rFonts w:ascii="Times New Roman"/>
          <w:b w:val="false"/>
          <w:i w:val="false"/>
          <w:color w:val="000000"/>
          <w:sz w:val="28"/>
        </w:rPr>
        <w:t xml:space="preserve"> 18) тармақшасының үшінші, төртінші абзацтарында көрсетілген санаттар үшін 4000 теңге мөлшерінде - уәкілетті ұйым тізімінің негізінде;</w:t>
      </w:r>
      <w:r>
        <w:br/>
      </w:r>
      <w:r>
        <w:rPr>
          <w:rFonts w:ascii="Times New Roman"/>
          <w:b w:val="false"/>
          <w:i w:val="false"/>
          <w:color w:val="000000"/>
          <w:sz w:val="28"/>
        </w:rPr>
        <w:t>
      Отан қорғаушы күніне орай:</w:t>
      </w:r>
      <w:r>
        <w:br/>
      </w:r>
      <w:r>
        <w:rPr>
          <w:rFonts w:ascii="Times New Roman"/>
          <w:b w:val="false"/>
          <w:i w:val="false"/>
          <w:color w:val="000000"/>
          <w:sz w:val="28"/>
        </w:rPr>
        <w:t>
</w:t>
      </w:r>
      <w:r>
        <w:rPr>
          <w:rFonts w:ascii="Times New Roman"/>
          <w:b w:val="false"/>
          <w:i w:val="false"/>
          <w:color w:val="000000"/>
          <w:sz w:val="28"/>
        </w:rPr>
        <w:t>      1-тармағының</w:t>
      </w:r>
      <w:r>
        <w:rPr>
          <w:rFonts w:ascii="Times New Roman"/>
          <w:b w:val="false"/>
          <w:i w:val="false"/>
          <w:color w:val="000000"/>
          <w:sz w:val="28"/>
        </w:rPr>
        <w:t xml:space="preserve"> 6), 7), 10), 11), 16) тармақшаларында көрсетілген санаттар үшін 10000 теңге мөлшерінде - уәкілетті ұйым тізімінің негізінде;</w:t>
      </w:r>
      <w:r>
        <w:br/>
      </w:r>
      <w:r>
        <w:rPr>
          <w:rFonts w:ascii="Times New Roman"/>
          <w:b w:val="false"/>
          <w:i w:val="false"/>
          <w:color w:val="000000"/>
          <w:sz w:val="28"/>
        </w:rPr>
        <w:t>
      Ауғанстаннан әскерлерді шығару күніне орай:</w:t>
      </w:r>
      <w:r>
        <w:br/>
      </w:r>
      <w:r>
        <w:rPr>
          <w:rFonts w:ascii="Times New Roman"/>
          <w:b w:val="false"/>
          <w:i w:val="false"/>
          <w:color w:val="000000"/>
          <w:sz w:val="28"/>
        </w:rPr>
        <w:t>
</w:t>
      </w:r>
      <w:r>
        <w:rPr>
          <w:rFonts w:ascii="Times New Roman"/>
          <w:b w:val="false"/>
          <w:i w:val="false"/>
          <w:color w:val="000000"/>
          <w:sz w:val="28"/>
        </w:rPr>
        <w:t>      1-тармағының</w:t>
      </w:r>
      <w:r>
        <w:rPr>
          <w:rFonts w:ascii="Times New Roman"/>
          <w:b w:val="false"/>
          <w:i w:val="false"/>
          <w:color w:val="000000"/>
          <w:sz w:val="28"/>
        </w:rPr>
        <w:t xml:space="preserve"> 6) тармақшасында (Ауғаныстандағы ұрыс-қимылдарға қатысушылар ғана), 11) тармақшасында (Ауғаныстандағы ұрыс-қимылдарға қатысушылар ғана), 12) тармақшасында көрсетілген санаттар үшін 6000 теңге мөлшерінде - уәкілетті ұйым тізімінің негізінде;</w:t>
      </w:r>
      <w:r>
        <w:br/>
      </w:r>
      <w:r>
        <w:rPr>
          <w:rFonts w:ascii="Times New Roman"/>
          <w:b w:val="false"/>
          <w:i w:val="false"/>
          <w:color w:val="000000"/>
          <w:sz w:val="28"/>
        </w:rPr>
        <w:t>
      Чернобыль АЭС-iндегi апат күніне орай:</w:t>
      </w:r>
      <w:r>
        <w:br/>
      </w:r>
      <w:r>
        <w:rPr>
          <w:rFonts w:ascii="Times New Roman"/>
          <w:b w:val="false"/>
          <w:i w:val="false"/>
          <w:color w:val="000000"/>
          <w:sz w:val="28"/>
        </w:rPr>
        <w:t>
</w:t>
      </w:r>
      <w:r>
        <w:rPr>
          <w:rFonts w:ascii="Times New Roman"/>
          <w:b w:val="false"/>
          <w:i w:val="false"/>
          <w:color w:val="000000"/>
          <w:sz w:val="28"/>
        </w:rPr>
        <w:t>      1-тармағының</w:t>
      </w:r>
      <w:r>
        <w:rPr>
          <w:rFonts w:ascii="Times New Roman"/>
          <w:b w:val="false"/>
          <w:i w:val="false"/>
          <w:color w:val="000000"/>
          <w:sz w:val="28"/>
        </w:rPr>
        <w:t xml:space="preserve"> 7), 10), 16) тармақшаларында көрсетілген санаттар үшін 6000 теңге мөлшерінде - уәкілетті ұйым тізімінің негізінде.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Павлодар облысы Екібастұз қалалық мәслихатының 12.04.2013 </w:t>
      </w:r>
      <w:r>
        <w:rPr>
          <w:rFonts w:ascii="Times New Roman"/>
          <w:b w:val="false"/>
          <w:i w:val="false"/>
          <w:color w:val="000000"/>
          <w:sz w:val="28"/>
        </w:rPr>
        <w:t>N 115/15</w:t>
      </w:r>
      <w:r>
        <w:rPr>
          <w:rFonts w:ascii="Times New Roman"/>
          <w:b w:val="false"/>
          <w:i w:val="false"/>
          <w:color w:val="ff0000"/>
          <w:sz w:val="28"/>
        </w:rPr>
        <w:t xml:space="preserve">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Кірісін ескермеусіз біржолғы әлеуметтік көмек мыналарға ұсынылады:</w:t>
      </w:r>
      <w:r>
        <w:br/>
      </w:r>
      <w:r>
        <w:rPr>
          <w:rFonts w:ascii="Times New Roman"/>
          <w:b w:val="false"/>
          <w:i w:val="false"/>
          <w:color w:val="000000"/>
          <w:sz w:val="28"/>
        </w:rPr>
        <w:t>
      1)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санаттар үшін жазылушылардың таңдауы бойынша мемлекеттік немесе орыс тілдерінде мерзімді баспа басылымдарына жазылуға әлеуметтік көмек 5100 теңгеден аспайды - өтініш негізінде. Уәкілетті орган мерзімді басылымдарды жазылушыларға атаулы жеткізу шартымен мерзімді басылымдарға жазылу бойынша қызметтерді жабдықтаушымен шарт жасайды;</w:t>
      </w:r>
      <w:r>
        <w:br/>
      </w:r>
      <w:r>
        <w:rPr>
          <w:rFonts w:ascii="Times New Roman"/>
          <w:b w:val="false"/>
          <w:i w:val="false"/>
          <w:color w:val="000000"/>
          <w:sz w:val="28"/>
        </w:rPr>
        <w:t>
      2) </w:t>
      </w:r>
      <w:r>
        <w:rPr>
          <w:rFonts w:ascii="Times New Roman"/>
          <w:b w:val="false"/>
          <w:i w:val="false"/>
          <w:color w:val="000000"/>
          <w:sz w:val="28"/>
        </w:rPr>
        <w:t>1-тармағының</w:t>
      </w:r>
      <w:r>
        <w:rPr>
          <w:rFonts w:ascii="Times New Roman"/>
          <w:b w:val="false"/>
          <w:i w:val="false"/>
          <w:color w:val="000000"/>
          <w:sz w:val="28"/>
        </w:rPr>
        <w:t xml:space="preserve"> 17) тармақшасында көрсетілген санаттар үшін (облыстық бюджет қаражатынан санаторлы-курорттық емді алуға құқығы бар азаматтарды қоспағанда) санаторлы-курорттық емделуді алуға әлеуметтік көмек 49000 теңге мөлшерінде – "Қазпошта" акционерлік қоғамының пошта бөлімшесіндегі немесе екінші деңгейдегі банктердегі жеке шотының нөмірі көрсетілген өтініштің негізінде, сауықтыру қажеттілігі туралы медициналық қорытындыны, санаторлы-курорттық картаның көшірмелері, жеке куәлігі, азаматтарды тіркеу кітабы немесе мекенжай - анықтама бюросының анықтамасы.</w:t>
      </w:r>
      <w:r>
        <w:br/>
      </w:r>
      <w:r>
        <w:rPr>
          <w:rFonts w:ascii="Times New Roman"/>
          <w:b w:val="false"/>
          <w:i w:val="false"/>
          <w:color w:val="000000"/>
          <w:sz w:val="28"/>
        </w:rPr>
        <w:t>
      Өтініш иесі санаторлы-курорттық емді алғаннан кейін уәкілетті органға санаторлы-курорттық емді алуын растайтын құжатты ұсынады;</w:t>
      </w:r>
      <w:r>
        <w:br/>
      </w:r>
      <w:r>
        <w:rPr>
          <w:rFonts w:ascii="Times New Roman"/>
          <w:b w:val="false"/>
          <w:i w:val="false"/>
          <w:color w:val="000000"/>
          <w:sz w:val="28"/>
        </w:rPr>
        <w:t>
      3) оңалту орталығында оңалту курсынан өтуге:</w:t>
      </w:r>
      <w:r>
        <w:br/>
      </w:r>
      <w:r>
        <w:rPr>
          <w:rFonts w:ascii="Times New Roman"/>
          <w:b w:val="false"/>
          <w:i w:val="false"/>
          <w:color w:val="000000"/>
          <w:sz w:val="28"/>
        </w:rPr>
        <w:t>
</w:t>
      </w:r>
      <w:r>
        <w:rPr>
          <w:rFonts w:ascii="Times New Roman"/>
          <w:b w:val="false"/>
          <w:i w:val="false"/>
          <w:color w:val="000000"/>
          <w:sz w:val="28"/>
        </w:rPr>
        <w:t>      1-тармағы</w:t>
      </w:r>
      <w:r>
        <w:rPr>
          <w:rFonts w:ascii="Times New Roman"/>
          <w:b w:val="false"/>
          <w:i w:val="false"/>
          <w:color w:val="000000"/>
          <w:sz w:val="28"/>
        </w:rPr>
        <w:t xml:space="preserve"> 18) тармақшасының үшінші абзацында көрсетілген санаттар үшін 14750 теңгеге дейінгі мөлшерде (тірек-қозғалу аппаратынның бұзылуынан зардап шеккен балаларға және 18 жастан асқан тұлғаларға үйде әлеуметтік көмек көрсету бөлімшелерінің әлеуметтік қызметінде тіркеуде тұрғандар ғана) – уәкілетті орган тізімінің негізінде;</w:t>
      </w:r>
      <w:r>
        <w:br/>
      </w:r>
      <w:r>
        <w:rPr>
          <w:rFonts w:ascii="Times New Roman"/>
          <w:b w:val="false"/>
          <w:i w:val="false"/>
          <w:color w:val="000000"/>
          <w:sz w:val="28"/>
        </w:rPr>
        <w:t>
      4) </w:t>
      </w:r>
      <w:r>
        <w:rPr>
          <w:rFonts w:ascii="Times New Roman"/>
          <w:b w:val="false"/>
          <w:i w:val="false"/>
          <w:color w:val="000000"/>
          <w:sz w:val="28"/>
        </w:rPr>
        <w:t>1-тармағы</w:t>
      </w:r>
      <w:r>
        <w:rPr>
          <w:rFonts w:ascii="Times New Roman"/>
          <w:b w:val="false"/>
          <w:i w:val="false"/>
          <w:color w:val="000000"/>
          <w:sz w:val="28"/>
        </w:rPr>
        <w:t xml:space="preserve"> 18) тармақшасының бесінші абзацында көрсетілген санаттар үшін 5 ең аз есептік көрсеткіштер мөлшерінде (бұдан әрі – ЕАЕК) - "Қазпошта" акционерлік қоғамының пошта бөлімшесіндегі немесе екінші деңгейдегі банктердегі жеке шотының нөмірі, ЖИН көрсетілген өтініштің негізінде, жеке куәлігінің, мүгедектігі туралы анықтаманың, балалардың туу туралы куәлігінің көшірмелері, азаматтарды тіркеу кітабының көшірмелері немесе мекенжай-анықтама бюросының анықтамасы;</w:t>
      </w:r>
      <w:r>
        <w:br/>
      </w:r>
      <w:r>
        <w:rPr>
          <w:rFonts w:ascii="Times New Roman"/>
          <w:b w:val="false"/>
          <w:i w:val="false"/>
          <w:color w:val="000000"/>
          <w:sz w:val="28"/>
        </w:rPr>
        <w:t>
      5) </w:t>
      </w:r>
      <w:r>
        <w:rPr>
          <w:rFonts w:ascii="Times New Roman"/>
          <w:b w:val="false"/>
          <w:i w:val="false"/>
          <w:color w:val="000000"/>
          <w:sz w:val="28"/>
        </w:rPr>
        <w:t>1-тармағының</w:t>
      </w:r>
      <w:r>
        <w:rPr>
          <w:rFonts w:ascii="Times New Roman"/>
          <w:b w:val="false"/>
          <w:i w:val="false"/>
          <w:color w:val="000000"/>
          <w:sz w:val="28"/>
        </w:rPr>
        <w:t xml:space="preserve"> 19) тармақшасында көрсетілген санаттар үшін 15 ЕАЕК мөлшерінде - "Қазпошта" акционерлік қоғамының пошта бөлімшесіндегі немесе екінші деңгейдегі банктердегі жеке шотының нөмірі көрсетілген өтініштің негізінде, өтініш иесінің жеке куәлігінің, қайтыс болғаны туралы анықтаманың, жұмыссызға азаматтарды тіркеу кітабының көшірмелері немесе мекенжай-анықтама бюросының анықтамасы, қайтыс болған сәтінде есепте тұрғаны жөніндегі уәкілетті органның анықтамасы;</w:t>
      </w:r>
      <w:r>
        <w:br/>
      </w:r>
      <w:r>
        <w:rPr>
          <w:rFonts w:ascii="Times New Roman"/>
          <w:b w:val="false"/>
          <w:i w:val="false"/>
          <w:color w:val="000000"/>
          <w:sz w:val="28"/>
        </w:rPr>
        <w:t>
      6) </w:t>
      </w:r>
      <w:r>
        <w:rPr>
          <w:rFonts w:ascii="Times New Roman"/>
          <w:b w:val="false"/>
          <w:i w:val="false"/>
          <w:color w:val="000000"/>
          <w:sz w:val="28"/>
        </w:rPr>
        <w:t>1-тармағының</w:t>
      </w:r>
      <w:r>
        <w:rPr>
          <w:rFonts w:ascii="Times New Roman"/>
          <w:b w:val="false"/>
          <w:i w:val="false"/>
          <w:color w:val="000000"/>
          <w:sz w:val="28"/>
        </w:rPr>
        <w:t xml:space="preserve"> 20) тармақшасында көрсетілген санаттар үшін 5 ЕАЕК мөлшерінде – Екібастұз қаласының ішкі істер басқармасымен ұсынылған тізімнің негізінде;</w:t>
      </w:r>
      <w:r>
        <w:br/>
      </w:r>
      <w:r>
        <w:rPr>
          <w:rFonts w:ascii="Times New Roman"/>
          <w:b w:val="false"/>
          <w:i w:val="false"/>
          <w:color w:val="000000"/>
          <w:sz w:val="28"/>
        </w:rPr>
        <w:t>
      7) </w:t>
      </w:r>
      <w:r>
        <w:rPr>
          <w:rFonts w:ascii="Times New Roman"/>
          <w:b w:val="false"/>
          <w:i w:val="false"/>
          <w:color w:val="000000"/>
          <w:sz w:val="28"/>
        </w:rPr>
        <w:t>1-тармағының</w:t>
      </w:r>
      <w:r>
        <w:rPr>
          <w:rFonts w:ascii="Times New Roman"/>
          <w:b w:val="false"/>
          <w:i w:val="false"/>
          <w:color w:val="000000"/>
          <w:sz w:val="28"/>
        </w:rPr>
        <w:t xml:space="preserve"> 21) тармақшасында көрсетілген санаттар үшін 7 ЕАЕК мөлшерінде - "Қазпошта" акционерлік қоғамының пошта бөлімшесіндегі немесе екінші деңгейдегі банктердегі жеке шотының нөмірі көрсетілген өтініштің негізінде, ауруды растайтын анықтама, жеке куәлігінің, азаматтарды тіркеу кітабының көшірмелері немесе мекенжай-анықтама бюросының анықтамасы;</w:t>
      </w:r>
      <w:r>
        <w:br/>
      </w:r>
      <w:r>
        <w:rPr>
          <w:rFonts w:ascii="Times New Roman"/>
          <w:b w:val="false"/>
          <w:i w:val="false"/>
          <w:color w:val="000000"/>
          <w:sz w:val="28"/>
        </w:rPr>
        <w:t>
      8)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көрсетілген санаттар үшін 5 ЕАЕК мөлшерінде - "Екібастұз туберкулезге қарсы ауруханасы" мемлекеттік мекемесімен ұсынылған тізімнің негізінде;</w:t>
      </w:r>
      <w:r>
        <w:br/>
      </w:r>
      <w:r>
        <w:rPr>
          <w:rFonts w:ascii="Times New Roman"/>
          <w:b w:val="false"/>
          <w:i w:val="false"/>
          <w:color w:val="000000"/>
          <w:sz w:val="28"/>
        </w:rPr>
        <w:t>
      9) </w:t>
      </w:r>
      <w:r>
        <w:rPr>
          <w:rFonts w:ascii="Times New Roman"/>
          <w:b w:val="false"/>
          <w:i w:val="false"/>
          <w:color w:val="000000"/>
          <w:sz w:val="28"/>
        </w:rPr>
        <w:t>1-тармағының</w:t>
      </w:r>
      <w:r>
        <w:rPr>
          <w:rFonts w:ascii="Times New Roman"/>
          <w:b w:val="false"/>
          <w:i w:val="false"/>
          <w:color w:val="000000"/>
          <w:sz w:val="28"/>
        </w:rPr>
        <w:t xml:space="preserve"> 23) тармақшасында көрсетілген санаттар үшін 7 ЕАЕК мөлшерінде - ЖҚТБ-мен күрес және оның профилактикасы бойынша облыстық орталығының Екібастұз бөлімшесімен ұсынылған тізімнің негізінде;</w:t>
      </w:r>
      <w:r>
        <w:br/>
      </w:r>
      <w:r>
        <w:rPr>
          <w:rFonts w:ascii="Times New Roman"/>
          <w:b w:val="false"/>
          <w:i w:val="false"/>
          <w:color w:val="000000"/>
          <w:sz w:val="28"/>
        </w:rPr>
        <w:t>
      10) </w:t>
      </w:r>
      <w:r>
        <w:rPr>
          <w:rFonts w:ascii="Times New Roman"/>
          <w:b w:val="false"/>
          <w:i w:val="false"/>
          <w:color w:val="000000"/>
          <w:sz w:val="28"/>
        </w:rPr>
        <w:t>1-тармағының</w:t>
      </w:r>
      <w:r>
        <w:rPr>
          <w:rFonts w:ascii="Times New Roman"/>
          <w:b w:val="false"/>
          <w:i w:val="false"/>
          <w:color w:val="000000"/>
          <w:sz w:val="28"/>
        </w:rPr>
        <w:t xml:space="preserve"> 25) тармақшасында көрсетілген санаттар үшін 5 ЕАЕК мөлшерінде - денсаулық сақтау басқармасының Екібастұз қаласы бойынша денсаулық сақтау бөлімімен ұсынылған тізімнің негізінде;</w:t>
      </w:r>
      <w:r>
        <w:br/>
      </w:r>
      <w:r>
        <w:rPr>
          <w:rFonts w:ascii="Times New Roman"/>
          <w:b w:val="false"/>
          <w:i w:val="false"/>
          <w:color w:val="000000"/>
          <w:sz w:val="28"/>
        </w:rPr>
        <w:t>
      11) </w:t>
      </w:r>
      <w:r>
        <w:rPr>
          <w:rFonts w:ascii="Times New Roman"/>
          <w:b w:val="false"/>
          <w:i w:val="false"/>
          <w:color w:val="000000"/>
          <w:sz w:val="28"/>
        </w:rPr>
        <w:t>1-тармағының</w:t>
      </w:r>
      <w:r>
        <w:rPr>
          <w:rFonts w:ascii="Times New Roman"/>
          <w:b w:val="false"/>
          <w:i w:val="false"/>
          <w:color w:val="000000"/>
          <w:sz w:val="28"/>
        </w:rPr>
        <w:t xml:space="preserve"> 26) тармақшасында көрсетілген санаттар үшін (өрт) 15 ЕАЕК дейінгі мөлшерде - "Қазпошта" акционерлік қоғамының пошта бөлімшесіндегі немесе екінші деңгейдегі банктердегі жеке шотының нөмірі көрсетілген өтініштің негізінде, тиісті органдардан (өрт бөлімінен) анықтама, жеке куәлігінің, азаматтарды тіркеу кітабының көшірмелері немесе мекенжай - анықтама бюросының анықтамасы.</w:t>
      </w:r>
      <w:r>
        <w:br/>
      </w:r>
      <w:r>
        <w:rPr>
          <w:rFonts w:ascii="Times New Roman"/>
          <w:b w:val="false"/>
          <w:i w:val="false"/>
          <w:color w:val="000000"/>
          <w:sz w:val="28"/>
        </w:rPr>
        <w:t>
</w:t>
      </w:r>
      <w:r>
        <w:rPr>
          <w:rFonts w:ascii="Times New Roman"/>
          <w:b w:val="false"/>
          <w:i w:val="false"/>
          <w:color w:val="000000"/>
          <w:sz w:val="28"/>
        </w:rPr>
        <w:t>
      5. Кірісін ескере отырып біржолғы әлеуметтік көмек мыналарға ұсынылады:</w:t>
      </w:r>
      <w:r>
        <w:br/>
      </w:r>
      <w:r>
        <w:rPr>
          <w:rFonts w:ascii="Times New Roman"/>
          <w:b w:val="false"/>
          <w:i w:val="false"/>
          <w:color w:val="000000"/>
          <w:sz w:val="28"/>
        </w:rPr>
        <w:t>
      1) жан басына шаққандағы кірісі облыс бойынша белгіленген күн көріс деңгейінің мөлшерінен аспайтын </w:t>
      </w:r>
      <w:r>
        <w:rPr>
          <w:rFonts w:ascii="Times New Roman"/>
          <w:b w:val="false"/>
          <w:i w:val="false"/>
          <w:color w:val="000000"/>
          <w:sz w:val="28"/>
        </w:rPr>
        <w:t>1-тармағының</w:t>
      </w:r>
      <w:r>
        <w:rPr>
          <w:rFonts w:ascii="Times New Roman"/>
          <w:b w:val="false"/>
          <w:i w:val="false"/>
          <w:color w:val="000000"/>
          <w:sz w:val="28"/>
        </w:rPr>
        <w:t xml:space="preserve"> 26) тармақшасында көрсетілген санаттар үшін (1 айға созылған дерт) 15 ЕАЕК дейінгі мөлшерде - "Қазпошта" акционерлік қоғамының пошта бөлімшесіндегі немесе екінші деңгейдегі банктердегі жеке шотының нөмірі көрсетілген өтініштің негізінде, емделудегі қажеттілігі туралы медициналық мекеменің анықтамасы, жеке куәлігінің, азаматтарды тіркеу кітабының көшірмелері немесе мекенжай-анықтама бюросының анықтамасы, барлық отбасы мүшелерінің кірісі туралы анықтамалары.</w:t>
      </w:r>
      <w:r>
        <w:br/>
      </w:r>
      <w:r>
        <w:rPr>
          <w:rFonts w:ascii="Times New Roman"/>
          <w:b w:val="false"/>
          <w:i w:val="false"/>
          <w:color w:val="000000"/>
          <w:sz w:val="28"/>
        </w:rPr>
        <w:t>
</w:t>
      </w:r>
      <w:r>
        <w:rPr>
          <w:rFonts w:ascii="Times New Roman"/>
          <w:b w:val="false"/>
          <w:i w:val="false"/>
          <w:color w:val="000000"/>
          <w:sz w:val="28"/>
        </w:rPr>
        <w:t>
      6. Кірісін ескермеусіз тоқсан сайынғы әлеуметтік көмек мыналарға ұсынылады:</w:t>
      </w:r>
      <w:r>
        <w:br/>
      </w:r>
      <w:r>
        <w:rPr>
          <w:rFonts w:ascii="Times New Roman"/>
          <w:b w:val="false"/>
          <w:i w:val="false"/>
          <w:color w:val="000000"/>
          <w:sz w:val="28"/>
        </w:rPr>
        <w:t>
      1) сауықтыруға:</w:t>
      </w:r>
      <w:r>
        <w:br/>
      </w:r>
      <w:r>
        <w:rPr>
          <w:rFonts w:ascii="Times New Roman"/>
          <w:b w:val="false"/>
          <w:i w:val="false"/>
          <w:color w:val="000000"/>
          <w:sz w:val="28"/>
        </w:rPr>
        <w:t>
</w:t>
      </w:r>
      <w:r>
        <w:rPr>
          <w:rFonts w:ascii="Times New Roman"/>
          <w:b w:val="false"/>
          <w:i w:val="false"/>
          <w:color w:val="000000"/>
          <w:sz w:val="28"/>
        </w:rPr>
        <w:t>      1-тармағының</w:t>
      </w:r>
      <w:r>
        <w:rPr>
          <w:rFonts w:ascii="Times New Roman"/>
          <w:b w:val="false"/>
          <w:i w:val="false"/>
          <w:color w:val="000000"/>
          <w:sz w:val="28"/>
        </w:rPr>
        <w:t xml:space="preserve"> 6), 7), 10), 11), 16) тармақшаларында көрсетілген санаттар үшін 2 ЕАЕК мөлшерінде - уәкілетті ұйыммен ұсынылған тізімнің негізінде;</w:t>
      </w:r>
      <w:r>
        <w:br/>
      </w:r>
      <w:r>
        <w:rPr>
          <w:rFonts w:ascii="Times New Roman"/>
          <w:b w:val="false"/>
          <w:i w:val="false"/>
          <w:color w:val="000000"/>
          <w:sz w:val="28"/>
        </w:rPr>
        <w:t>
      2) тұрғын үй-коммуналдық қызметтерді өтеуге:</w:t>
      </w:r>
      <w:r>
        <w:br/>
      </w:r>
      <w:r>
        <w:rPr>
          <w:rFonts w:ascii="Times New Roman"/>
          <w:b w:val="false"/>
          <w:i w:val="false"/>
          <w:color w:val="000000"/>
          <w:sz w:val="28"/>
        </w:rPr>
        <w:t>
</w:t>
      </w:r>
      <w:r>
        <w:rPr>
          <w:rFonts w:ascii="Times New Roman"/>
          <w:b w:val="false"/>
          <w:i w:val="false"/>
          <w:color w:val="000000"/>
          <w:sz w:val="28"/>
        </w:rPr>
        <w:t>      1-тармағының</w:t>
      </w:r>
      <w:r>
        <w:rPr>
          <w:rFonts w:ascii="Times New Roman"/>
          <w:b w:val="false"/>
          <w:i w:val="false"/>
          <w:color w:val="000000"/>
          <w:sz w:val="28"/>
        </w:rPr>
        <w:t xml:space="preserve"> 5), 6), 7), 10), 11), 13), 16) тармақшаларында көрсетілген санаттар үшін 3,6 ЕАЕК мөлшерінде - уәкілетті ұйыммен ұсынылған тізімнің негізінде;</w:t>
      </w:r>
      <w:r>
        <w:br/>
      </w:r>
      <w:r>
        <w:rPr>
          <w:rFonts w:ascii="Times New Roman"/>
          <w:b w:val="false"/>
          <w:i w:val="false"/>
          <w:color w:val="000000"/>
          <w:sz w:val="28"/>
        </w:rPr>
        <w:t>
</w:t>
      </w:r>
      <w:r>
        <w:rPr>
          <w:rFonts w:ascii="Times New Roman"/>
          <w:b w:val="false"/>
          <w:i w:val="false"/>
          <w:color w:val="000000"/>
          <w:sz w:val="28"/>
        </w:rPr>
        <w:t>      1-тармағы</w:t>
      </w:r>
      <w:r>
        <w:rPr>
          <w:rFonts w:ascii="Times New Roman"/>
          <w:b w:val="false"/>
          <w:i w:val="false"/>
          <w:color w:val="000000"/>
          <w:sz w:val="28"/>
        </w:rPr>
        <w:t xml:space="preserve"> 17) тармақшасының екінші абзацында, 18) тармақшасының екінші абзацында көрсетілген санаттар үшін 2 ЕАЕК мөлшерінде – уәкілетті орган тізімнің негізінде;</w:t>
      </w:r>
      <w:r>
        <w:br/>
      </w:r>
      <w:r>
        <w:rPr>
          <w:rFonts w:ascii="Times New Roman"/>
          <w:b w:val="false"/>
          <w:i w:val="false"/>
          <w:color w:val="000000"/>
          <w:sz w:val="28"/>
        </w:rPr>
        <w:t>
</w:t>
      </w:r>
      <w:r>
        <w:rPr>
          <w:rFonts w:ascii="Times New Roman"/>
          <w:b w:val="false"/>
          <w:i w:val="false"/>
          <w:color w:val="000000"/>
          <w:sz w:val="28"/>
        </w:rPr>
        <w:t>      1-тармағы</w:t>
      </w:r>
      <w:r>
        <w:rPr>
          <w:rFonts w:ascii="Times New Roman"/>
          <w:b w:val="false"/>
          <w:i w:val="false"/>
          <w:color w:val="000000"/>
          <w:sz w:val="28"/>
        </w:rPr>
        <w:t xml:space="preserve"> 17) тармақшасының үшінші, төртінші және бесінші абзацтарында көрсетілген санаттар үшін 2 ЕАЕК мөлшерінде - уәкілетті ұйыммен ұсынылған тізімнің негізінде.</w:t>
      </w:r>
      <w:r>
        <w:br/>
      </w:r>
      <w:r>
        <w:rPr>
          <w:rFonts w:ascii="Times New Roman"/>
          <w:b w:val="false"/>
          <w:i w:val="false"/>
          <w:color w:val="000000"/>
          <w:sz w:val="28"/>
        </w:rPr>
        <w:t>
</w:t>
      </w:r>
      <w:r>
        <w:rPr>
          <w:rFonts w:ascii="Times New Roman"/>
          <w:b w:val="false"/>
          <w:i w:val="false"/>
          <w:color w:val="000000"/>
          <w:sz w:val="28"/>
        </w:rPr>
        <w:t>
      7. Кірісін ескермеусіз ай сайынғы көмек:</w:t>
      </w:r>
      <w:r>
        <w:br/>
      </w:r>
      <w:r>
        <w:rPr>
          <w:rFonts w:ascii="Times New Roman"/>
          <w:b w:val="false"/>
          <w:i w:val="false"/>
          <w:color w:val="000000"/>
          <w:sz w:val="28"/>
        </w:rPr>
        <w:t>
      1)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санаттар үшін дәрі-дәрмек сатып алуға 1 ЕАЕК мөлшерінде әлеуметтік көмек - уәкілетті ұйыммен ұсынылған тізімнің негізінде;</w:t>
      </w:r>
      <w:r>
        <w:br/>
      </w:r>
      <w:r>
        <w:rPr>
          <w:rFonts w:ascii="Times New Roman"/>
          <w:b w:val="false"/>
          <w:i w:val="false"/>
          <w:color w:val="000000"/>
          <w:sz w:val="28"/>
        </w:rPr>
        <w:t>
      2) </w:t>
      </w:r>
      <w:r>
        <w:rPr>
          <w:rFonts w:ascii="Times New Roman"/>
          <w:b w:val="false"/>
          <w:i w:val="false"/>
          <w:color w:val="000000"/>
          <w:sz w:val="28"/>
        </w:rPr>
        <w:t>1-тармағының</w:t>
      </w:r>
      <w:r>
        <w:rPr>
          <w:rFonts w:ascii="Times New Roman"/>
          <w:b w:val="false"/>
          <w:i w:val="false"/>
          <w:color w:val="000000"/>
          <w:sz w:val="28"/>
        </w:rPr>
        <w:t xml:space="preserve"> 18) тармақшасында көрсетілген санаттар үшін – Екібастұз қаласының ішінде арбадағы мүгедектерді көлікпен тасымалдау, кресло-арбаларды және тифлотехникалық құралдарды жөндеу бойынша қызметтер, сондай-ақ мемлекеттік сатып алулар туралы жасалған келісімшартқа сәйкес сурдо-тифлотехникалық құралдарды, кресло-арбаларды жеткізу бойынша қызметтер түрінде үкімет емес ұйымдары арқылы көрсетілетін әлеуметтік қызметтер;</w:t>
      </w:r>
      <w:r>
        <w:br/>
      </w:r>
      <w:r>
        <w:rPr>
          <w:rFonts w:ascii="Times New Roman"/>
          <w:b w:val="false"/>
          <w:i w:val="false"/>
          <w:color w:val="000000"/>
          <w:sz w:val="28"/>
        </w:rPr>
        <w:t>
      3)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көрсетілген санаттар үшін амбулаторлық емделу кезінде тамақтануға 6 ЕАЕК мөлшерінде - "Екібастұз туберкулезге қарсы ауруханасы" мемлекеттік мекемесімен ұсынылған тізімнің негізінде;</w:t>
      </w:r>
      <w:r>
        <w:br/>
      </w:r>
      <w:r>
        <w:rPr>
          <w:rFonts w:ascii="Times New Roman"/>
          <w:b w:val="false"/>
          <w:i w:val="false"/>
          <w:color w:val="000000"/>
          <w:sz w:val="28"/>
        </w:rPr>
        <w:t>
      4) жол жүруге шығындарды өтеуге:</w:t>
      </w:r>
      <w:r>
        <w:br/>
      </w:r>
      <w:r>
        <w:rPr>
          <w:rFonts w:ascii="Times New Roman"/>
          <w:b w:val="false"/>
          <w:i w:val="false"/>
          <w:color w:val="000000"/>
          <w:sz w:val="28"/>
        </w:rPr>
        <w:t>
</w:t>
      </w:r>
      <w:r>
        <w:rPr>
          <w:rFonts w:ascii="Times New Roman"/>
          <w:b w:val="false"/>
          <w:i w:val="false"/>
          <w:color w:val="000000"/>
          <w:sz w:val="28"/>
        </w:rPr>
        <w:t>      1-тармағының</w:t>
      </w:r>
      <w:r>
        <w:rPr>
          <w:rFonts w:ascii="Times New Roman"/>
          <w:b w:val="false"/>
          <w:i w:val="false"/>
          <w:color w:val="000000"/>
          <w:sz w:val="28"/>
        </w:rPr>
        <w:t xml:space="preserve"> 21) тармақшасында көрсетілген санаттар үшін шаруашылық жүргізу құқығындағы "Павлодар облыстық онкологиялық диспансері" коммуналдық мемлекеттік кәсіпорны және тұрғылықты орнына кері қайтуға жол жүру билеттері құнының нақты мөлшерінде - "Қазпошта" акционерлік қоғамының пошта бөлімшесіндегі немесе екінші деңгейдегі банктердегі жеке шотының нөмірі көрсетілген өтініштің негізінде, жеке куәлігінің, емделу, зерттеу немесе кеңес беру туралы онколог-дәрігерімен берілген көшірмесі немесе анықтамасы, азаматтарды тіркеу кітабының көшірмелері немесе мекенжай-анықтама бюросының анықтамасы, тиісті орынға және тұрақты орнына қайта қайтуға автомобиль немесе теміржол көлігінде қолданылған жол жүру билеттері.</w:t>
      </w:r>
      <w:r>
        <w:br/>
      </w:r>
      <w:r>
        <w:rPr>
          <w:rFonts w:ascii="Times New Roman"/>
          <w:b w:val="false"/>
          <w:i w:val="false"/>
          <w:color w:val="000000"/>
          <w:sz w:val="28"/>
        </w:rPr>
        <w:t>
      Жыл ішінде қайта өтінген кезде - өтініш, емделу, зерттеу немесе кеңес беру туралы онколог-дәрігерімен берілген көшірме немесе анықтама көшірмелері, тиісті орынға және тұрақты орнына қайта қайтуға автомобиль немесе теміржол көлігінде қолданылған жол жүру билеттері;</w:t>
      </w:r>
      <w:r>
        <w:br/>
      </w:r>
      <w:r>
        <w:rPr>
          <w:rFonts w:ascii="Times New Roman"/>
          <w:b w:val="false"/>
          <w:i w:val="false"/>
          <w:color w:val="000000"/>
          <w:sz w:val="28"/>
        </w:rPr>
        <w:t>
</w:t>
      </w:r>
      <w:r>
        <w:rPr>
          <w:rFonts w:ascii="Times New Roman"/>
          <w:b w:val="false"/>
          <w:i w:val="false"/>
          <w:color w:val="000000"/>
          <w:sz w:val="28"/>
        </w:rPr>
        <w:t>      1-тармағының</w:t>
      </w:r>
      <w:r>
        <w:rPr>
          <w:rFonts w:ascii="Times New Roman"/>
          <w:b w:val="false"/>
          <w:i w:val="false"/>
          <w:color w:val="000000"/>
          <w:sz w:val="28"/>
        </w:rPr>
        <w:t xml:space="preserve"> 22) тармақшасында көрсетілген санаттар үшін (ауылдық жерде тұратын және амбулаторлық емдегі тұлғалар ғана) "Екібастұз туберкулезге қарсы ауруханасы" мемлекеттік мекемесіне және тұрғылықты орнына кері қайтуға жол жүру билеттері нақты құнының мөлшерінде;</w:t>
      </w:r>
      <w:r>
        <w:br/>
      </w:r>
      <w:r>
        <w:rPr>
          <w:rFonts w:ascii="Times New Roman"/>
          <w:b w:val="false"/>
          <w:i w:val="false"/>
          <w:color w:val="000000"/>
          <w:sz w:val="28"/>
        </w:rPr>
        <w:t>
</w:t>
      </w:r>
      <w:r>
        <w:rPr>
          <w:rFonts w:ascii="Times New Roman"/>
          <w:b w:val="false"/>
          <w:i w:val="false"/>
          <w:color w:val="000000"/>
          <w:sz w:val="28"/>
        </w:rPr>
        <w:t>      1-тармағының</w:t>
      </w:r>
      <w:r>
        <w:rPr>
          <w:rFonts w:ascii="Times New Roman"/>
          <w:b w:val="false"/>
          <w:i w:val="false"/>
          <w:color w:val="000000"/>
          <w:sz w:val="28"/>
        </w:rPr>
        <w:t xml:space="preserve"> 24) тармақшасында көрсетілген санаттар үшін жетім-балалар, аз қамтамасыз етілген отбасыларындағы және ата-анасының қамқорлығынсыз қалған Екібастұз қаласының жоғарғы оқу орындарының, колледждерінің және кәсіптік мектептерінің оқушыларына, сондай-ақ Екібастұз қаласының колледждерінде оқуына ақы төлеу үшін Екібастұз қаласы бойынша ішкі қалалық жолаушылар көлігінде (таксиден басқа) толық жол жүру құнының 50 % мөлшерінде - "Қазпошта" акционерлік қоғамының пошта бөлімшесіндегі немесе екінші деңгейдегі банктердегі жеке шотының нөмірі көрсетілген өтініштің негізінде, жеке куәлігінің, азаматтарды тіркеу кітабының көшірмелері немесе мекенжай-анықтама бюросының анықтамасы.</w:t>
      </w:r>
      <w:r>
        <w:br/>
      </w:r>
      <w:r>
        <w:rPr>
          <w:rFonts w:ascii="Times New Roman"/>
          <w:b w:val="false"/>
          <w:i w:val="false"/>
          <w:color w:val="000000"/>
          <w:sz w:val="28"/>
        </w:rPr>
        <w:t>
</w:t>
      </w:r>
      <w:r>
        <w:rPr>
          <w:rFonts w:ascii="Times New Roman"/>
          <w:b w:val="false"/>
          <w:i w:val="false"/>
          <w:color w:val="000000"/>
          <w:sz w:val="28"/>
        </w:rPr>
        <w:t>
      8. Кірісін ескере отырып ай сайынғы көмек:</w:t>
      </w:r>
      <w:r>
        <w:br/>
      </w:r>
      <w:r>
        <w:rPr>
          <w:rFonts w:ascii="Times New Roman"/>
          <w:b w:val="false"/>
          <w:i w:val="false"/>
          <w:color w:val="000000"/>
          <w:sz w:val="28"/>
        </w:rPr>
        <w:t>
      1) </w:t>
      </w:r>
      <w:r>
        <w:rPr>
          <w:rFonts w:ascii="Times New Roman"/>
          <w:b w:val="false"/>
          <w:i w:val="false"/>
          <w:color w:val="000000"/>
          <w:sz w:val="28"/>
        </w:rPr>
        <w:t>1-тармағының</w:t>
      </w:r>
      <w:r>
        <w:rPr>
          <w:rFonts w:ascii="Times New Roman"/>
          <w:b w:val="false"/>
          <w:i w:val="false"/>
          <w:color w:val="000000"/>
          <w:sz w:val="28"/>
        </w:rPr>
        <w:t xml:space="preserve"> 24) тармақшасында көрсетілген санаттар үшін жан басына шаққандағы кірісі облыс бойынша белгіленген күн көріс мөлшерінен аспайтын (тиісті жылдың 2 тоқсаны) аз қамтамасыз етілген отбасыларындағы балалардың ішінен, жетім-балалар, ата-анасының қамқорлығынсыз қалған (мемлекеттік білім беру грантына үміткер болуға конкурстан өтпегендер) жоғарғы оқу орындарында, сондай-ақ Екібастұз қаласының колледждерінде оқу ақысының толық құны мөлшерінде - "Қазпошта" акционерлік қоғамының пошта бөлімшесіндегі немесе екінші деңгейдегі банктердегі жеке шотының нөмірі көрсетілген өтініштің негізінде, жеке куәлігінің, азаматтарды тіркеу кітабының көшірмелері немесе мекенжай-анықтама бюросының анықтамасы, Екібастұз қаласы әкімінің, жоғарғы оқу орынның және/немесе Екібастұз қаласы колледжінің басшысының және студенттің қолы қойылған білім беру қызметтерін көрсетуге үш жақты келісімшарт.</w:t>
      </w:r>
      <w:r>
        <w:br/>
      </w:r>
      <w:r>
        <w:rPr>
          <w:rFonts w:ascii="Times New Roman"/>
          <w:b w:val="false"/>
          <w:i w:val="false"/>
          <w:color w:val="000000"/>
          <w:sz w:val="28"/>
        </w:rPr>
        <w:t>
      Жоғарғы оқу орындарында оқуы кезеңінде сол сияқты тұруға, тамақтануға және тұрғылықты жеріне жол жүруге 8 ЕАЕК мөлшерінде әлеуметтік көмек ұсынылады.</w:t>
      </w:r>
      <w:r>
        <w:br/>
      </w:r>
      <w:r>
        <w:rPr>
          <w:rFonts w:ascii="Times New Roman"/>
          <w:b w:val="false"/>
          <w:i w:val="false"/>
          <w:color w:val="000000"/>
          <w:sz w:val="28"/>
        </w:rPr>
        <w:t>
</w:t>
      </w:r>
      <w:r>
        <w:rPr>
          <w:rFonts w:ascii="Times New Roman"/>
          <w:b w:val="false"/>
          <w:i w:val="false"/>
          <w:color w:val="000000"/>
          <w:sz w:val="28"/>
        </w:rPr>
        <w:t>
      9. Осы шешімінің орындалуын бақылау Екібастұз қалалық мәслихатының әлеуметтік, мәдени дамыту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10. Осы шешім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xml:space="preserve">      Қалалық мәслихат </w:t>
            </w:r>
            <w:r>
              <w:rPr>
                <w:rFonts w:ascii="Times New Roman"/>
                <w:b w:val="false"/>
                <w:i/>
                <w:color w:val="000000"/>
                <w:sz w:val="20"/>
              </w:rPr>
              <w:t>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Шаихов</w:t>
            </w:r>
            <w:r>
              <w:br/>
            </w:r>
            <w:r>
              <w:rPr>
                <w:rFonts w:ascii="Times New Roman"/>
                <w:b w:val="false"/>
                <w:i w:val="false"/>
                <w:color w:val="000000"/>
                <w:sz w:val="20"/>
              </w:rPr>
              <w:t>
</w:t>
            </w:r>
            <w:r>
              <w:rPr>
                <w:rFonts w:ascii="Times New Roman"/>
                <w:b w:val="false"/>
                <w:i/>
                <w:color w:val="000000"/>
                <w:sz w:val="20"/>
              </w:rPr>
              <w:t>Б. Құспеков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