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b8e6" w14:textId="81cb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Федоров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2012 жылғы 16 сәуірдегі № 91 қаулысы. Қостанай облысы Федоров ауданының Әділет басқармасында 2012 жылғы 4 мамырда № 9-20-216 тіркелді. Күші жойылды - Қолданыстағы мерзімінің тоқтатылуымен байланысты Қостанай облысы Федоров ауданы әкімдігінің 2013 жылғы 11 қаңтардағы № 4-13/33 хатымен</w:t>
      </w:r>
    </w:p>
    <w:p>
      <w:pPr>
        <w:spacing w:after="0"/>
        <w:ind w:left="0"/>
        <w:jc w:val="both"/>
      </w:pPr>
      <w:bookmarkStart w:name="z1" w:id="0"/>
      <w:r>
        <w:rPr>
          <w:rFonts w:ascii="Times New Roman"/>
          <w:b w:val="false"/>
          <w:i w:val="false"/>
          <w:color w:val="ff0000"/>
          <w:sz w:val="28"/>
        </w:rPr>
        <w:t>
      Ескерту. Күші жойылды - Қолданыстағы мерзімінің тоқтатылуымен байланысты Қостанай облысы Федоров ауданы әкімдігінің 2013.01.11 № 4-13/33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жағдайлары, қоғамдық жұмыстарға қатысатын жұмыссыздардың еңбегіне төленетін ақының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нақты орындалған жұмыстар үшін ең төменгі айлық жалақының 1,5 мөлшерінде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3. Еңбекақы төлеуге, Қазақстан Республикасының қолданыстағы заңнамасымен белгіленген мөлшерде Мемлекеттік әлеуметтік сақтандыру қорына әлеуметтік салық және әлеуметтік аударымдарды төлеу, қоғамдық жұмыстарға қатысатын жұмыссыздарға тиесілі жалақыны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"Федоров аудандық жұмыспен қамту және әлеуметтiк бағдарламалар бөлімі" мемлекеттік мекемесі және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әкiмiнiң орынбасары Н.Қ.Өтегеновке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Федоров</w:t>
      </w:r>
      <w:r>
        <w:br/>
      </w:r>
      <w:r>
        <w:rPr>
          <w:rFonts w:ascii="Times New Roman"/>
          <w:b w:val="false"/>
          <w:i w:val="false"/>
          <w:color w:val="000000"/>
          <w:sz w:val="28"/>
        </w:rPr>
        <w:t>
</w:t>
      </w:r>
      <w:r>
        <w:rPr>
          <w:rFonts w:ascii="Times New Roman"/>
          <w:b w:val="false"/>
          <w:i/>
          <w:color w:val="000000"/>
          <w:sz w:val="28"/>
        </w:rPr>
        <w:t>      ауданының әкімі                            Қ. Ахметов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"Федоров аудандық орталық</w:t>
      </w:r>
      <w:r>
        <w:br/>
      </w:r>
      <w:r>
        <w:rPr>
          <w:rFonts w:ascii="Times New Roman"/>
          <w:b w:val="false"/>
          <w:i w:val="false"/>
          <w:color w:val="000000"/>
          <w:sz w:val="28"/>
        </w:rPr>
        <w:t>
</w:t>
      </w:r>
      <w:r>
        <w:rPr>
          <w:rFonts w:ascii="Times New Roman"/>
          <w:b w:val="false"/>
          <w:i/>
          <w:color w:val="000000"/>
          <w:sz w:val="28"/>
        </w:rPr>
        <w:t>      ауруханасы" коммуналдық</w:t>
      </w:r>
      <w:r>
        <w:br/>
      </w:r>
      <w:r>
        <w:rPr>
          <w:rFonts w:ascii="Times New Roman"/>
          <w:b w:val="false"/>
          <w:i w:val="false"/>
          <w:color w:val="000000"/>
          <w:sz w:val="28"/>
        </w:rPr>
        <w:t>
</w:t>
      </w:r>
      <w:r>
        <w:rPr>
          <w:rFonts w:ascii="Times New Roman"/>
          <w:b w:val="false"/>
          <w:i/>
          <w:color w:val="000000"/>
          <w:sz w:val="28"/>
        </w:rPr>
        <w:t>      мемлекеттік кәсіпорынның</w:t>
      </w:r>
      <w:r>
        <w:br/>
      </w:r>
      <w:r>
        <w:rPr>
          <w:rFonts w:ascii="Times New Roman"/>
          <w:b w:val="false"/>
          <w:i w:val="false"/>
          <w:color w:val="000000"/>
          <w:sz w:val="28"/>
        </w:rPr>
        <w:t>
</w:t>
      </w:r>
      <w:r>
        <w:rPr>
          <w:rFonts w:ascii="Times New Roman"/>
          <w:b w:val="false"/>
          <w:i/>
          <w:color w:val="000000"/>
          <w:sz w:val="28"/>
        </w:rPr>
        <w:t>      бас дәрігері</w:t>
      </w:r>
      <w:r>
        <w:br/>
      </w:r>
      <w:r>
        <w:rPr>
          <w:rFonts w:ascii="Times New Roman"/>
          <w:b w:val="false"/>
          <w:i w:val="false"/>
          <w:color w:val="000000"/>
          <w:sz w:val="28"/>
        </w:rPr>
        <w:t>
      ______________</w:t>
      </w:r>
      <w:r>
        <w:rPr>
          <w:rFonts w:ascii="Times New Roman"/>
          <w:b w:val="false"/>
          <w:i/>
          <w:color w:val="000000"/>
          <w:sz w:val="28"/>
        </w:rPr>
        <w:t xml:space="preserve"> В. Финк</w:t>
      </w:r>
    </w:p>
    <w:bookmarkStart w:name="z8"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16 сәуірдегі № 91  </w:t>
      </w:r>
      <w:r>
        <w:br/>
      </w:r>
      <w:r>
        <w:rPr>
          <w:rFonts w:ascii="Times New Roman"/>
          <w:b w:val="false"/>
          <w:i w:val="false"/>
          <w:color w:val="000000"/>
          <w:sz w:val="28"/>
        </w:rPr>
        <w:t xml:space="preserve">
қаулысымен бекітілген      </w:t>
      </w:r>
    </w:p>
    <w:bookmarkEnd w:id="2"/>
    <w:bookmarkStart w:name="z9" w:id="3"/>
    <w:p>
      <w:pPr>
        <w:spacing w:after="0"/>
        <w:ind w:left="0"/>
        <w:jc w:val="left"/>
      </w:pPr>
      <w:r>
        <w:rPr>
          <w:rFonts w:ascii="Times New Roman"/>
          <w:b/>
          <w:i w:val="false"/>
          <w:color w:val="000000"/>
        </w:rPr>
        <w:t xml:space="preserve"> 
Ұйымдардың тізбесі, қоғамдық жұмыстардың</w:t>
      </w:r>
      <w:r>
        <w:br/>
      </w:r>
      <w:r>
        <w:rPr>
          <w:rFonts w:ascii="Times New Roman"/>
          <w:b/>
          <w:i w:val="false"/>
          <w:color w:val="000000"/>
        </w:rPr>
        <w:t>
түрлері, көлемі және нақты жағдайлары, қоғамдық</w:t>
      </w:r>
      <w:r>
        <w:br/>
      </w:r>
      <w:r>
        <w:rPr>
          <w:rFonts w:ascii="Times New Roman"/>
          <w:b/>
          <w:i w:val="false"/>
          <w:color w:val="000000"/>
        </w:rPr>
        <w:t>
жұмыстарға қатысатын жұмыссыздардың еңбегіне</w:t>
      </w:r>
      <w:r>
        <w:br/>
      </w:r>
      <w:r>
        <w:rPr>
          <w:rFonts w:ascii="Times New Roman"/>
          <w:b/>
          <w:i w:val="false"/>
          <w:color w:val="000000"/>
        </w:rPr>
        <w:t>
төленетін ақының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2711"/>
        <w:gridCol w:w="2797"/>
        <w:gridCol w:w="1265"/>
        <w:gridCol w:w="1913"/>
        <w:gridCol w:w="3014"/>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көлем</w:t>
            </w:r>
            <w:r>
              <w:br/>
            </w:r>
            <w:r>
              <w:rPr>
                <w:rFonts w:ascii="Times New Roman"/>
                <w:b w:val="false"/>
                <w:i w:val="false"/>
                <w:color w:val="000000"/>
                <w:sz w:val="20"/>
              </w:rPr>
              <w:t>
</w:t>
            </w:r>
            <w:r>
              <w:rPr>
                <w:rFonts w:ascii="Times New Roman"/>
                <w:b w:val="false"/>
                <w:i w:val="false"/>
                <w:color w:val="000000"/>
                <w:sz w:val="20"/>
              </w:rPr>
              <w:t>(сағат)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w:t>
            </w:r>
            <w:r>
              <w:rPr>
                <w:rFonts w:ascii="Times New Roman"/>
                <w:b w:val="false"/>
                <w:i w:val="false"/>
                <w:color w:val="000000"/>
                <w:sz w:val="20"/>
              </w:rPr>
              <w:t>төлеу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нақты</w:t>
            </w:r>
            <w:r>
              <w:br/>
            </w:r>
            <w:r>
              <w:rPr>
                <w:rFonts w:ascii="Times New Roman"/>
                <w:b w:val="false"/>
                <w:i w:val="false"/>
                <w:color w:val="000000"/>
                <w:sz w:val="20"/>
              </w:rPr>
              <w:t>
</w:t>
            </w:r>
            <w:r>
              <w:rPr>
                <w:rFonts w:ascii="Times New Roman"/>
                <w:b w:val="false"/>
                <w:i w:val="false"/>
                <w:color w:val="000000"/>
                <w:sz w:val="20"/>
              </w:rPr>
              <w:t>жағдайлары</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 және</w:t>
            </w:r>
            <w:r>
              <w:br/>
            </w:r>
            <w:r>
              <w:rPr>
                <w:rFonts w:ascii="Times New Roman"/>
                <w:b w:val="false"/>
                <w:i w:val="false"/>
                <w:color w:val="000000"/>
                <w:sz w:val="20"/>
              </w:rPr>
              <w:t>
</w:t>
            </w:r>
            <w:r>
              <w:rPr>
                <w:rFonts w:ascii="Times New Roman"/>
                <w:b w:val="false"/>
                <w:i w:val="false"/>
                <w:color w:val="000000"/>
                <w:sz w:val="20"/>
              </w:rPr>
              <w:t>біз"</w:t>
            </w:r>
            <w:r>
              <w:br/>
            </w:r>
            <w:r>
              <w:rPr>
                <w:rFonts w:ascii="Times New Roman"/>
                <w:b w:val="false"/>
                <w:i w:val="false"/>
                <w:color w:val="000000"/>
                <w:sz w:val="20"/>
              </w:rPr>
              <w:t>
</w:t>
            </w:r>
            <w:r>
              <w:rPr>
                <w:rFonts w:ascii="Times New Roman"/>
                <w:b w:val="false"/>
                <w:i w:val="false"/>
                <w:color w:val="000000"/>
                <w:sz w:val="20"/>
              </w:rPr>
              <w:t>жауапкершілігі</w:t>
            </w:r>
            <w:r>
              <w:br/>
            </w:r>
            <w:r>
              <w:rPr>
                <w:rFonts w:ascii="Times New Roman"/>
                <w:b w:val="false"/>
                <w:i w:val="false"/>
                <w:color w:val="000000"/>
                <w:sz w:val="20"/>
              </w:rPr>
              <w:t>
</w:t>
            </w:r>
            <w:r>
              <w:rPr>
                <w:rFonts w:ascii="Times New Roman"/>
                <w:b w:val="false"/>
                <w:i w:val="false"/>
                <w:color w:val="000000"/>
                <w:sz w:val="20"/>
              </w:rPr>
              <w:t>шектеулі</w:t>
            </w:r>
            <w:r>
              <w:br/>
            </w:r>
            <w:r>
              <w:rPr>
                <w:rFonts w:ascii="Times New Roman"/>
                <w:b w:val="false"/>
                <w:i w:val="false"/>
                <w:color w:val="000000"/>
                <w:sz w:val="20"/>
              </w:rPr>
              <w:t>
</w:t>
            </w:r>
            <w:r>
              <w:rPr>
                <w:rFonts w:ascii="Times New Roman"/>
                <w:b w:val="false"/>
                <w:i w:val="false"/>
                <w:color w:val="000000"/>
                <w:sz w:val="20"/>
              </w:rPr>
              <w:t>серіктестігі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аумақты жинауда</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көмек көрсету,</w:t>
            </w:r>
            <w:r>
              <w:br/>
            </w:r>
            <w:r>
              <w:rPr>
                <w:rFonts w:ascii="Times New Roman"/>
                <w:b w:val="false"/>
                <w:i w:val="false"/>
                <w:color w:val="000000"/>
                <w:sz w:val="20"/>
              </w:rPr>
              <w:t>
</w:t>
            </w:r>
            <w:r>
              <w:rPr>
                <w:rFonts w:ascii="Times New Roman"/>
                <w:b w:val="false"/>
                <w:i w:val="false"/>
                <w:color w:val="000000"/>
                <w:sz w:val="20"/>
              </w:rPr>
              <w:t>тұрғын үйлерді,</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w:t>
            </w:r>
            <w:r>
              <w:br/>
            </w:r>
            <w:r>
              <w:rPr>
                <w:rFonts w:ascii="Times New Roman"/>
                <w:b w:val="false"/>
                <w:i w:val="false"/>
                <w:color w:val="000000"/>
                <w:sz w:val="20"/>
              </w:rPr>
              <w:t>
</w:t>
            </w:r>
            <w:r>
              <w:rPr>
                <w:rFonts w:ascii="Times New Roman"/>
                <w:b w:val="false"/>
                <w:i w:val="false"/>
                <w:color w:val="000000"/>
                <w:sz w:val="20"/>
              </w:rPr>
              <w:t>салу, қалпына</w:t>
            </w:r>
            <w:r>
              <w:br/>
            </w:r>
            <w:r>
              <w:rPr>
                <w:rFonts w:ascii="Times New Roman"/>
                <w:b w:val="false"/>
                <w:i w:val="false"/>
                <w:color w:val="000000"/>
                <w:sz w:val="20"/>
              </w:rPr>
              <w:t>
</w:t>
            </w:r>
            <w:r>
              <w:rPr>
                <w:rFonts w:ascii="Times New Roman"/>
                <w:b w:val="false"/>
                <w:i w:val="false"/>
                <w:color w:val="000000"/>
                <w:sz w:val="20"/>
              </w:rPr>
              <w:t>келтіру,</w:t>
            </w:r>
            <w:r>
              <w:br/>
            </w:r>
            <w:r>
              <w:rPr>
                <w:rFonts w:ascii="Times New Roman"/>
                <w:b w:val="false"/>
                <w:i w:val="false"/>
                <w:color w:val="000000"/>
                <w:sz w:val="20"/>
              </w:rPr>
              <w:t>
</w:t>
            </w:r>
            <w:r>
              <w:rPr>
                <w:rFonts w:ascii="Times New Roman"/>
                <w:b w:val="false"/>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тарихи-</w:t>
            </w:r>
            <w:r>
              <w:br/>
            </w:r>
            <w:r>
              <w:rPr>
                <w:rFonts w:ascii="Times New Roman"/>
                <w:b w:val="false"/>
                <w:i w:val="false"/>
                <w:color w:val="000000"/>
                <w:sz w:val="20"/>
              </w:rPr>
              <w:t>
</w:t>
            </w:r>
            <w:r>
              <w:rPr>
                <w:rFonts w:ascii="Times New Roman"/>
                <w:b w:val="false"/>
                <w:i w:val="false"/>
                <w:color w:val="000000"/>
                <w:sz w:val="20"/>
              </w:rPr>
              <w:t>сәулеттік</w:t>
            </w:r>
            <w:r>
              <w:br/>
            </w:r>
            <w:r>
              <w:rPr>
                <w:rFonts w:ascii="Times New Roman"/>
                <w:b w:val="false"/>
                <w:i w:val="false"/>
                <w:color w:val="000000"/>
                <w:sz w:val="20"/>
              </w:rPr>
              <w:t>
</w:t>
            </w:r>
            <w:r>
              <w:rPr>
                <w:rFonts w:ascii="Times New Roman"/>
                <w:b w:val="false"/>
                <w:i w:val="false"/>
                <w:color w:val="000000"/>
                <w:sz w:val="20"/>
              </w:rPr>
              <w:t>ескерткіштерді,</w:t>
            </w:r>
            <w:r>
              <w:br/>
            </w:r>
            <w:r>
              <w:rPr>
                <w:rFonts w:ascii="Times New Roman"/>
                <w:b w:val="false"/>
                <w:i w:val="false"/>
                <w:color w:val="000000"/>
                <w:sz w:val="20"/>
              </w:rPr>
              <w:t>
</w:t>
            </w:r>
            <w:r>
              <w:rPr>
                <w:rFonts w:ascii="Times New Roman"/>
                <w:b w:val="false"/>
                <w:i w:val="false"/>
                <w:color w:val="000000"/>
                <w:sz w:val="20"/>
              </w:rPr>
              <w:t>кешендерді және</w:t>
            </w:r>
            <w:r>
              <w:br/>
            </w:r>
            <w:r>
              <w:rPr>
                <w:rFonts w:ascii="Times New Roman"/>
                <w:b w:val="false"/>
                <w:i w:val="false"/>
                <w:color w:val="000000"/>
                <w:sz w:val="20"/>
              </w:rPr>
              <w:t>
</w:t>
            </w:r>
            <w:r>
              <w:rPr>
                <w:rFonts w:ascii="Times New Roman"/>
                <w:b w:val="false"/>
                <w:i w:val="false"/>
                <w:color w:val="000000"/>
                <w:sz w:val="20"/>
              </w:rPr>
              <w:t>қорықтағы</w:t>
            </w:r>
            <w:r>
              <w:br/>
            </w:r>
            <w:r>
              <w:rPr>
                <w:rFonts w:ascii="Times New Roman"/>
                <w:b w:val="false"/>
                <w:i w:val="false"/>
                <w:color w:val="000000"/>
                <w:sz w:val="20"/>
              </w:rPr>
              <w:t>
</w:t>
            </w:r>
            <w:r>
              <w:rPr>
                <w:rFonts w:ascii="Times New Roman"/>
                <w:b w:val="false"/>
                <w:i w:val="false"/>
                <w:color w:val="000000"/>
                <w:sz w:val="20"/>
              </w:rPr>
              <w:t>аймақтарды</w:t>
            </w:r>
            <w:r>
              <w:br/>
            </w:r>
            <w:r>
              <w:rPr>
                <w:rFonts w:ascii="Times New Roman"/>
                <w:b w:val="false"/>
                <w:i w:val="false"/>
                <w:color w:val="000000"/>
                <w:sz w:val="20"/>
              </w:rPr>
              <w:t>
</w:t>
            </w:r>
            <w:r>
              <w:rPr>
                <w:rFonts w:ascii="Times New Roman"/>
                <w:b w:val="false"/>
                <w:i w:val="false"/>
                <w:color w:val="000000"/>
                <w:sz w:val="20"/>
              </w:rPr>
              <w:t>қалпына</w:t>
            </w:r>
            <w:r>
              <w:br/>
            </w:r>
            <w:r>
              <w:rPr>
                <w:rFonts w:ascii="Times New Roman"/>
                <w:b w:val="false"/>
                <w:i w:val="false"/>
                <w:color w:val="000000"/>
                <w:sz w:val="20"/>
              </w:rPr>
              <w:t>
</w:t>
            </w:r>
            <w:r>
              <w:rPr>
                <w:rFonts w:ascii="Times New Roman"/>
                <w:b w:val="false"/>
                <w:i w:val="false"/>
                <w:color w:val="000000"/>
                <w:sz w:val="20"/>
              </w:rPr>
              <w:t>келтіруге</w:t>
            </w:r>
            <w:r>
              <w:br/>
            </w:r>
            <w:r>
              <w:rPr>
                <w:rFonts w:ascii="Times New Roman"/>
                <w:b w:val="false"/>
                <w:i w:val="false"/>
                <w:color w:val="000000"/>
                <w:sz w:val="20"/>
              </w:rPr>
              <w:t>
</w:t>
            </w:r>
            <w:r>
              <w:rPr>
                <w:rFonts w:ascii="Times New Roman"/>
                <w:b w:val="false"/>
                <w:i w:val="false"/>
                <w:color w:val="000000"/>
                <w:sz w:val="20"/>
              </w:rPr>
              <w:t>қатысу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мөлшері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Денсаулық</w:t>
            </w:r>
            <w:r>
              <w:br/>
            </w:r>
            <w:r>
              <w:rPr>
                <w:rFonts w:ascii="Times New Roman"/>
                <w:b w:val="false"/>
                <w:i w:val="false"/>
                <w:color w:val="000000"/>
                <w:sz w:val="20"/>
              </w:rPr>
              <w:t>
</w:t>
            </w:r>
            <w:r>
              <w:rPr>
                <w:rFonts w:ascii="Times New Roman"/>
                <w:b w:val="false"/>
                <w:i w:val="false"/>
                <w:color w:val="000000"/>
                <w:sz w:val="20"/>
              </w:rPr>
              <w:t>сақтау</w:t>
            </w:r>
            <w:r>
              <w:br/>
            </w:r>
            <w:r>
              <w:rPr>
                <w:rFonts w:ascii="Times New Roman"/>
                <w:b w:val="false"/>
                <w:i w:val="false"/>
                <w:color w:val="000000"/>
                <w:sz w:val="20"/>
              </w:rPr>
              <w:t>
</w:t>
            </w:r>
            <w:r>
              <w:rPr>
                <w:rFonts w:ascii="Times New Roman"/>
                <w:b w:val="false"/>
                <w:i w:val="false"/>
                <w:color w:val="000000"/>
                <w:sz w:val="20"/>
              </w:rPr>
              <w:t>басқармасы</w:t>
            </w:r>
            <w:r>
              <w:br/>
            </w:r>
            <w:r>
              <w:rPr>
                <w:rFonts w:ascii="Times New Roman"/>
                <w:b w:val="false"/>
                <w:i w:val="false"/>
                <w:color w:val="000000"/>
                <w:sz w:val="20"/>
              </w:rPr>
              <w:t>
</w:t>
            </w:r>
            <w:r>
              <w:rPr>
                <w:rFonts w:ascii="Times New Roman"/>
                <w:b w:val="false"/>
                <w:i w:val="false"/>
                <w:color w:val="000000"/>
                <w:sz w:val="20"/>
              </w:rPr>
              <w:t>"Федоров</w:t>
            </w:r>
            <w:r>
              <w:br/>
            </w:r>
            <w:r>
              <w:rPr>
                <w:rFonts w:ascii="Times New Roman"/>
                <w:b w:val="false"/>
                <w:i w:val="false"/>
                <w:color w:val="000000"/>
                <w:sz w:val="20"/>
              </w:rPr>
              <w:t>
</w:t>
            </w:r>
            <w:r>
              <w:rPr>
                <w:rFonts w:ascii="Times New Roman"/>
                <w:b w:val="false"/>
                <w:i w:val="false"/>
                <w:color w:val="000000"/>
                <w:sz w:val="20"/>
              </w:rPr>
              <w:t>ауданының</w:t>
            </w:r>
            <w:r>
              <w:br/>
            </w:r>
            <w:r>
              <w:rPr>
                <w:rFonts w:ascii="Times New Roman"/>
                <w:b w:val="false"/>
                <w:i w:val="false"/>
                <w:color w:val="000000"/>
                <w:sz w:val="20"/>
              </w:rPr>
              <w:t>
</w:t>
            </w: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ауруханасы"</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кәсіпорыны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алдын ала</w:t>
            </w:r>
            <w:r>
              <w:br/>
            </w:r>
            <w:r>
              <w:rPr>
                <w:rFonts w:ascii="Times New Roman"/>
                <w:b w:val="false"/>
                <w:i w:val="false"/>
                <w:color w:val="000000"/>
                <w:sz w:val="20"/>
              </w:rPr>
              <w:t>
</w:t>
            </w:r>
            <w:r>
              <w:rPr>
                <w:rFonts w:ascii="Times New Roman"/>
                <w:b w:val="false"/>
                <w:i w:val="false"/>
                <w:color w:val="000000"/>
                <w:sz w:val="20"/>
              </w:rPr>
              <w:t>кәсіптік</w:t>
            </w:r>
            <w:r>
              <w:br/>
            </w:r>
            <w:r>
              <w:rPr>
                <w:rFonts w:ascii="Times New Roman"/>
                <w:b w:val="false"/>
                <w:i w:val="false"/>
                <w:color w:val="000000"/>
                <w:sz w:val="20"/>
              </w:rPr>
              <w:t>
</w:t>
            </w:r>
            <w:r>
              <w:rPr>
                <w:rFonts w:ascii="Times New Roman"/>
                <w:b w:val="false"/>
                <w:i w:val="false"/>
                <w:color w:val="000000"/>
                <w:sz w:val="20"/>
              </w:rPr>
              <w:t>даярлаудан</w:t>
            </w:r>
            <w:r>
              <w:br/>
            </w:r>
            <w:r>
              <w:rPr>
                <w:rFonts w:ascii="Times New Roman"/>
                <w:b w:val="false"/>
                <w:i w:val="false"/>
                <w:color w:val="000000"/>
                <w:sz w:val="20"/>
              </w:rPr>
              <w:t>
</w:t>
            </w:r>
            <w:r>
              <w:rPr>
                <w:rFonts w:ascii="Times New Roman"/>
                <w:b w:val="false"/>
                <w:i w:val="false"/>
                <w:color w:val="000000"/>
                <w:sz w:val="20"/>
              </w:rPr>
              <w:t>өтуін талап</w:t>
            </w:r>
            <w:r>
              <w:br/>
            </w:r>
            <w:r>
              <w:rPr>
                <w:rFonts w:ascii="Times New Roman"/>
                <w:b w:val="false"/>
                <w:i w:val="false"/>
                <w:color w:val="000000"/>
                <w:sz w:val="20"/>
              </w:rPr>
              <w:t>
</w:t>
            </w:r>
            <w:r>
              <w:rPr>
                <w:rFonts w:ascii="Times New Roman"/>
                <w:b w:val="false"/>
                <w:i w:val="false"/>
                <w:color w:val="000000"/>
                <w:sz w:val="20"/>
              </w:rPr>
              <w:t>етпейтін</w:t>
            </w:r>
            <w:r>
              <w:br/>
            </w:r>
            <w:r>
              <w:rPr>
                <w:rFonts w:ascii="Times New Roman"/>
                <w:b w:val="false"/>
                <w:i w:val="false"/>
                <w:color w:val="000000"/>
                <w:sz w:val="20"/>
              </w:rPr>
              <w:t>
</w:t>
            </w:r>
            <w:r>
              <w:rPr>
                <w:rFonts w:ascii="Times New Roman"/>
                <w:b w:val="false"/>
                <w:i w:val="false"/>
                <w:color w:val="000000"/>
                <w:sz w:val="20"/>
              </w:rPr>
              <w:t>аумақты жинауда</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абаттандыруда</w:t>
            </w:r>
            <w:r>
              <w:br/>
            </w:r>
            <w:r>
              <w:rPr>
                <w:rFonts w:ascii="Times New Roman"/>
                <w:b w:val="false"/>
                <w:i w:val="false"/>
                <w:color w:val="000000"/>
                <w:sz w:val="20"/>
              </w:rPr>
              <w:t>
</w:t>
            </w:r>
            <w:r>
              <w:rPr>
                <w:rFonts w:ascii="Times New Roman"/>
                <w:b w:val="false"/>
                <w:i w:val="false"/>
                <w:color w:val="000000"/>
                <w:sz w:val="20"/>
              </w:rPr>
              <w:t>көмек көрсету,</w:t>
            </w:r>
            <w:r>
              <w:br/>
            </w:r>
            <w:r>
              <w:rPr>
                <w:rFonts w:ascii="Times New Roman"/>
                <w:b w:val="false"/>
                <w:i w:val="false"/>
                <w:color w:val="000000"/>
                <w:sz w:val="20"/>
              </w:rPr>
              <w:t>
</w:t>
            </w:r>
            <w:r>
              <w:rPr>
                <w:rFonts w:ascii="Times New Roman"/>
                <w:b w:val="false"/>
                <w:i w:val="false"/>
                <w:color w:val="000000"/>
                <w:sz w:val="20"/>
              </w:rPr>
              <w:t>тұрғын үйлерді,</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объектілерді</w:t>
            </w:r>
            <w:r>
              <w:br/>
            </w:r>
            <w:r>
              <w:rPr>
                <w:rFonts w:ascii="Times New Roman"/>
                <w:b w:val="false"/>
                <w:i w:val="false"/>
                <w:color w:val="000000"/>
                <w:sz w:val="20"/>
              </w:rPr>
              <w:t>
</w:t>
            </w:r>
            <w:r>
              <w:rPr>
                <w:rFonts w:ascii="Times New Roman"/>
                <w:b w:val="false"/>
                <w:i w:val="false"/>
                <w:color w:val="000000"/>
                <w:sz w:val="20"/>
              </w:rPr>
              <w:t>салу, қалпына</w:t>
            </w:r>
            <w:r>
              <w:br/>
            </w:r>
            <w:r>
              <w:rPr>
                <w:rFonts w:ascii="Times New Roman"/>
                <w:b w:val="false"/>
                <w:i w:val="false"/>
                <w:color w:val="000000"/>
                <w:sz w:val="20"/>
              </w:rPr>
              <w:t>
</w:t>
            </w:r>
            <w:r>
              <w:rPr>
                <w:rFonts w:ascii="Times New Roman"/>
                <w:b w:val="false"/>
                <w:i w:val="false"/>
                <w:color w:val="000000"/>
                <w:sz w:val="20"/>
              </w:rPr>
              <w:t>келтіру,</w:t>
            </w:r>
            <w:r>
              <w:br/>
            </w:r>
            <w:r>
              <w:rPr>
                <w:rFonts w:ascii="Times New Roman"/>
                <w:b w:val="false"/>
                <w:i w:val="false"/>
                <w:color w:val="000000"/>
                <w:sz w:val="20"/>
              </w:rPr>
              <w:t>
</w:t>
            </w:r>
            <w:r>
              <w:rPr>
                <w:rFonts w:ascii="Times New Roman"/>
                <w:b w:val="false"/>
                <w:i w:val="false"/>
                <w:color w:val="000000"/>
                <w:sz w:val="20"/>
              </w:rPr>
              <w:t>күрделі жөндеу</w:t>
            </w:r>
            <w:r>
              <w:br/>
            </w:r>
            <w:r>
              <w:rPr>
                <w:rFonts w:ascii="Times New Roman"/>
                <w:b w:val="false"/>
                <w:i w:val="false"/>
                <w:color w:val="000000"/>
                <w:sz w:val="20"/>
              </w:rPr>
              <w:t>
</w:t>
            </w:r>
            <w:r>
              <w:rPr>
                <w:rFonts w:ascii="Times New Roman"/>
                <w:b w:val="false"/>
                <w:i w:val="false"/>
                <w:color w:val="000000"/>
                <w:sz w:val="20"/>
              </w:rPr>
              <w:t>жұмыстарына</w:t>
            </w:r>
            <w:r>
              <w:br/>
            </w:r>
            <w:r>
              <w:rPr>
                <w:rFonts w:ascii="Times New Roman"/>
                <w:b w:val="false"/>
                <w:i w:val="false"/>
                <w:color w:val="000000"/>
                <w:sz w:val="20"/>
              </w:rPr>
              <w:t>
</w:t>
            </w:r>
            <w:r>
              <w:rPr>
                <w:rFonts w:ascii="Times New Roman"/>
                <w:b w:val="false"/>
                <w:i w:val="false"/>
                <w:color w:val="000000"/>
                <w:sz w:val="20"/>
              </w:rPr>
              <w:t>қатысу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ең</w:t>
            </w:r>
            <w:r>
              <w:br/>
            </w:r>
            <w:r>
              <w:rPr>
                <w:rFonts w:ascii="Times New Roman"/>
                <w:b w:val="false"/>
                <w:i w:val="false"/>
                <w:color w:val="000000"/>
                <w:sz w:val="20"/>
              </w:rPr>
              <w:t>
</w:t>
            </w:r>
            <w:r>
              <w:rPr>
                <w:rFonts w:ascii="Times New Roman"/>
                <w:b w:val="false"/>
                <w:i w:val="false"/>
                <w:color w:val="000000"/>
                <w:sz w:val="20"/>
              </w:rPr>
              <w:t>төменгі</w:t>
            </w:r>
            <w:r>
              <w:br/>
            </w:r>
            <w:r>
              <w:rPr>
                <w:rFonts w:ascii="Times New Roman"/>
                <w:b w:val="false"/>
                <w:i w:val="false"/>
                <w:color w:val="000000"/>
                <w:sz w:val="20"/>
              </w:rPr>
              <w:t>
</w:t>
            </w:r>
            <w:r>
              <w:rPr>
                <w:rFonts w:ascii="Times New Roman"/>
                <w:b w:val="false"/>
                <w:i w:val="false"/>
                <w:color w:val="000000"/>
                <w:sz w:val="20"/>
              </w:rPr>
              <w:t>жалақының</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мөлшері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жұмыстарға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ескерілген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есепке алып,</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 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