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8411" w14:textId="3aa8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2012 жылғы 12 сәуірдегі № 26 шешімі. Қостанай облысы Ұзынкөл ауданының Әділет басқармасында 2012 жылғы 18 сәуірде № 9-19-175 тіркелді. Күші жойылды - Қостанай облысы Ұзынкөл ауданы мәслихатының 2013 жылғы 29 қарашадағы № 155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Ұзынкөл ауданы мәслихатының 29.11.2013 </w:t>
      </w:r>
      <w:r>
        <w:rPr>
          <w:rFonts w:ascii="Times New Roman"/>
          <w:b w:val="false"/>
          <w:i w:val="false"/>
          <w:color w:val="ff0000"/>
          <w:sz w:val="28"/>
        </w:rPr>
        <w:t>№ 155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тұрмыстық қажеттіліктерге, ай сайын, алты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жеңілдіктер мен кепілдіктер бойынша теңестірілген тұлғаларға, тұрмыстық қажеттіліктерге, ай сайын, үш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"Ұзынкөл ауданының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тұлғаларға, қайтыс болғанды жерлеуге, қайтыс болғанның отбасы мүшелеріне төленеді, бір жолғы, он бес есе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 бір жолғы, он бес есе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соғысының Жеңіс күніне орай, бір жолғы, табыстарын есепке алмай, жиырма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Ұлы Отан соғысының Жеңіс күніне орай, бір жолғы,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жан басына шаққандағы орташа табысы және балаларды (баланы) жалғыз басты ата-ана тәрбиелейтін отбасылардың жастарына, сондай-ақ табыстарын есепке алмай, 1 және 2 топтағы мүгедектер, 23 жасқа дейінгі жетімдер, балалар үйлерінің түлектері, ата-аналарының қамқорлығынсыз қалған, халықтың әлеуметтік жағынан әлсіз жіктеріне жататын, жергілікті бюджет қаражаты есебіне оқуды жалғастырушы жастарға, күндізгі оқыту нысанындағы, техникалық және кәсіби, орта білімнен кейінгі немесе жоғары білімді алуға байланысты, білім беру ұйымдарына жылдық оқу құнының мөлшерінде шығындарды өтеуге. Тұтынушының жүгіну фактісі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9)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жеті айлық есептік көрсеткіш мөлшелерінде;</w:t>
      </w:r>
      <w:r>
        <w:br/>
      </w:r>
      <w:r>
        <w:rPr>
          <w:rFonts w:ascii="Times New Roman"/>
          <w:b w:val="false"/>
          <w:i w:val="false"/>
          <w:color w:val="000000"/>
          <w:sz w:val="28"/>
        </w:rPr>
        <w:t>
      10) соғысқа қатысушыларға жеңілдіктер мен кепілдіктер бойынша теңестірілген тұлғалардың басқа да санаттарына,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соғысының Жеңіс күніне орай, бір жолғы, бес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Қостанай облысы Ұзынкөл ауданы мәслихатының 2012.06.29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2012.12.19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08.04.2013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29.04.2013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жарияланғаннан кейін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Мыналар анықталсын:</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 мен мүгедектеріне және Ұлы Отан соғысының қатысушылары мен мүгедектеріне, жеңілдіктері мен кепілдіктері бойынша теңестірілген тұлғаларға тұрмыстық қажеттіліктерге, ай сайын берілетін әлеуметтік көмек өтініш берген айынан тағайындалады және өтініш берген адам қайтыс болуымен немесе Ұзынкөл ауданының аумағы шегінен оның көшуіне байланысты тоқтатылады. Аталған оқиғалардың болған айынан, келесі айынан төлеу тоқтатылады.</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санаттарына әлеуметтік көмек туралы" мәслихаттың 2011 жылғы 23 қыркүйектегі </w:t>
      </w:r>
      <w:r>
        <w:rPr>
          <w:rFonts w:ascii="Times New Roman"/>
          <w:b w:val="false"/>
          <w:i w:val="false"/>
          <w:color w:val="000000"/>
          <w:sz w:val="28"/>
        </w:rPr>
        <w:t>№ 415</w:t>
      </w:r>
      <w:r>
        <w:rPr>
          <w:rFonts w:ascii="Times New Roman"/>
          <w:b w:val="false"/>
          <w:i w:val="false"/>
          <w:color w:val="000000"/>
          <w:sz w:val="28"/>
        </w:rPr>
        <w:t xml:space="preserve"> шешімі (Нормативтік құқықтық актілерді мемлекеттік тіркеу тізілімінде № 9-19-162 тіркелген, 2011 жылғы 20 қазанда "Нұрлы жол"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кезекті бесінші cессияcының</w:t>
      </w:r>
      <w:r>
        <w:br/>
      </w:r>
      <w:r>
        <w:rPr>
          <w:rFonts w:ascii="Times New Roman"/>
          <w:b w:val="false"/>
          <w:i w:val="false"/>
          <w:color w:val="000000"/>
          <w:sz w:val="28"/>
        </w:rPr>
        <w:t>
</w:t>
      </w:r>
      <w:r>
        <w:rPr>
          <w:rFonts w:ascii="Times New Roman"/>
          <w:b w:val="false"/>
          <w:i/>
          <w:color w:val="000000"/>
          <w:sz w:val="28"/>
        </w:rPr>
        <w:t>      төрайымы                                   А. Искенова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Ұзынкөл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Г. Асқарова</w:t>
      </w:r>
    </w:p>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12 сәуірдегі № 26  </w:t>
      </w:r>
      <w:r>
        <w:br/>
      </w:r>
      <w:r>
        <w:rPr>
          <w:rFonts w:ascii="Times New Roman"/>
          <w:b w:val="false"/>
          <w:i w:val="false"/>
          <w:color w:val="000000"/>
          <w:sz w:val="28"/>
        </w:rPr>
        <w:t xml:space="preserve">
шешіміне қосымша       </w:t>
      </w:r>
    </w:p>
    <w:bookmarkEnd w:id="2"/>
    <w:p>
      <w:pPr>
        <w:spacing w:after="0"/>
        <w:ind w:left="0"/>
        <w:jc w:val="left"/>
      </w:pPr>
      <w:r>
        <w:rPr>
          <w:rFonts w:ascii="Times New Roman"/>
          <w:b/>
          <w:i w:val="false"/>
          <w:color w:val="000000"/>
        </w:rPr>
        <w:t xml:space="preserve">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көмекті</w:t>
      </w:r>
      <w:r>
        <w:br/>
      </w:r>
      <w:r>
        <w:rPr>
          <w:rFonts w:ascii="Times New Roman"/>
          <w:b/>
          <w:i w:val="false"/>
          <w:color w:val="000000"/>
        </w:rPr>
        <w:t>
тағайындау және төлеу" мемлекеттік қызметті алу</w:t>
      </w:r>
      <w:r>
        <w:br/>
      </w:r>
      <w:r>
        <w:rPr>
          <w:rFonts w:ascii="Times New Roman"/>
          <w:b/>
          <w:i w:val="false"/>
          <w:color w:val="000000"/>
        </w:rPr>
        <w:t>
үшін қажетті құжаттар тізбесі</w:t>
      </w:r>
    </w:p>
    <w:p>
      <w:pPr>
        <w:spacing w:after="0"/>
        <w:ind w:left="0"/>
        <w:jc w:val="both"/>
      </w:pPr>
      <w:r>
        <w:rPr>
          <w:rFonts w:ascii="Times New Roman"/>
          <w:b w:val="false"/>
          <w:i w:val="false"/>
          <w:color w:val="ff0000"/>
          <w:sz w:val="28"/>
        </w:rPr>
        <w:t xml:space="preserve">      Ескерту. Қосымшаға өзгерістер енгізілді - Қостанай облысы Ұзынкөл ауданы мәслихатының 2012.06.29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19.03.2013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08.04.2013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шешімдерімен.</w:t>
      </w:r>
    </w:p>
    <w:bookmarkStart w:name="z16" w:id="3"/>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Қостанай облысы Ұзынкөл ауданы мәслихатының 19.03.2013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жеңілдіктер мен кепілдіктер бойынша Ұлы Отан соғысының қатысушылары мен мүгедектеріне теңестірілген тұлғаларға, Ұлы Отан соғысындағы Жеңіс күніне орай және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жұмыспен қамту мәселесі жөніндегі уәкілетті органда жұмыссыз ретінде тіркелген тұлғаларға, қайтыс болғанды жерлеуге:</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 үшін:</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мамандандырылған туберкулезге қарсы медициналық ұйымнан шығарылған, туберкулездің жұқпалы түрімен ауыратын тұлғалар үшін,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5) білім беру ұйымдарында оқуды төлеуге бағытталған, мемлекеттік бюджеттен өзге төлемдерді алушылар, білім беру гранттарының иелері болып табылатын тұлғаларды есептемегенде, жан басына шаққандағы орташа табысы ең төменгі күнкөріс деңгейінен төмен табыстары бар көп балалы отбасылардың және балаларды (баланы) жалғыз басты ата-ана тәрбиелейтін отбасылардың жастарына, сондай-ақ табыстарын есепке алмай, 1 және 2 топтағы мүгедектер, 23 жасқа дейінгі жетімдер, балалар үйлерінің түлектері, ата-аналарының қамқорлығынсыз қалған, халықтың әлеуметтік жағынан әлсіз жіктеріне жататын, жергілікті бюджет қаражаты есебіне оқуды жалғастырушы жастарға, күндізгі оқыту нысанындағы, техникалық және кәсіби, орта білімнен кейінгі немесе жоғары білімді алуға байланысты, білім беру ұйымдарына жылдық оқу құнының мөлшерінде шығындарды өтеуге:</w:t>
      </w:r>
      <w:r>
        <w:br/>
      </w:r>
      <w:r>
        <w:rPr>
          <w:rFonts w:ascii="Times New Roman"/>
          <w:b w:val="false"/>
          <w:i w:val="false"/>
          <w:color w:val="000000"/>
          <w:sz w:val="28"/>
        </w:rPr>
        <w:t>
</w:t>
      </w:r>
      <w:r>
        <w:rPr>
          <w:rFonts w:ascii="Times New Roman"/>
          <w:b w:val="false"/>
          <w:i w:val="false"/>
          <w:color w:val="000000"/>
          <w:sz w:val="28"/>
        </w:rPr>
        <w:t>
      жан басына шаққандағы орташа табысы ең төменгі күнкөріс деңгейінен төмен табыстары бар көп балалы отбасылардың және балаларды (баланы) жалғыз басты ата-ана тәрбиелейтін отбасылардың жастарына,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1 және 2 топтағы мүгедектер, 23 жасқа дейінгі жетімдер, балалар үйлерінің түлектері, ата-аналарының қамқорлығынсыз қалған, халықтың әлеуметтік жағынан әлсіз жіктеріне жататын, жергілікті бюджет қаражаты есебіне оқуды жалғастырушы жастарға,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w:t>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6)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w:t>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7) соғысқа қатысушыларға жеңілдіктер мен кепілдіктер бойынша теңестірілген тұлғалардың басқа да санаттарына,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адамдарға Ұлы Отан соғысының Жеңіс күніне орай:</w:t>
      </w:r>
      <w:r>
        <w:br/>
      </w:r>
      <w:r>
        <w:rPr>
          <w:rFonts w:ascii="Times New Roman"/>
          <w:b w:val="false"/>
          <w:i w:val="false"/>
          <w:color w:val="000000"/>
          <w:sz w:val="28"/>
        </w:rPr>
        <w:t>
      егер осы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3) тармақшасымен</w:t>
      </w:r>
      <w:r>
        <w:rPr>
          <w:rFonts w:ascii="Times New Roman"/>
          <w:b w:val="false"/>
          <w:i w:val="false"/>
          <w:color w:val="000000"/>
          <w:sz w:val="28"/>
        </w:rPr>
        <w:t xml:space="preserve"> көзделген жағдайда, жұмыспен қамту мәселесі жөніндегі уәкілетті орган жұмыссыз ретінде тіркелгендігін тексереді.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