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af8" w14:textId="a8c4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26 қазандағы № 404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6 сәуірдегі № 35 шешімі. Қостанай облысы Қарабалық ауданының Әділет басқармасында 2012 жылғы 16 сәуірде № 9-12-186 тіркелді. Күші жойылды - Қостанай облысы Қарабалық ауданы мәслихатының 2012 жылғы 20 желтоқсандағы № 83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мәслихатының 2012.12.20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2011 жылғы 26 қазандағы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9-12-166 нөмірімен тіркелген, 2011 жылғы 17 қарашада "Айна"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 Ұлы Отан соғысының қатысушылары мен мүгедектеріне Ұлы Отан соғысында Жеңіс күніне орай, бір жолғы, 5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У. Калдаманов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Салмина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