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6ce2" w14:textId="8226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5 қарашадағы № 205 "Базалық салық ставкасын түзету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29 ақпандағы № 26 шешімі. Қостанай облысы Қарабалық ауданының Әділет басқармасында 2012 жылғы 2 наурызда № 9-12-180 тіркелді. Күші жойылды – Қостанай облысы Қарабалық ауданы мәслихатының 2016 жылғы 18 қаңтардағы № 437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Қарабалық ауданы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кедендік реттеу және салық салу мәселелері бойынша өзгерістер мен толықтырулар енгізу туралы" Қазақстан Республикасының 2010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"Базалық салық ставкасын түзету туралы" 2009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9-12-125 нөмірімен тіркелген, 2009 жылғы 26 қарашада "Айна" аудандық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Автотұрақтарға (паркингтерге), автомобильге май құю станцияларына бөлінген (бөліп шығарылған) және казино орналасқан жерлерді қоспағанда, жер салығының ставкасы 50 пайызға жер салығының базалық ставкасынан жоғарылатылсын: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ауыл шаруашылығы мақсатындағы жерлерге (Салық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 бабы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үй іргесіндегі жер учаскелерін қоспағанда елді мекендердің жерлеріне (Салық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елді мекендерден тыс орналасқан өнеркәсіп жерлеріне (Салық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383 бабы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