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c3d0" w14:textId="070c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қоғамдық жұмыстарды ұйымдастыру туралы</w:t>
      </w:r>
    </w:p>
    <w:p>
      <w:pPr>
        <w:spacing w:after="0"/>
        <w:ind w:left="0"/>
        <w:jc w:val="both"/>
      </w:pPr>
      <w:r>
        <w:rPr>
          <w:rFonts w:ascii="Times New Roman"/>
          <w:b w:val="false"/>
          <w:i w:val="false"/>
          <w:color w:val="000000"/>
          <w:sz w:val="28"/>
        </w:rPr>
        <w:t>Қостанай облысы Жітіқара ауданы әкімдігінің 2012 жылғы 20 қаңтардағы № 50 қаулысы. Қостанай облысы Жітіқара ауданының Әділет басқармасында 2012 жылғы 9 ақпанда № 9-10-175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2012 жылға арналған қоғамдық жұмыстар ұйымдастырылатын ұйымдардың қоса берілген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мен көлемдері;</w:t>
      </w:r>
      <w:r>
        <w:br/>
      </w:r>
      <w:r>
        <w:rPr>
          <w:rFonts w:ascii="Times New Roman"/>
          <w:b w:val="false"/>
          <w:i w:val="false"/>
          <w:color w:val="000000"/>
          <w:sz w:val="28"/>
        </w:rPr>
        <w:t>
      2) қоғамдық жұмыстардың нақты шарттары: қоғамдық жұмыстарға бір қатысушының жұмыс уақытының ұзақтығы Қазақстан Республикасының еңбек заңнамасымен қарастырылған шектеулерді ескере отырып, аптасына 40 сағаттан артық емес, екі демалыс күнімен, бір сағаттан кем емес түскі үзіліспен;</w:t>
      </w:r>
      <w:r>
        <w:br/>
      </w:r>
      <w:r>
        <w:rPr>
          <w:rFonts w:ascii="Times New Roman"/>
          <w:b w:val="false"/>
          <w:i w:val="false"/>
          <w:color w:val="000000"/>
          <w:sz w:val="28"/>
        </w:rPr>
        <w:t>
      3) қоғамдық жұмыстардың қатысушыларының еңбек ақысы аудандық бюджет қаражаттары есебінен айына біржарым айлық ең төменгі жалақы мөлшерінде.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жұмыстардың қатысушыларына тиесілі жалақы есептеу және төлеу бойынша екінші деңгейдегі банктердің қызметтеріне комиссиялық сыйақы төлеуге арналған шығындар аудандық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"Жітіқара ауданының жұмыспен қамту және әлеуметтік бағдарламалар бөлімі" мемлекеттік мекемесімен қолданыстағы заңнамаға сәйкес жасалған қоғамдық жұмыстарды орындау шартында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4. "Жітіқара ауданының тұрғын үй-коммуналдық шаруашылық, жолаушылар көлігі және автомобиль жолдары бөлімі" мемлекеттік мекемесі осы қаулымен бекітілген ұйымдармен көрсетілетін жұмыстар мен қызметтердің өтемі кезінде қоғамдық жұмыстардың түрлері мен көлемдерін ескерсін.</w:t>
      </w:r>
      <w:r>
        <w:br/>
      </w:r>
      <w:r>
        <w:rPr>
          <w:rFonts w:ascii="Times New Roman"/>
          <w:b w:val="false"/>
          <w:i w:val="false"/>
          <w:color w:val="000000"/>
          <w:sz w:val="28"/>
        </w:rPr>
        <w:t>
</w:t>
      </w:r>
      <w:r>
        <w:rPr>
          <w:rFonts w:ascii="Times New Roman"/>
          <w:b w:val="false"/>
          <w:i w:val="false"/>
          <w:color w:val="000000"/>
          <w:sz w:val="28"/>
        </w:rPr>
        <w:t>
      5. Қаулының орындалуын бақылау Жітіқара ауданы әкімінің орынбасары А.А. Алиферецке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Жітіқара ауданының әкімі                   Қ. Испергенов</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2012 жылғы 20 қаңтардағы  </w:t>
      </w:r>
      <w:r>
        <w:br/>
      </w:r>
      <w:r>
        <w:rPr>
          <w:rFonts w:ascii="Times New Roman"/>
          <w:b w:val="false"/>
          <w:i w:val="false"/>
          <w:color w:val="000000"/>
          <w:sz w:val="28"/>
        </w:rPr>
        <w:t xml:space="preserve">
№ 50 әкімдік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2012 жылға арналған қоғамдық жұмыстар ұйымдастырылатын ұйымдардың тізбесі, қоғамдық жұмыстардың түрлері мен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453"/>
        <w:gridCol w:w="5413"/>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Ұйымның атауы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w:t>
            </w:r>
            <w:r>
              <w:br/>
            </w:r>
            <w:r>
              <w:rPr>
                <w:rFonts w:ascii="Times New Roman"/>
                <w:b/>
                <w:i w:val="false"/>
                <w:color w:val="000000"/>
                <w:sz w:val="20"/>
              </w:rPr>
              <w:t>
түрлері мен көлемдері
</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w:t>
            </w:r>
            <w:r>
              <w:br/>
            </w:r>
            <w:r>
              <w:rPr>
                <w:rFonts w:ascii="Times New Roman"/>
                <w:b w:val="false"/>
                <w:i w:val="false"/>
                <w:color w:val="000000"/>
                <w:sz w:val="20"/>
              </w:rPr>
              <w:t>
Қостанай облысының әділет</w:t>
            </w:r>
            <w:r>
              <w:br/>
            </w:r>
            <w:r>
              <w:rPr>
                <w:rFonts w:ascii="Times New Roman"/>
                <w:b w:val="false"/>
                <w:i w:val="false"/>
                <w:color w:val="000000"/>
                <w:sz w:val="20"/>
              </w:rPr>
              <w:t>
департаменті Жітіқара</w:t>
            </w:r>
            <w:r>
              <w:br/>
            </w:r>
            <w:r>
              <w:rPr>
                <w:rFonts w:ascii="Times New Roman"/>
                <w:b w:val="false"/>
                <w:i w:val="false"/>
                <w:color w:val="000000"/>
                <w:sz w:val="20"/>
              </w:rPr>
              <w:t>
ауданының әділет</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техникалық</w:t>
            </w:r>
            <w:r>
              <w:br/>
            </w:r>
            <w:r>
              <w:rPr>
                <w:rFonts w:ascii="Times New Roman"/>
                <w:b w:val="false"/>
                <w:i w:val="false"/>
                <w:color w:val="000000"/>
                <w:sz w:val="20"/>
              </w:rPr>
              <w:t>
жұмыстар жүргізуде</w:t>
            </w:r>
            <w:r>
              <w:br/>
            </w:r>
            <w:r>
              <w:rPr>
                <w:rFonts w:ascii="Times New Roman"/>
                <w:b w:val="false"/>
                <w:i w:val="false"/>
                <w:color w:val="000000"/>
                <w:sz w:val="20"/>
              </w:rPr>
              <w:t>
күнделікті көмек көрсету</w:t>
            </w:r>
            <w:r>
              <w:br/>
            </w:r>
            <w:r>
              <w:rPr>
                <w:rFonts w:ascii="Times New Roman"/>
                <w:b w:val="false"/>
                <w:i w:val="false"/>
                <w:color w:val="000000"/>
                <w:sz w:val="20"/>
              </w:rPr>
              <w:t>
- 5472 сағат</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техникалық</w:t>
            </w:r>
            <w:r>
              <w:br/>
            </w:r>
            <w:r>
              <w:rPr>
                <w:rFonts w:ascii="Times New Roman"/>
                <w:b w:val="false"/>
                <w:i w:val="false"/>
                <w:color w:val="000000"/>
                <w:sz w:val="20"/>
              </w:rPr>
              <w:t>
жұмыстар жүргізуде</w:t>
            </w:r>
            <w:r>
              <w:br/>
            </w:r>
            <w:r>
              <w:rPr>
                <w:rFonts w:ascii="Times New Roman"/>
                <w:b w:val="false"/>
                <w:i w:val="false"/>
                <w:color w:val="000000"/>
                <w:sz w:val="20"/>
              </w:rPr>
              <w:t>
күнделікті көмек көрсету</w:t>
            </w:r>
            <w:r>
              <w:br/>
            </w:r>
            <w:r>
              <w:rPr>
                <w:rFonts w:ascii="Times New Roman"/>
                <w:b w:val="false"/>
                <w:i w:val="false"/>
                <w:color w:val="000000"/>
                <w:sz w:val="20"/>
              </w:rPr>
              <w:t>
- 3648 сағат</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техникалық</w:t>
            </w:r>
            <w:r>
              <w:br/>
            </w:r>
            <w:r>
              <w:rPr>
                <w:rFonts w:ascii="Times New Roman"/>
                <w:b w:val="false"/>
                <w:i w:val="false"/>
                <w:color w:val="000000"/>
                <w:sz w:val="20"/>
              </w:rPr>
              <w:t>
жұмыстар жүргізуде</w:t>
            </w:r>
            <w:r>
              <w:br/>
            </w:r>
            <w:r>
              <w:rPr>
                <w:rFonts w:ascii="Times New Roman"/>
                <w:b w:val="false"/>
                <w:i w:val="false"/>
                <w:color w:val="000000"/>
                <w:sz w:val="20"/>
              </w:rPr>
              <w:t>
күнделікті көмек көрсету</w:t>
            </w:r>
            <w:r>
              <w:br/>
            </w:r>
            <w:r>
              <w:rPr>
                <w:rFonts w:ascii="Times New Roman"/>
                <w:b w:val="false"/>
                <w:i w:val="false"/>
                <w:color w:val="000000"/>
                <w:sz w:val="20"/>
              </w:rPr>
              <w:t>
- 7296 сағат</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Қаржы Министрлігі Салық</w:t>
            </w:r>
            <w:r>
              <w:br/>
            </w:r>
            <w:r>
              <w:rPr>
                <w:rFonts w:ascii="Times New Roman"/>
                <w:b w:val="false"/>
                <w:i w:val="false"/>
                <w:color w:val="000000"/>
                <w:sz w:val="20"/>
              </w:rPr>
              <w:t>
комитетінің Қостанай</w:t>
            </w:r>
            <w:r>
              <w:br/>
            </w:r>
            <w:r>
              <w:rPr>
                <w:rFonts w:ascii="Times New Roman"/>
                <w:b w:val="false"/>
                <w:i w:val="false"/>
                <w:color w:val="000000"/>
                <w:sz w:val="20"/>
              </w:rPr>
              <w:t>
облысы бойынша салық</w:t>
            </w:r>
            <w:r>
              <w:br/>
            </w:r>
            <w:r>
              <w:rPr>
                <w:rFonts w:ascii="Times New Roman"/>
                <w:b w:val="false"/>
                <w:i w:val="false"/>
                <w:color w:val="000000"/>
                <w:sz w:val="20"/>
              </w:rPr>
              <w:t>
департаментінің Жітіқара</w:t>
            </w:r>
            <w:r>
              <w:br/>
            </w:r>
            <w:r>
              <w:rPr>
                <w:rFonts w:ascii="Times New Roman"/>
                <w:b w:val="false"/>
                <w:i w:val="false"/>
                <w:color w:val="000000"/>
                <w:sz w:val="20"/>
              </w:rPr>
              <w:t>
ауданы бойынша салық</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техникалық</w:t>
            </w:r>
            <w:r>
              <w:br/>
            </w:r>
            <w:r>
              <w:rPr>
                <w:rFonts w:ascii="Times New Roman"/>
                <w:b w:val="false"/>
                <w:i w:val="false"/>
                <w:color w:val="000000"/>
                <w:sz w:val="20"/>
              </w:rPr>
              <w:t>
жұмыстар жүргізуде</w:t>
            </w:r>
            <w:r>
              <w:br/>
            </w:r>
            <w:r>
              <w:rPr>
                <w:rFonts w:ascii="Times New Roman"/>
                <w:b w:val="false"/>
                <w:i w:val="false"/>
                <w:color w:val="000000"/>
                <w:sz w:val="20"/>
              </w:rPr>
              <w:t>
күнделікті көмек көрсету</w:t>
            </w:r>
            <w:r>
              <w:br/>
            </w:r>
            <w:r>
              <w:rPr>
                <w:rFonts w:ascii="Times New Roman"/>
                <w:b w:val="false"/>
                <w:i w:val="false"/>
                <w:color w:val="000000"/>
                <w:sz w:val="20"/>
              </w:rPr>
              <w:t>
- 7296 сағат</w:t>
            </w:r>
          </w:p>
        </w:tc>
      </w:tr>
      <w:tr>
        <w:trPr>
          <w:trHeight w:val="27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 сот</w:t>
            </w:r>
            <w:r>
              <w:br/>
            </w:r>
            <w:r>
              <w:rPr>
                <w:rFonts w:ascii="Times New Roman"/>
                <w:b w:val="false"/>
                <w:i w:val="false"/>
                <w:color w:val="000000"/>
                <w:sz w:val="20"/>
              </w:rPr>
              <w:t>
актілерін орындау Комитеті</w:t>
            </w:r>
            <w:r>
              <w:br/>
            </w:r>
            <w:r>
              <w:rPr>
                <w:rFonts w:ascii="Times New Roman"/>
                <w:b w:val="false"/>
                <w:i w:val="false"/>
                <w:color w:val="000000"/>
                <w:sz w:val="20"/>
              </w:rPr>
              <w:t>
Қостанай облысы бойынша</w:t>
            </w:r>
            <w:r>
              <w:br/>
            </w:r>
            <w:r>
              <w:rPr>
                <w:rFonts w:ascii="Times New Roman"/>
                <w:b w:val="false"/>
                <w:i w:val="false"/>
                <w:color w:val="000000"/>
                <w:sz w:val="20"/>
              </w:rPr>
              <w:t>
сот актілерін орындау</w:t>
            </w:r>
            <w:r>
              <w:br/>
            </w:r>
            <w:r>
              <w:rPr>
                <w:rFonts w:ascii="Times New Roman"/>
                <w:b w:val="false"/>
                <w:i w:val="false"/>
                <w:color w:val="000000"/>
                <w:sz w:val="20"/>
              </w:rPr>
              <w:t>
Департаменті "Жітіқара</w:t>
            </w:r>
            <w:r>
              <w:br/>
            </w:r>
            <w:r>
              <w:rPr>
                <w:rFonts w:ascii="Times New Roman"/>
                <w:b w:val="false"/>
                <w:i w:val="false"/>
                <w:color w:val="000000"/>
                <w:sz w:val="20"/>
              </w:rPr>
              <w:t>
ауданының ауданаралық</w:t>
            </w:r>
            <w:r>
              <w:br/>
            </w:r>
            <w:r>
              <w:rPr>
                <w:rFonts w:ascii="Times New Roman"/>
                <w:b w:val="false"/>
                <w:i w:val="false"/>
                <w:color w:val="000000"/>
                <w:sz w:val="20"/>
              </w:rPr>
              <w:t>
аумақтық бөлімі" филиалы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техникалық</w:t>
            </w:r>
            <w:r>
              <w:br/>
            </w:r>
            <w:r>
              <w:rPr>
                <w:rFonts w:ascii="Times New Roman"/>
                <w:b w:val="false"/>
                <w:i w:val="false"/>
                <w:color w:val="000000"/>
                <w:sz w:val="20"/>
              </w:rPr>
              <w:t>
жұмыстар жүргізуде</w:t>
            </w:r>
            <w:r>
              <w:br/>
            </w:r>
            <w:r>
              <w:rPr>
                <w:rFonts w:ascii="Times New Roman"/>
                <w:b w:val="false"/>
                <w:i w:val="false"/>
                <w:color w:val="000000"/>
                <w:sz w:val="20"/>
              </w:rPr>
              <w:t>
күнделікті көмек көрсету</w:t>
            </w:r>
            <w:r>
              <w:br/>
            </w:r>
            <w:r>
              <w:rPr>
                <w:rFonts w:ascii="Times New Roman"/>
                <w:b w:val="false"/>
                <w:i w:val="false"/>
                <w:color w:val="000000"/>
                <w:sz w:val="20"/>
              </w:rPr>
              <w:t>
- 7296 сағат</w:t>
            </w:r>
          </w:p>
        </w:tc>
      </w:tr>
      <w:tr>
        <w:trPr>
          <w:trHeight w:val="12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Большевик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Тургеновка</w:t>
            </w:r>
            <w:r>
              <w:br/>
            </w:r>
            <w:r>
              <w:rPr>
                <w:rFonts w:ascii="Times New Roman"/>
                <w:b w:val="false"/>
                <w:i w:val="false"/>
                <w:color w:val="000000"/>
                <w:sz w:val="20"/>
              </w:rPr>
              <w:t>
селосы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- 5280</w:t>
            </w:r>
            <w:r>
              <w:br/>
            </w:r>
            <w:r>
              <w:rPr>
                <w:rFonts w:ascii="Times New Roman"/>
                <w:b w:val="false"/>
                <w:i w:val="false"/>
                <w:color w:val="000000"/>
                <w:sz w:val="20"/>
              </w:rPr>
              <w:t>
сағат</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Пригородный ауылы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Пригородный</w:t>
            </w:r>
            <w:r>
              <w:br/>
            </w:r>
            <w:r>
              <w:rPr>
                <w:rFonts w:ascii="Times New Roman"/>
                <w:b w:val="false"/>
                <w:i w:val="false"/>
                <w:color w:val="000000"/>
                <w:sz w:val="20"/>
              </w:rPr>
              <w:t>
ауылы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- 9920</w:t>
            </w:r>
            <w:r>
              <w:br/>
            </w:r>
            <w:r>
              <w:rPr>
                <w:rFonts w:ascii="Times New Roman"/>
                <w:b w:val="false"/>
                <w:i w:val="false"/>
                <w:color w:val="000000"/>
                <w:sz w:val="20"/>
              </w:rPr>
              <w:t>
сағат</w:t>
            </w:r>
          </w:p>
        </w:tc>
      </w:tr>
      <w:tr>
        <w:trPr>
          <w:trHeight w:val="16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Шевченковка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Шевченковка</w:t>
            </w:r>
            <w:r>
              <w:br/>
            </w:r>
            <w:r>
              <w:rPr>
                <w:rFonts w:ascii="Times New Roman"/>
                <w:b w:val="false"/>
                <w:i w:val="false"/>
                <w:color w:val="000000"/>
                <w:sz w:val="20"/>
              </w:rPr>
              <w:t>
селосы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- 4224</w:t>
            </w:r>
            <w:r>
              <w:br/>
            </w:r>
            <w:r>
              <w:rPr>
                <w:rFonts w:ascii="Times New Roman"/>
                <w:b w:val="false"/>
                <w:i w:val="false"/>
                <w:color w:val="000000"/>
                <w:sz w:val="20"/>
              </w:rPr>
              <w:t>
сағат</w:t>
            </w:r>
          </w:p>
        </w:tc>
      </w:tr>
      <w:tr>
        <w:trPr>
          <w:trHeight w:val="16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Тоқтаров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Тоқтаров селосы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- 4224</w:t>
            </w:r>
            <w:r>
              <w:br/>
            </w:r>
            <w:r>
              <w:rPr>
                <w:rFonts w:ascii="Times New Roman"/>
                <w:b w:val="false"/>
                <w:i w:val="false"/>
                <w:color w:val="000000"/>
                <w:sz w:val="20"/>
              </w:rPr>
              <w:t>
сағат</w:t>
            </w:r>
          </w:p>
        </w:tc>
      </w:tr>
      <w:tr>
        <w:trPr>
          <w:trHeight w:val="21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Забеловка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Забеловка селосы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- 6336</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Волгоград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Волгоград селосы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- 4224</w:t>
            </w:r>
            <w:r>
              <w:br/>
            </w:r>
            <w:r>
              <w:rPr>
                <w:rFonts w:ascii="Times New Roman"/>
                <w:b w:val="false"/>
                <w:i w:val="false"/>
                <w:color w:val="000000"/>
                <w:sz w:val="20"/>
              </w:rPr>
              <w:t>
сағат</w:t>
            </w:r>
          </w:p>
        </w:tc>
      </w:tr>
      <w:tr>
        <w:trPr>
          <w:trHeight w:val="17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Ырсай</w:t>
            </w:r>
            <w:r>
              <w:br/>
            </w:r>
            <w:r>
              <w:rPr>
                <w:rFonts w:ascii="Times New Roman"/>
                <w:b w:val="false"/>
                <w:i w:val="false"/>
                <w:color w:val="000000"/>
                <w:sz w:val="20"/>
              </w:rPr>
              <w:t>
селосы әкімінің аппараты"</w:t>
            </w:r>
            <w:r>
              <w:br/>
            </w:r>
            <w:r>
              <w:rPr>
                <w:rFonts w:ascii="Times New Roman"/>
                <w:b w:val="false"/>
                <w:i w:val="false"/>
                <w:color w:val="000000"/>
                <w:sz w:val="20"/>
              </w:rPr>
              <w:t>
мемлекеттік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Ырсай селосы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- 9920</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Чайковский ауылы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Чайковский ауылы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- 4224</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Степной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Степной селосы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- 4224</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Милютин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Милютин селосы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- 4224</w:t>
            </w:r>
            <w:r>
              <w:br/>
            </w:r>
            <w:r>
              <w:rPr>
                <w:rFonts w:ascii="Times New Roman"/>
                <w:b w:val="false"/>
                <w:i w:val="false"/>
                <w:color w:val="000000"/>
                <w:sz w:val="20"/>
              </w:rPr>
              <w:t>
сағат</w:t>
            </w:r>
          </w:p>
        </w:tc>
      </w:tr>
      <w:tr>
        <w:trPr>
          <w:trHeight w:val="20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Приречный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Приречный селосы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- 4224</w:t>
            </w:r>
            <w:r>
              <w:br/>
            </w:r>
            <w:r>
              <w:rPr>
                <w:rFonts w:ascii="Times New Roman"/>
                <w:b w:val="false"/>
                <w:i w:val="false"/>
                <w:color w:val="000000"/>
                <w:sz w:val="20"/>
              </w:rPr>
              <w:t>
сағат</w:t>
            </w:r>
          </w:p>
        </w:tc>
      </w:tr>
      <w:tr>
        <w:trPr>
          <w:trHeight w:val="21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Тимирязев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Тимирязев селосы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- 4224</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w:t>
            </w:r>
            <w:r>
              <w:br/>
            </w:r>
            <w:r>
              <w:rPr>
                <w:rFonts w:ascii="Times New Roman"/>
                <w:b w:val="false"/>
                <w:i w:val="false"/>
                <w:color w:val="000000"/>
                <w:sz w:val="20"/>
              </w:rPr>
              <w:t>
Мүктікөл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Мүктікөл селосы</w:t>
            </w:r>
            <w:r>
              <w:br/>
            </w:r>
            <w:r>
              <w:rPr>
                <w:rFonts w:ascii="Times New Roman"/>
                <w:b w:val="false"/>
                <w:i w:val="false"/>
                <w:color w:val="000000"/>
                <w:sz w:val="20"/>
              </w:rPr>
              <w:t>
аумағын жинауда,</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- 4224</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пәтер иелерінің</w:t>
            </w:r>
            <w:r>
              <w:br/>
            </w:r>
            <w:r>
              <w:rPr>
                <w:rFonts w:ascii="Times New Roman"/>
                <w:b w:val="false"/>
                <w:i w:val="false"/>
                <w:color w:val="000000"/>
                <w:sz w:val="20"/>
              </w:rPr>
              <w:t>
тұтыну кооперативі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5в шағын ауданы</w:t>
            </w:r>
            <w:r>
              <w:br/>
            </w:r>
            <w:r>
              <w:rPr>
                <w:rFonts w:ascii="Times New Roman"/>
                <w:b w:val="false"/>
                <w:i w:val="false"/>
                <w:color w:val="000000"/>
                <w:sz w:val="20"/>
              </w:rPr>
              <w:t>
аумағын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- 27360</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пәтер иелерінің</w:t>
            </w:r>
            <w:r>
              <w:br/>
            </w:r>
            <w:r>
              <w:rPr>
                <w:rFonts w:ascii="Times New Roman"/>
                <w:b w:val="false"/>
                <w:i w:val="false"/>
                <w:color w:val="000000"/>
                <w:sz w:val="20"/>
              </w:rPr>
              <w:t>
тұтыну кооперативі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7 шағын ауданы</w:t>
            </w:r>
            <w:r>
              <w:br/>
            </w:r>
            <w:r>
              <w:rPr>
                <w:rFonts w:ascii="Times New Roman"/>
                <w:b w:val="false"/>
                <w:i w:val="false"/>
                <w:color w:val="000000"/>
                <w:sz w:val="20"/>
              </w:rPr>
              <w:t>
аумағын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- 27360</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пәтер иелерінің</w:t>
            </w:r>
            <w:r>
              <w:br/>
            </w:r>
            <w:r>
              <w:rPr>
                <w:rFonts w:ascii="Times New Roman"/>
                <w:b w:val="false"/>
                <w:i w:val="false"/>
                <w:color w:val="000000"/>
                <w:sz w:val="20"/>
              </w:rPr>
              <w:t>
тұтыну кооперативі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11 шағын ауданы</w:t>
            </w:r>
            <w:r>
              <w:br/>
            </w:r>
            <w:r>
              <w:rPr>
                <w:rFonts w:ascii="Times New Roman"/>
                <w:b w:val="false"/>
                <w:i w:val="false"/>
                <w:color w:val="000000"/>
                <w:sz w:val="20"/>
              </w:rPr>
              <w:t>
аумағын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- 27360</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пәтер иелерінің</w:t>
            </w:r>
            <w:r>
              <w:br/>
            </w:r>
            <w:r>
              <w:rPr>
                <w:rFonts w:ascii="Times New Roman"/>
                <w:b w:val="false"/>
                <w:i w:val="false"/>
                <w:color w:val="000000"/>
                <w:sz w:val="20"/>
              </w:rPr>
              <w:t>
тұтыну кооперативі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6 шағын ауданы</w:t>
            </w:r>
            <w:r>
              <w:br/>
            </w:r>
            <w:r>
              <w:rPr>
                <w:rFonts w:ascii="Times New Roman"/>
                <w:b w:val="false"/>
                <w:i w:val="false"/>
                <w:color w:val="000000"/>
                <w:sz w:val="20"/>
              </w:rPr>
              <w:t>
аумағын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- 27360</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"Орион-4" жауапкершілігі</w:t>
            </w:r>
            <w:r>
              <w:br/>
            </w:r>
            <w:r>
              <w:rPr>
                <w:rFonts w:ascii="Times New Roman"/>
                <w:b w:val="false"/>
                <w:i w:val="false"/>
                <w:color w:val="000000"/>
                <w:sz w:val="20"/>
              </w:rPr>
              <w:t>
шектеулі серіктестігі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4 шағын ауданы</w:t>
            </w:r>
            <w:r>
              <w:br/>
            </w:r>
            <w:r>
              <w:rPr>
                <w:rFonts w:ascii="Times New Roman"/>
                <w:b w:val="false"/>
                <w:i w:val="false"/>
                <w:color w:val="000000"/>
                <w:sz w:val="20"/>
              </w:rPr>
              <w:t>
аумағын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- 27360</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"Байпас" жауапкершілігі</w:t>
            </w:r>
            <w:r>
              <w:br/>
            </w:r>
            <w:r>
              <w:rPr>
                <w:rFonts w:ascii="Times New Roman"/>
                <w:b w:val="false"/>
                <w:i w:val="false"/>
                <w:color w:val="000000"/>
                <w:sz w:val="20"/>
              </w:rPr>
              <w:t>
шектеулі серіктестігі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2 шағын ауданы</w:t>
            </w:r>
            <w:r>
              <w:br/>
            </w:r>
            <w:r>
              <w:rPr>
                <w:rFonts w:ascii="Times New Roman"/>
                <w:b w:val="false"/>
                <w:i w:val="false"/>
                <w:color w:val="000000"/>
                <w:sz w:val="20"/>
              </w:rPr>
              <w:t>
аумағын абаттандыру мен</w:t>
            </w:r>
            <w:r>
              <w:br/>
            </w:r>
            <w:r>
              <w:rPr>
                <w:rFonts w:ascii="Times New Roman"/>
                <w:b w:val="false"/>
                <w:i w:val="false"/>
                <w:color w:val="000000"/>
                <w:sz w:val="20"/>
              </w:rPr>
              <w:t>
көгалдандыруда күнделікті</w:t>
            </w:r>
            <w:r>
              <w:br/>
            </w:r>
            <w:r>
              <w:rPr>
                <w:rFonts w:ascii="Times New Roman"/>
                <w:b w:val="false"/>
                <w:i w:val="false"/>
                <w:color w:val="000000"/>
                <w:sz w:val="20"/>
              </w:rPr>
              <w:t>
көмек көрсету - 27360</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ел-2008"</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серіктестігі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Жітіқара</w:t>
            </w:r>
            <w:r>
              <w:br/>
            </w:r>
            <w:r>
              <w:rPr>
                <w:rFonts w:ascii="Times New Roman"/>
                <w:b w:val="false"/>
                <w:i w:val="false"/>
                <w:color w:val="000000"/>
                <w:sz w:val="20"/>
              </w:rPr>
              <w:t>
қаласының аумағын</w:t>
            </w:r>
            <w:r>
              <w:br/>
            </w:r>
            <w:r>
              <w:rPr>
                <w:rFonts w:ascii="Times New Roman"/>
                <w:b w:val="false"/>
                <w:i w:val="false"/>
                <w:color w:val="000000"/>
                <w:sz w:val="20"/>
              </w:rPr>
              <w:t>
көгалдандыру мен</w:t>
            </w:r>
            <w:r>
              <w:br/>
            </w:r>
            <w:r>
              <w:rPr>
                <w:rFonts w:ascii="Times New Roman"/>
                <w:b w:val="false"/>
                <w:i w:val="false"/>
                <w:color w:val="000000"/>
                <w:sz w:val="20"/>
              </w:rPr>
              <w:t>
абаттандыруда күнделікті</w:t>
            </w:r>
            <w:r>
              <w:br/>
            </w:r>
            <w:r>
              <w:rPr>
                <w:rFonts w:ascii="Times New Roman"/>
                <w:b w:val="false"/>
                <w:i w:val="false"/>
                <w:color w:val="000000"/>
                <w:sz w:val="20"/>
              </w:rPr>
              <w:t>
көмек көрсету - 424992</w:t>
            </w:r>
            <w:r>
              <w:br/>
            </w:r>
            <w:r>
              <w:rPr>
                <w:rFonts w:ascii="Times New Roman"/>
                <w:b w:val="false"/>
                <w:i w:val="false"/>
                <w:color w:val="000000"/>
                <w:sz w:val="20"/>
              </w:rPr>
              <w:t>
сағат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Руслан</w:t>
            </w:r>
            <w:r>
              <w:br/>
            </w:r>
            <w:r>
              <w:rPr>
                <w:rFonts w:ascii="Times New Roman"/>
                <w:b w:val="false"/>
                <w:i w:val="false"/>
                <w:color w:val="000000"/>
                <w:sz w:val="20"/>
              </w:rPr>
              <w:t>
Юрисович Мамедов</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алдын ала</w:t>
            </w:r>
            <w:r>
              <w:br/>
            </w:r>
            <w:r>
              <w:rPr>
                <w:rFonts w:ascii="Times New Roman"/>
                <w:b w:val="false"/>
                <w:i w:val="false"/>
                <w:color w:val="000000"/>
                <w:sz w:val="20"/>
              </w:rPr>
              <w:t>
кәсіби даярлығын талап</w:t>
            </w:r>
            <w:r>
              <w:br/>
            </w:r>
            <w:r>
              <w:rPr>
                <w:rFonts w:ascii="Times New Roman"/>
                <w:b w:val="false"/>
                <w:i w:val="false"/>
                <w:color w:val="000000"/>
                <w:sz w:val="20"/>
              </w:rPr>
              <w:t>
етпейтін Жітіқара</w:t>
            </w:r>
            <w:r>
              <w:br/>
            </w:r>
            <w:r>
              <w:rPr>
                <w:rFonts w:ascii="Times New Roman"/>
                <w:b w:val="false"/>
                <w:i w:val="false"/>
                <w:color w:val="000000"/>
                <w:sz w:val="20"/>
              </w:rPr>
              <w:t>
қаласының аумағын жинауда</w:t>
            </w:r>
            <w:r>
              <w:br/>
            </w:r>
            <w:r>
              <w:rPr>
                <w:rFonts w:ascii="Times New Roman"/>
                <w:b w:val="false"/>
                <w:i w:val="false"/>
                <w:color w:val="000000"/>
                <w:sz w:val="20"/>
              </w:rPr>
              <w:t>
күнделікті көмек көрсету</w:t>
            </w:r>
            <w:r>
              <w:br/>
            </w:r>
            <w:r>
              <w:rPr>
                <w:rFonts w:ascii="Times New Roman"/>
                <w:b w:val="false"/>
                <w:i w:val="false"/>
                <w:color w:val="000000"/>
                <w:sz w:val="20"/>
              </w:rPr>
              <w:t>
- 27360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