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d063" w14:textId="264d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2012 жылғы 23 қарашадағы № 315 қаулысы. Қостанай облысының Әділет департаментінде 2012 жылғы 10 желтоқсанда № 3927 тіркелді. Күші жойылды - Қостанай облысы Аманкелді ауданы әкімдігінің 2016 жылғы 6 мамырдағы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Аманкелді ауданы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интернаттық ұйымдарды бітіруші кәмелетке толмағандар үшін жұмыс орындарының жалпы санының бір проценті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"Аманкелді ауданының жұмыспен қамту және әлеуметтік бағдарламалар бөлімі" мемлекеттік мекемесі өтініш жасаған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 У. Хайруллинге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