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fdf25" w14:textId="defdf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2011 жылғы 21 желтоқсандағы № 392 "Арқалық қаласының 2012-2014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Арқалық қаласы мәслихатының 2012 жылғы 6 желтоқсандағы № 69 шешімі. Қостанай облысының Әділет департаментінде 2012 жылғы 11 желтоқсанда № 3932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Арқалық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""Арқалық қаласының 2012-2014 жылдарға арналған бюджеті туралы" 2011 жылғы 21 желтоқсандағы № 392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9-3-158 тіркелген, 2012 жылғы 20 қаңтардағы "Торғай"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Арқалық қаласының 2012-2014 жылдарға арналған бюджеті тиісінше 1, 2 және 3-қосымшаларға сәйкес бекітілсін, оның ішінде 2012 жылға келесі көлемде:</w:t>
      </w:r>
      <w:r>
        <w:br/>
      </w:r>
      <w:r>
        <w:rPr>
          <w:rFonts w:ascii="Times New Roman"/>
          <w:b w:val="false"/>
          <w:i w:val="false"/>
          <w:color w:val="000000"/>
          <w:sz w:val="28"/>
        </w:rPr>
        <w:t>
</w:t>
      </w:r>
      <w:r>
        <w:rPr>
          <w:rFonts w:ascii="Times New Roman"/>
          <w:b w:val="false"/>
          <w:i w:val="false"/>
          <w:color w:val="000000"/>
          <w:sz w:val="28"/>
        </w:rPr>
        <w:t>
      1) кірістер – 4836538,4 мың теңге, оның ішінде:</w:t>
      </w:r>
      <w:r>
        <w:br/>
      </w:r>
      <w:r>
        <w:rPr>
          <w:rFonts w:ascii="Times New Roman"/>
          <w:b w:val="false"/>
          <w:i w:val="false"/>
          <w:color w:val="000000"/>
          <w:sz w:val="28"/>
        </w:rPr>
        <w:t>
      салықтық түсімдер бойынша – 1048153,0 мың теңге;</w:t>
      </w:r>
      <w:r>
        <w:br/>
      </w:r>
      <w:r>
        <w:rPr>
          <w:rFonts w:ascii="Times New Roman"/>
          <w:b w:val="false"/>
          <w:i w:val="false"/>
          <w:color w:val="000000"/>
          <w:sz w:val="28"/>
        </w:rPr>
        <w:t>
      салықтық емес түсімдер бойынша – 26154,0 мың теңге;</w:t>
      </w:r>
      <w:r>
        <w:br/>
      </w:r>
      <w:r>
        <w:rPr>
          <w:rFonts w:ascii="Times New Roman"/>
          <w:b w:val="false"/>
          <w:i w:val="false"/>
          <w:color w:val="000000"/>
          <w:sz w:val="28"/>
        </w:rPr>
        <w:t>
      негізгі капиталды сатудан түсетін түсімдер бойынша – 33238,0 мың теңге;</w:t>
      </w:r>
      <w:r>
        <w:br/>
      </w:r>
      <w:r>
        <w:rPr>
          <w:rFonts w:ascii="Times New Roman"/>
          <w:b w:val="false"/>
          <w:i w:val="false"/>
          <w:color w:val="000000"/>
          <w:sz w:val="28"/>
        </w:rPr>
        <w:t>
      трансферттер түсімі бойынша – 3728993,4 мың тенге, оның ішінде субвенция көлемі – 1576210,0 мың теңге;</w:t>
      </w:r>
      <w:r>
        <w:br/>
      </w:r>
      <w:r>
        <w:rPr>
          <w:rFonts w:ascii="Times New Roman"/>
          <w:b w:val="false"/>
          <w:i w:val="false"/>
          <w:color w:val="000000"/>
          <w:sz w:val="28"/>
        </w:rPr>
        <w:t>
</w:t>
      </w:r>
      <w:r>
        <w:rPr>
          <w:rFonts w:ascii="Times New Roman"/>
          <w:b w:val="false"/>
          <w:i w:val="false"/>
          <w:color w:val="000000"/>
          <w:sz w:val="28"/>
        </w:rPr>
        <w:t>
      2) шығындар – 4876225,7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8102,0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3000,0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-50789,3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50789,3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2012 жылға арналған қала бюджетінде:</w:t>
      </w:r>
      <w:r>
        <w:br/>
      </w:r>
      <w:r>
        <w:rPr>
          <w:rFonts w:ascii="Times New Roman"/>
          <w:b w:val="false"/>
          <w:i w:val="false"/>
          <w:color w:val="000000"/>
          <w:sz w:val="28"/>
        </w:rPr>
        <w:t>
      "254847,0 мың теңге сомасында республикалық бюджеттен нысаналы ағымдағы трансферттер көлемі, оның ішінде:</w:t>
      </w:r>
      <w:r>
        <w:br/>
      </w:r>
      <w:r>
        <w:rPr>
          <w:rFonts w:ascii="Times New Roman"/>
          <w:b w:val="false"/>
          <w:i w:val="false"/>
          <w:color w:val="000000"/>
          <w:sz w:val="28"/>
        </w:rPr>
        <w:t>
      10019,0 мың теңге сомасында эпизоотияға қарсы іс-шаралар жүргізуге;</w:t>
      </w:r>
      <w:r>
        <w:br/>
      </w:r>
      <w:r>
        <w:rPr>
          <w:rFonts w:ascii="Times New Roman"/>
          <w:b w:val="false"/>
          <w:i w:val="false"/>
          <w:color w:val="000000"/>
          <w:sz w:val="28"/>
        </w:rPr>
        <w:t>
      3568,0 мың теңге сомасында мамандарды әлеуметтік қолдау шараларын іске асыруға;</w:t>
      </w:r>
      <w:r>
        <w:br/>
      </w:r>
      <w:r>
        <w:rPr>
          <w:rFonts w:ascii="Times New Roman"/>
          <w:b w:val="false"/>
          <w:i w:val="false"/>
          <w:color w:val="000000"/>
          <w:sz w:val="28"/>
        </w:rPr>
        <w:t>
      7049,0 мың теңге сомасында арнаулы әлеуметтік қызметтер стандарттарын ұсынуға;</w:t>
      </w:r>
      <w:r>
        <w:br/>
      </w:r>
      <w:r>
        <w:rPr>
          <w:rFonts w:ascii="Times New Roman"/>
          <w:b w:val="false"/>
          <w:i w:val="false"/>
          <w:color w:val="000000"/>
          <w:sz w:val="28"/>
        </w:rPr>
        <w:t>
      40468,0 мың теңге сомасында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12915,0 мың теңге сомасында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w:t>
      </w:r>
      <w:r>
        <w:br/>
      </w:r>
      <w:r>
        <w:rPr>
          <w:rFonts w:ascii="Times New Roman"/>
          <w:b w:val="false"/>
          <w:i w:val="false"/>
          <w:color w:val="000000"/>
          <w:sz w:val="28"/>
        </w:rPr>
        <w:t>
      17060,0 мың теңге сомасында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r>
        <w:br/>
      </w:r>
      <w:r>
        <w:rPr>
          <w:rFonts w:ascii="Times New Roman"/>
          <w:b w:val="false"/>
          <w:i w:val="false"/>
          <w:color w:val="000000"/>
          <w:sz w:val="28"/>
        </w:rPr>
        <w:t>
      25722,0 мың теңге сомасында мектеп мұғалімдеріне және мектепке дейінгі ұйымдардың тәрбиешілеріне біліктілік санаты үшін қосымша ақының көлемін ұлғайтуға;</w:t>
      </w:r>
      <w:r>
        <w:br/>
      </w:r>
      <w:r>
        <w:rPr>
          <w:rFonts w:ascii="Times New Roman"/>
          <w:b w:val="false"/>
          <w:i w:val="false"/>
          <w:color w:val="000000"/>
          <w:sz w:val="28"/>
        </w:rPr>
        <w:t>
      903,0 мың теңге сомасында "Назарбаев Зияткерлік мектептері" дербес білім ұйымының оқу бағдарламалары бойынша біліктілікті арттырудан өткен мұғалімдерге төленетін еңбекақыны арттыруға;</w:t>
      </w:r>
      <w:r>
        <w:br/>
      </w:r>
      <w:r>
        <w:rPr>
          <w:rFonts w:ascii="Times New Roman"/>
          <w:b w:val="false"/>
          <w:i w:val="false"/>
          <w:color w:val="000000"/>
          <w:sz w:val="28"/>
        </w:rPr>
        <w:t>
      186,0 мың теңге сомасында тұрғын үй көмегін көрсетуге;</w:t>
      </w:r>
      <w:r>
        <w:br/>
      </w:r>
      <w:r>
        <w:rPr>
          <w:rFonts w:ascii="Times New Roman"/>
          <w:b w:val="false"/>
          <w:i w:val="false"/>
          <w:color w:val="000000"/>
          <w:sz w:val="28"/>
        </w:rPr>
        <w:t>
      28312,0 мың теңге сомасында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іс-шараларды іске асыруға;</w:t>
      </w:r>
      <w:r>
        <w:br/>
      </w:r>
      <w:r>
        <w:rPr>
          <w:rFonts w:ascii="Times New Roman"/>
          <w:b w:val="false"/>
          <w:i w:val="false"/>
          <w:color w:val="000000"/>
          <w:sz w:val="28"/>
        </w:rPr>
        <w:t>
      108645,0 мың теңге сомасында моноқалаларды жайластыру мәселелерін шешуге;</w:t>
      </w:r>
      <w:r>
        <w:br/>
      </w:r>
      <w:r>
        <w:rPr>
          <w:rFonts w:ascii="Times New Roman"/>
          <w:b w:val="false"/>
          <w:i w:val="false"/>
          <w:color w:val="000000"/>
          <w:sz w:val="28"/>
        </w:rPr>
        <w:t>
      108036,5 мың теңге сомасында облыстық бюджеттен нысаналы ағымдағы трансферттер көлемі, оның ішінде:</w:t>
      </w:r>
      <w:r>
        <w:br/>
      </w:r>
      <w:r>
        <w:rPr>
          <w:rFonts w:ascii="Times New Roman"/>
          <w:b w:val="false"/>
          <w:i w:val="false"/>
          <w:color w:val="000000"/>
          <w:sz w:val="28"/>
        </w:rPr>
        <w:t>
      4200,0 мың теңге сомасында қаланың білім беру ұйымдарының материалды-техникалық базасын нығайтуға;</w:t>
      </w:r>
      <w:r>
        <w:br/>
      </w:r>
      <w:r>
        <w:rPr>
          <w:rFonts w:ascii="Times New Roman"/>
          <w:b w:val="false"/>
          <w:i w:val="false"/>
          <w:color w:val="000000"/>
          <w:sz w:val="28"/>
        </w:rPr>
        <w:t>
      7610,0 мың теңге сомасында 2012-2014 жылдарға арналған коммуналдық меншігіндегі объектілердің материалды-техникалық базасын нығайтуға;</w:t>
      </w:r>
      <w:r>
        <w:br/>
      </w:r>
      <w:r>
        <w:rPr>
          <w:rFonts w:ascii="Times New Roman"/>
          <w:b w:val="false"/>
          <w:i w:val="false"/>
          <w:color w:val="000000"/>
          <w:sz w:val="28"/>
        </w:rPr>
        <w:t>
      3429,0 мың теңге сомасында кондоминиум объектілеріне техникалық паспорттар дайындауға;</w:t>
      </w:r>
      <w:r>
        <w:br/>
      </w:r>
      <w:r>
        <w:rPr>
          <w:rFonts w:ascii="Times New Roman"/>
          <w:b w:val="false"/>
          <w:i w:val="false"/>
          <w:color w:val="000000"/>
          <w:sz w:val="28"/>
        </w:rPr>
        <w:t>
      54686,5 мың теңге сомасында «Қостанай облысы Арқалық қаласы әкімдігі білім бөлімінің жалпы даму үлгісіндегі Ашутасты ауылындағы "Гүлдер" бала-бақшасы" мемлекеттік коммуналдық қазыналық кәсіпорнының ғимаратын күрделі жөндеуге;</w:t>
      </w:r>
      <w:r>
        <w:br/>
      </w:r>
      <w:r>
        <w:rPr>
          <w:rFonts w:ascii="Times New Roman"/>
          <w:b w:val="false"/>
          <w:i w:val="false"/>
          <w:color w:val="000000"/>
          <w:sz w:val="28"/>
        </w:rPr>
        <w:t>
      3086,0 мың теңге сомасында мектептерде автоматтық өрт дабылын орнатуға;</w:t>
      </w:r>
      <w:r>
        <w:br/>
      </w:r>
      <w:r>
        <w:rPr>
          <w:rFonts w:ascii="Times New Roman"/>
          <w:b w:val="false"/>
          <w:i w:val="false"/>
          <w:color w:val="000000"/>
          <w:sz w:val="28"/>
        </w:rPr>
        <w:t>
      7500,0 мың теңге сомасында "Арқалық қаласы әкімдігі білім бөлімінің № 4 орта жалпы білім беретін мектебі" мемлекеттік мекемесінің ғимаратын күрделі жөндеу жүргізу бойынша жобалы сметалық құжаттаманы дайындауға;</w:t>
      </w:r>
      <w:r>
        <w:br/>
      </w:r>
      <w:r>
        <w:rPr>
          <w:rFonts w:ascii="Times New Roman"/>
          <w:b w:val="false"/>
          <w:i w:val="false"/>
          <w:color w:val="000000"/>
          <w:sz w:val="28"/>
        </w:rPr>
        <w:t>
      1480147,0 мың теңге сомасында республикалық бюджеттен дамытуға нысаналы трансферттер көлемі, оның ішінде:</w:t>
      </w:r>
      <w:r>
        <w:br/>
      </w:r>
      <w:r>
        <w:rPr>
          <w:rFonts w:ascii="Times New Roman"/>
          <w:b w:val="false"/>
          <w:i w:val="false"/>
          <w:color w:val="000000"/>
          <w:sz w:val="28"/>
        </w:rPr>
        <w:t>
      188418,0 мың теңге сомасында Арқалық қаласы білім бөлімінің "Жас-Ұлан" балалар мен жасөспірімдер орталығы" мемлекеттік коммуналдық қазыналық кәсіпорынның ғимаратын қайта құруға және реконструкциялауға;</w:t>
      </w:r>
      <w:r>
        <w:br/>
      </w:r>
      <w:r>
        <w:rPr>
          <w:rFonts w:ascii="Times New Roman"/>
          <w:b w:val="false"/>
          <w:i w:val="false"/>
          <w:color w:val="000000"/>
          <w:sz w:val="28"/>
        </w:rPr>
        <w:t>
      251249,0 мың теңге сомасында мемлекеттік коммуналдық тұрғын үй қорының тұрғын үйін жобалауға, салуға және (немесе) сатып алуға;</w:t>
      </w:r>
      <w:r>
        <w:br/>
      </w:r>
      <w:r>
        <w:rPr>
          <w:rFonts w:ascii="Times New Roman"/>
          <w:b w:val="false"/>
          <w:i w:val="false"/>
          <w:color w:val="000000"/>
          <w:sz w:val="28"/>
        </w:rPr>
        <w:t>
      15714,0 мың теңге сомасында "Арқалық қаласындағы Маясова 27 көшесіндегі бес қабатты шағын отбасылық жатақхананы тұрғын үй ретінде реконструкциялау" объектісін абаттандыру мен инженерлік жүйелерін салуға;</w:t>
      </w:r>
      <w:r>
        <w:br/>
      </w:r>
      <w:r>
        <w:rPr>
          <w:rFonts w:ascii="Times New Roman"/>
          <w:b w:val="false"/>
          <w:i w:val="false"/>
          <w:color w:val="000000"/>
          <w:sz w:val="28"/>
        </w:rPr>
        <w:t>
      435350,0 мың теңге сомасында Қостанай облысы Арқалық қаласының Терсақан (Жалғызтал) тобының сумен жабдықтау жүйесін реконструкциялауға;</w:t>
      </w:r>
      <w:r>
        <w:br/>
      </w:r>
      <w:r>
        <w:rPr>
          <w:rFonts w:ascii="Times New Roman"/>
          <w:b w:val="false"/>
          <w:i w:val="false"/>
          <w:color w:val="000000"/>
          <w:sz w:val="28"/>
        </w:rPr>
        <w:t>
      589416,0 мың теңге сомасында Арқалық қаласының III-көтерме сорғы станциясынан су тазартқыш ғимараттарына дейін Қараторгай су тартқышын реконструкциялауға;</w:t>
      </w:r>
      <w:r>
        <w:br/>
      </w:r>
      <w:r>
        <w:rPr>
          <w:rFonts w:ascii="Times New Roman"/>
          <w:b w:val="false"/>
          <w:i w:val="false"/>
          <w:color w:val="000000"/>
          <w:sz w:val="28"/>
        </w:rPr>
        <w:t>
      309752,9 мың теңге сомасында облыстық бюджеттен дамуға нысаналы трансферттер көлемі, оның ішінде:</w:t>
      </w:r>
      <w:r>
        <w:br/>
      </w:r>
      <w:r>
        <w:rPr>
          <w:rFonts w:ascii="Times New Roman"/>
          <w:b w:val="false"/>
          <w:i w:val="false"/>
          <w:color w:val="000000"/>
          <w:sz w:val="28"/>
        </w:rPr>
        <w:t>
      154993,0 мың теңге сомасында Қостанай облысының Арқалық қаласындағы Қайырбеков 17 көшесіндегі, 110 орынды бала-бақшаны реконструкциялауға;</w:t>
      </w:r>
      <w:r>
        <w:br/>
      </w:r>
      <w:r>
        <w:rPr>
          <w:rFonts w:ascii="Times New Roman"/>
          <w:b w:val="false"/>
          <w:i w:val="false"/>
          <w:color w:val="000000"/>
          <w:sz w:val="28"/>
        </w:rPr>
        <w:t>
      75386,0 мың теңге сомасында Қостанай облысы Арқалық қаласының Терсақан (Жалғызтал) тобының сумен жабдықтау жүйесін реконструкциялауға;</w:t>
      </w:r>
      <w:r>
        <w:br/>
      </w:r>
      <w:r>
        <w:rPr>
          <w:rFonts w:ascii="Times New Roman"/>
          <w:b w:val="false"/>
          <w:i w:val="false"/>
          <w:color w:val="000000"/>
          <w:sz w:val="28"/>
        </w:rPr>
        <w:t>
      58971,9 мың теңге сомасында Арқалық қаласында III-көтерме сорғы станциясынан су тазартқыш ғимараттарына дейін Қараторгай су тартқышын реконструкциялауға;</w:t>
      </w:r>
      <w:r>
        <w:br/>
      </w:r>
      <w:r>
        <w:rPr>
          <w:rFonts w:ascii="Times New Roman"/>
          <w:b w:val="false"/>
          <w:i w:val="false"/>
          <w:color w:val="000000"/>
          <w:sz w:val="28"/>
        </w:rPr>
        <w:t>
      4140,0 мың теңге сомасында Арқалық қаласының Новый кентінде электр жабдығын реконструкциялауға;</w:t>
      </w:r>
      <w:r>
        <w:br/>
      </w:r>
      <w:r>
        <w:rPr>
          <w:rFonts w:ascii="Times New Roman"/>
          <w:b w:val="false"/>
          <w:i w:val="false"/>
          <w:color w:val="000000"/>
          <w:sz w:val="28"/>
        </w:rPr>
        <w:t>
      1910,0 мың теңге сомасында Арқалық қаласының әлеуметтік объектілеріне және көп қабатты үйлеріне келетін 0,4 киловатт - кабельді желісін трансформаторлық қосалқы станциясынан - 10/0,4 киловатт №№ 5-8, 10-13, 15-20, 22, 24-27, 30-35, 37, 38, 59, 64, 66, 71, 81, 93, 96, 98, 101, 108, 123, "Дархан" трансформаторлық қосалқы станциясынан, темір жол – трансформаторлық қосалқы станциясынан, 1 - таратқыш пунктінен, № 21 комплексті трансформаторлық қосалқы станциясынан реконструкциялауға;</w:t>
      </w:r>
      <w:r>
        <w:br/>
      </w:r>
      <w:r>
        <w:rPr>
          <w:rFonts w:ascii="Times New Roman"/>
          <w:b w:val="false"/>
          <w:i w:val="false"/>
          <w:color w:val="000000"/>
          <w:sz w:val="28"/>
        </w:rPr>
        <w:t>
      5989,0 мың теңге сомасында Арқалық қаласының Дачный шағын ауданында электр жабдығын реконструкциялауға;</w:t>
      </w:r>
      <w:r>
        <w:br/>
      </w:r>
      <w:r>
        <w:rPr>
          <w:rFonts w:ascii="Times New Roman"/>
          <w:b w:val="false"/>
          <w:i w:val="false"/>
          <w:color w:val="000000"/>
          <w:sz w:val="28"/>
        </w:rPr>
        <w:t>
      5654,0 мың теңге сомасында Арқалық қаласының Новый кентіндегі су қубыры желілерін қайта жаңартуға;</w:t>
      </w:r>
      <w:r>
        <w:br/>
      </w:r>
      <w:r>
        <w:rPr>
          <w:rFonts w:ascii="Times New Roman"/>
          <w:b w:val="false"/>
          <w:i w:val="false"/>
          <w:color w:val="000000"/>
          <w:sz w:val="28"/>
        </w:rPr>
        <w:t>
      2709,0 мың теңге сомасында Арқалық қаласының Нефтебаза кентіндегі су қубыры желілерін қайта жаңартуға қарастырылған.";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"2-1. 2012 жылға арналған қала бюджетінде "Қостанай облысы Арқалық қаласы әкімдігінің "Арқалық жылу энергетикалық компаниясы" мемлекеттік коммуналдық кәсіпорнының нысандары мен аумақтарын күрделі жөндеу" жобасын аяқтауға 27525,0 мың теңге сомасында республикалық бюджеттен нысаналы ағымдағы трансферт қарастырылған.";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Арқалық қалалық мәслихатының</w:t>
      </w:r>
      <w:r>
        <w:br/>
      </w:r>
      <w:r>
        <w:rPr>
          <w:rFonts w:ascii="Times New Roman"/>
          <w:b w:val="false"/>
          <w:i w:val="false"/>
          <w:color w:val="000000"/>
          <w:sz w:val="28"/>
        </w:rPr>
        <w:t>
</w:t>
      </w:r>
      <w:r>
        <w:rPr>
          <w:rFonts w:ascii="Times New Roman"/>
          <w:b w:val="false"/>
          <w:i/>
          <w:color w:val="000000"/>
          <w:sz w:val="28"/>
        </w:rPr>
        <w:t>      кезектен тыс сессиясының төрайымы          К. Айсанова</w:t>
      </w:r>
    </w:p>
    <w:p>
      <w:pPr>
        <w:spacing w:after="0"/>
        <w:ind w:left="0"/>
        <w:jc w:val="both"/>
      </w:pPr>
      <w:r>
        <w:rPr>
          <w:rFonts w:ascii="Times New Roman"/>
          <w:b w:val="false"/>
          <w:i/>
          <w:color w:val="000000"/>
          <w:sz w:val="28"/>
        </w:rPr>
        <w:t>      Арқалық қалалық</w:t>
      </w:r>
      <w:r>
        <w:br/>
      </w:r>
      <w:r>
        <w:rPr>
          <w:rFonts w:ascii="Times New Roman"/>
          <w:b w:val="false"/>
          <w:i w:val="false"/>
          <w:color w:val="000000"/>
          <w:sz w:val="28"/>
        </w:rPr>
        <w:t>
</w:t>
      </w:r>
      <w:r>
        <w:rPr>
          <w:rFonts w:ascii="Times New Roman"/>
          <w:b w:val="false"/>
          <w:i/>
          <w:color w:val="000000"/>
          <w:sz w:val="28"/>
        </w:rPr>
        <w:t>      мәслихатының хатшысы                       Н. Шалдыбаев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"Арқалық қаласы әкімдігінің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 А. Мұхамбетжанова</w:t>
      </w:r>
    </w:p>
    <w:p>
      <w:pPr>
        <w:spacing w:after="0"/>
        <w:ind w:left="0"/>
        <w:jc w:val="both"/>
      </w:pPr>
      <w:r>
        <w:rPr>
          <w:rFonts w:ascii="Times New Roman"/>
          <w:b w:val="false"/>
          <w:i/>
          <w:color w:val="000000"/>
          <w:sz w:val="28"/>
        </w:rPr>
        <w:t>      "Арқалық қаласы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 Н. Гайдаренко</w:t>
      </w:r>
      <w:r>
        <w:br/>
      </w:r>
      <w:r>
        <w:rPr>
          <w:rFonts w:ascii="Times New Roman"/>
          <w:b w:val="false"/>
          <w:i w:val="false"/>
          <w:color w:val="000000"/>
          <w:sz w:val="28"/>
        </w:rPr>
        <w:t>
 </w:t>
      </w:r>
    </w:p>
    <w:bookmarkStart w:name="z14"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6 желтоқсандағы  </w:t>
      </w:r>
      <w:r>
        <w:br/>
      </w:r>
      <w:r>
        <w:rPr>
          <w:rFonts w:ascii="Times New Roman"/>
          <w:b w:val="false"/>
          <w:i w:val="false"/>
          <w:color w:val="000000"/>
          <w:sz w:val="28"/>
        </w:rPr>
        <w:t xml:space="preserve">
№ 69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21 желтоқсандағы  </w:t>
      </w:r>
      <w:r>
        <w:br/>
      </w:r>
      <w:r>
        <w:rPr>
          <w:rFonts w:ascii="Times New Roman"/>
          <w:b w:val="false"/>
          <w:i w:val="false"/>
          <w:color w:val="000000"/>
          <w:sz w:val="28"/>
        </w:rPr>
        <w:t xml:space="preserve">
№ 392 шешіміне 1-қосымша   </w:t>
      </w:r>
    </w:p>
    <w:p>
      <w:pPr>
        <w:spacing w:after="0"/>
        <w:ind w:left="0"/>
        <w:jc w:val="left"/>
      </w:pPr>
      <w:r>
        <w:rPr>
          <w:rFonts w:ascii="Times New Roman"/>
          <w:b/>
          <w:i w:val="false"/>
          <w:color w:val="000000"/>
        </w:rPr>
        <w:t xml:space="preserve"> Арқалық қаласының 2012 жылға арналған бюджетi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8213"/>
        <w:gridCol w:w="207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Кiрiстер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4836538,4</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1048153,0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502009,0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502009,0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356666,0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356666,0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147501,0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87662,0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14167,0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41131,0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36477,0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2723,0</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23325,0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8598,0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w:t>
            </w:r>
          </w:p>
        </w:tc>
      </w:tr>
      <w:tr>
        <w:trPr>
          <w:trHeight w:val="9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26154,0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13882,3</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w:t>
            </w:r>
            <w:r>
              <w:br/>
            </w:r>
            <w:r>
              <w:rPr>
                <w:rFonts w:ascii="Times New Roman"/>
                <w:b w:val="false"/>
                <w:i w:val="false"/>
                <w:color w:val="000000"/>
                <w:sz w:val="20"/>
              </w:rPr>
              <w:t>
бөлiгiнiң түсiмдерi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w:t>
            </w:r>
            <w:r>
              <w:br/>
            </w:r>
            <w:r>
              <w:rPr>
                <w:rFonts w:ascii="Times New Roman"/>
                <w:b w:val="false"/>
                <w:i w:val="false"/>
                <w:color w:val="000000"/>
                <w:sz w:val="20"/>
              </w:rPr>
              <w:t>
бойынша сыйақылар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8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8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1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Банкiнiң бюджетiнен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мемлекеттiк мекемелер</w:t>
            </w:r>
            <w:r>
              <w:br/>
            </w:r>
            <w:r>
              <w:rPr>
                <w:rFonts w:ascii="Times New Roman"/>
                <w:b w:val="false"/>
                <w:i w:val="false"/>
                <w:color w:val="000000"/>
                <w:sz w:val="20"/>
              </w:rPr>
              <w:t>
салатын айыппұлдар, өсiмпұлдар,</w:t>
            </w:r>
            <w:r>
              <w:br/>
            </w:r>
            <w:r>
              <w:rPr>
                <w:rFonts w:ascii="Times New Roman"/>
                <w:b w:val="false"/>
                <w:i w:val="false"/>
                <w:color w:val="000000"/>
                <w:sz w:val="20"/>
              </w:rPr>
              <w:t>
санкциялар, өндiрiп алулар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6739,0</w:t>
            </w:r>
          </w:p>
        </w:tc>
      </w:tr>
      <w:tr>
        <w:trPr>
          <w:trHeight w:val="13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w:t>
            </w:r>
            <w:r>
              <w:br/>
            </w:r>
            <w:r>
              <w:rPr>
                <w:rFonts w:ascii="Times New Roman"/>
                <w:b w:val="false"/>
                <w:i w:val="false"/>
                <w:color w:val="000000"/>
                <w:sz w:val="20"/>
              </w:rPr>
              <w:t>
түсiмдердi қоспағанда, мемлекеттiк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Банкiнiң</w:t>
            </w:r>
            <w:r>
              <w:br/>
            </w:r>
            <w:r>
              <w:rPr>
                <w:rFonts w:ascii="Times New Roman"/>
                <w:b w:val="false"/>
                <w:i w:val="false"/>
                <w:color w:val="000000"/>
                <w:sz w:val="20"/>
              </w:rPr>
              <w:t>
бюджетiнен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мемлекеттiк мекемелер салатын</w:t>
            </w:r>
            <w:r>
              <w:br/>
            </w:r>
            <w:r>
              <w:rPr>
                <w:rFonts w:ascii="Times New Roman"/>
                <w:b w:val="false"/>
                <w:i w:val="false"/>
                <w:color w:val="000000"/>
                <w:sz w:val="20"/>
              </w:rPr>
              <w:t>
айыппұлдар, өсiмпұлдар, санкциялар,</w:t>
            </w:r>
            <w:r>
              <w:br/>
            </w:r>
            <w:r>
              <w:rPr>
                <w:rFonts w:ascii="Times New Roman"/>
                <w:b w:val="false"/>
                <w:i w:val="false"/>
                <w:color w:val="000000"/>
                <w:sz w:val="20"/>
              </w:rPr>
              <w:t>
өндiрiп алулар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5530,7</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5530,7</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3728993,4</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3728993,4</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3728993,4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4"/>
        <w:gridCol w:w="693"/>
        <w:gridCol w:w="713"/>
        <w:gridCol w:w="7213"/>
        <w:gridCol w:w="213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4876225,7</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235776,0</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өкiлдiк,</w:t>
            </w:r>
            <w:r>
              <w:br/>
            </w:r>
            <w:r>
              <w:rPr>
                <w:rFonts w:ascii="Times New Roman"/>
                <w:b w:val="false"/>
                <w:i w:val="false"/>
                <w:color w:val="000000"/>
                <w:sz w:val="20"/>
              </w:rPr>
              <w:t>
атқарушы және басқа органдар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200036,0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16941,0</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13152,0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66291,0</w:t>
            </w:r>
          </w:p>
        </w:tc>
      </w:tr>
      <w:tr>
        <w:trPr>
          <w:trHeight w:val="6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65682,0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116804,0</w:t>
            </w:r>
          </w:p>
        </w:tc>
      </w:tr>
      <w:tr>
        <w:trPr>
          <w:trHeight w:val="8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112738,0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21481,0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21481,0</w:t>
            </w:r>
          </w:p>
        </w:tc>
      </w:tr>
      <w:tr>
        <w:trPr>
          <w:trHeight w:val="10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16824,0</w:t>
            </w:r>
          </w:p>
        </w:tc>
      </w:tr>
      <w:tr>
        <w:trPr>
          <w:trHeight w:val="8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ұйымдастыру және біржолғы</w:t>
            </w:r>
            <w:r>
              <w:br/>
            </w:r>
            <w:r>
              <w:rPr>
                <w:rFonts w:ascii="Times New Roman"/>
                <w:b w:val="false"/>
                <w:i w:val="false"/>
                <w:color w:val="000000"/>
                <w:sz w:val="20"/>
              </w:rPr>
              <w:t>
талондарды сатудан түскен сомаларды</w:t>
            </w:r>
            <w:r>
              <w:br/>
            </w:r>
            <w:r>
              <w:rPr>
                <w:rFonts w:ascii="Times New Roman"/>
                <w:b w:val="false"/>
                <w:i w:val="false"/>
                <w:color w:val="000000"/>
                <w:sz w:val="20"/>
              </w:rPr>
              <w:t>
толық алынуын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w:t>
            </w:r>
          </w:p>
        </w:tc>
      </w:tr>
      <w:tr>
        <w:trPr>
          <w:trHeight w:val="8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w:t>
            </w:r>
            <w:r>
              <w:br/>
            </w:r>
            <w:r>
              <w:rPr>
                <w:rFonts w:ascii="Times New Roman"/>
                <w:b w:val="false"/>
                <w:i w:val="false"/>
                <w:color w:val="000000"/>
                <w:sz w:val="20"/>
              </w:rPr>
              <w:t>
басқару, жекешелендіруден кейінгі</w:t>
            </w:r>
            <w:r>
              <w:br/>
            </w:r>
            <w:r>
              <w:rPr>
                <w:rFonts w:ascii="Times New Roman"/>
                <w:b w:val="false"/>
                <w:i w:val="false"/>
                <w:color w:val="000000"/>
                <w:sz w:val="20"/>
              </w:rPr>
              <w:t>
қызмет және осыған байланысты</w:t>
            </w:r>
            <w:r>
              <w:br/>
            </w:r>
            <w:r>
              <w:rPr>
                <w:rFonts w:ascii="Times New Roman"/>
                <w:b w:val="false"/>
                <w:i w:val="false"/>
                <w:color w:val="000000"/>
                <w:sz w:val="20"/>
              </w:rPr>
              <w:t>
дауларды реттеу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14259,0</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14259,0</w:t>
            </w:r>
          </w:p>
        </w:tc>
      </w:tr>
      <w:tr>
        <w:trPr>
          <w:trHeight w:val="11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w:t>
            </w:r>
            <w:r>
              <w:br/>
            </w:r>
            <w:r>
              <w:rPr>
                <w:rFonts w:ascii="Times New Roman"/>
                <w:b w:val="false"/>
                <w:i w:val="false"/>
                <w:color w:val="000000"/>
                <w:sz w:val="20"/>
              </w:rPr>
              <w:t>
дамыту және ауданды (облыстық</w:t>
            </w:r>
            <w:r>
              <w:br/>
            </w:r>
            <w:r>
              <w:rPr>
                <w:rFonts w:ascii="Times New Roman"/>
                <w:b w:val="false"/>
                <w:i w:val="false"/>
                <w:color w:val="000000"/>
                <w:sz w:val="20"/>
              </w:rPr>
              <w:t>
маңызы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12435,0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жою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1725,0</w:t>
            </w:r>
          </w:p>
        </w:tc>
      </w:tr>
      <w:tr>
        <w:trPr>
          <w:trHeight w:val="11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w:t>
            </w:r>
            <w:r>
              <w:br/>
            </w:r>
            <w:r>
              <w:rPr>
                <w:rFonts w:ascii="Times New Roman"/>
                <w:b w:val="false"/>
                <w:i w:val="false"/>
                <w:color w:val="000000"/>
                <w:sz w:val="20"/>
              </w:rPr>
              <w:t>
өрттердің алдын алу және оларды</w:t>
            </w:r>
            <w:r>
              <w:br/>
            </w:r>
            <w:r>
              <w:rPr>
                <w:rFonts w:ascii="Times New Roman"/>
                <w:b w:val="false"/>
                <w:i w:val="false"/>
                <w:color w:val="000000"/>
                <w:sz w:val="20"/>
              </w:rPr>
              <w:t>
сөндіру жөніндегі іс-шаралар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7371,0</w:t>
            </w:r>
          </w:p>
        </w:tc>
      </w:tr>
      <w:tr>
        <w:trPr>
          <w:trHeight w:val="8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w:t>
            </w:r>
            <w:r>
              <w:br/>
            </w:r>
            <w:r>
              <w:rPr>
                <w:rFonts w:ascii="Times New Roman"/>
                <w:b w:val="false"/>
                <w:i w:val="false"/>
                <w:color w:val="000000"/>
                <w:sz w:val="20"/>
              </w:rPr>
              <w:t>
қауiпсiздiгін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2319062,6</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w:t>
            </w:r>
            <w:r>
              <w:br/>
            </w:r>
            <w:r>
              <w:rPr>
                <w:rFonts w:ascii="Times New Roman"/>
                <w:b w:val="false"/>
                <w:i w:val="false"/>
                <w:color w:val="000000"/>
                <w:sz w:val="20"/>
              </w:rPr>
              <w:t>
оқыту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166497,6</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бiлiм бөлiмi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166497,6</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w:t>
            </w:r>
            <w:r>
              <w:br/>
            </w:r>
            <w:r>
              <w:rPr>
                <w:rFonts w:ascii="Times New Roman"/>
                <w:b w:val="false"/>
                <w:i w:val="false"/>
                <w:color w:val="000000"/>
                <w:sz w:val="20"/>
              </w:rPr>
              <w:t>
оқытуды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124548,6</w:t>
            </w:r>
          </w:p>
        </w:tc>
      </w:tr>
      <w:tr>
        <w:trPr>
          <w:trHeight w:val="19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жалпы үлгідегі, арнайы (түзету),</w:t>
            </w:r>
            <w:r>
              <w:br/>
            </w:r>
            <w:r>
              <w:rPr>
                <w:rFonts w:ascii="Times New Roman"/>
                <w:b w:val="false"/>
                <w:i w:val="false"/>
                <w:color w:val="000000"/>
                <w:sz w:val="20"/>
              </w:rPr>
              <w:t>
дарынды балалар үшін</w:t>
            </w:r>
            <w:r>
              <w:br/>
            </w:r>
            <w:r>
              <w:rPr>
                <w:rFonts w:ascii="Times New Roman"/>
                <w:b w:val="false"/>
                <w:i w:val="false"/>
                <w:color w:val="000000"/>
                <w:sz w:val="20"/>
              </w:rPr>
              <w:t>
мамандандырылған, жетім балалар мен</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балалар үшін балабақшалар, шағын</w:t>
            </w:r>
            <w:r>
              <w:br/>
            </w:r>
            <w:r>
              <w:rPr>
                <w:rFonts w:ascii="Times New Roman"/>
                <w:b w:val="false"/>
                <w:i w:val="false"/>
                <w:color w:val="000000"/>
                <w:sz w:val="20"/>
              </w:rPr>
              <w:t>
орталықтар, мектеп интернаттары,</w:t>
            </w:r>
            <w:r>
              <w:br/>
            </w:r>
            <w:r>
              <w:rPr>
                <w:rFonts w:ascii="Times New Roman"/>
                <w:b w:val="false"/>
                <w:i w:val="false"/>
                <w:color w:val="000000"/>
                <w:sz w:val="20"/>
              </w:rPr>
              <w:t>
кәмелеттік жасқа толмағандарды</w:t>
            </w:r>
            <w:r>
              <w:br/>
            </w:r>
            <w:r>
              <w:rPr>
                <w:rFonts w:ascii="Times New Roman"/>
                <w:b w:val="false"/>
                <w:i w:val="false"/>
                <w:color w:val="000000"/>
                <w:sz w:val="20"/>
              </w:rPr>
              <w:t>
бейімдеу орталықтары тәрбиешілеріне</w:t>
            </w:r>
            <w:r>
              <w:br/>
            </w:r>
            <w:r>
              <w:rPr>
                <w:rFonts w:ascii="Times New Roman"/>
                <w:b w:val="false"/>
                <w:i w:val="false"/>
                <w:color w:val="000000"/>
                <w:sz w:val="20"/>
              </w:rPr>
              <w:t>
біліктілік санаты үшін қосымша</w:t>
            </w:r>
            <w:r>
              <w:br/>
            </w:r>
            <w:r>
              <w:rPr>
                <w:rFonts w:ascii="Times New Roman"/>
                <w:b w:val="false"/>
                <w:i w:val="false"/>
                <w:color w:val="000000"/>
                <w:sz w:val="20"/>
              </w:rPr>
              <w:t>
ақының мөлшерін ұлғайту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w:t>
            </w:r>
            <w:r>
              <w:br/>
            </w:r>
            <w:r>
              <w:rPr>
                <w:rFonts w:ascii="Times New Roman"/>
                <w:b w:val="false"/>
                <w:i w:val="false"/>
                <w:color w:val="000000"/>
                <w:sz w:val="20"/>
              </w:rPr>
              <w:t>
ұйымдарында мемлекеттік білім беру</w:t>
            </w:r>
            <w:r>
              <w:br/>
            </w:r>
            <w:r>
              <w:rPr>
                <w:rFonts w:ascii="Times New Roman"/>
                <w:b w:val="false"/>
                <w:i w:val="false"/>
                <w:color w:val="000000"/>
                <w:sz w:val="20"/>
              </w:rPr>
              <w:t>
тапсырысын іске асыруға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40468,0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1546575,1</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бiлiм бөлiмi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1546575,1</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1404842,1</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116589,0</w:t>
            </w:r>
          </w:p>
        </w:tc>
      </w:tr>
      <w:tr>
        <w:trPr>
          <w:trHeight w:val="11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"Назарбаев Зияткерлік мектептері"</w:t>
            </w:r>
            <w:r>
              <w:br/>
            </w:r>
            <w:r>
              <w:rPr>
                <w:rFonts w:ascii="Times New Roman"/>
                <w:b w:val="false"/>
                <w:i w:val="false"/>
                <w:color w:val="000000"/>
                <w:sz w:val="20"/>
              </w:rPr>
              <w:t>
ДБҰ-ның оқу бағдарламалары бойынша</w:t>
            </w:r>
            <w:r>
              <w:br/>
            </w:r>
            <w:r>
              <w:rPr>
                <w:rFonts w:ascii="Times New Roman"/>
                <w:b w:val="false"/>
                <w:i w:val="false"/>
                <w:color w:val="000000"/>
                <w:sz w:val="20"/>
              </w:rPr>
              <w:t>
біліктілікті арттырудан өткен</w:t>
            </w:r>
            <w:r>
              <w:br/>
            </w:r>
            <w:r>
              <w:rPr>
                <w:rFonts w:ascii="Times New Roman"/>
                <w:b w:val="false"/>
                <w:i w:val="false"/>
                <w:color w:val="000000"/>
                <w:sz w:val="20"/>
              </w:rPr>
              <w:t>
мұғалімдерге еңбекақыны арттыру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r>
      <w:tr>
        <w:trPr>
          <w:trHeight w:val="19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жалпы үлгідегі, арнайы (түзету),</w:t>
            </w:r>
            <w:r>
              <w:br/>
            </w:r>
            <w:r>
              <w:rPr>
                <w:rFonts w:ascii="Times New Roman"/>
                <w:b w:val="false"/>
                <w:i w:val="false"/>
                <w:color w:val="000000"/>
                <w:sz w:val="20"/>
              </w:rPr>
              <w:t>
дарынды балалар үшін</w:t>
            </w:r>
            <w:r>
              <w:br/>
            </w:r>
            <w:r>
              <w:rPr>
                <w:rFonts w:ascii="Times New Roman"/>
                <w:b w:val="false"/>
                <w:i w:val="false"/>
                <w:color w:val="000000"/>
                <w:sz w:val="20"/>
              </w:rPr>
              <w:t>
мамандандырылған, жетім балалар мен</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балалар үшін балабақшалар, шағын</w:t>
            </w:r>
            <w:r>
              <w:br/>
            </w:r>
            <w:r>
              <w:rPr>
                <w:rFonts w:ascii="Times New Roman"/>
                <w:b w:val="false"/>
                <w:i w:val="false"/>
                <w:color w:val="000000"/>
                <w:sz w:val="20"/>
              </w:rPr>
              <w:t>
орталықтар, мектеп интернаттары,</w:t>
            </w:r>
            <w:r>
              <w:br/>
            </w:r>
            <w:r>
              <w:rPr>
                <w:rFonts w:ascii="Times New Roman"/>
                <w:b w:val="false"/>
                <w:i w:val="false"/>
                <w:color w:val="000000"/>
                <w:sz w:val="20"/>
              </w:rPr>
              <w:t>
кәмелеттік жасқа толмағандарды</w:t>
            </w:r>
            <w:r>
              <w:br/>
            </w:r>
            <w:r>
              <w:rPr>
                <w:rFonts w:ascii="Times New Roman"/>
                <w:b w:val="false"/>
                <w:i w:val="false"/>
                <w:color w:val="000000"/>
                <w:sz w:val="20"/>
              </w:rPr>
              <w:t>
бейімдеу орталықтары тәрбиешілеріне</w:t>
            </w:r>
            <w:r>
              <w:br/>
            </w:r>
            <w:r>
              <w:rPr>
                <w:rFonts w:ascii="Times New Roman"/>
                <w:b w:val="false"/>
                <w:i w:val="false"/>
                <w:color w:val="000000"/>
                <w:sz w:val="20"/>
              </w:rPr>
              <w:t>
біліктілік санаты үшін қосымша</w:t>
            </w:r>
            <w:r>
              <w:br/>
            </w:r>
            <w:r>
              <w:rPr>
                <w:rFonts w:ascii="Times New Roman"/>
                <w:b w:val="false"/>
                <w:i w:val="false"/>
                <w:color w:val="000000"/>
                <w:sz w:val="20"/>
              </w:rPr>
              <w:t>
ақының мөлшерін ұлғайту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24241,0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605989,9</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бiлiм бөлiмi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262578,9</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7153,0</w:t>
            </w:r>
          </w:p>
        </w:tc>
      </w:tr>
      <w:tr>
        <w:trPr>
          <w:trHeight w:val="8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 беру</w:t>
            </w:r>
            <w:r>
              <w:br/>
            </w:r>
            <w:r>
              <w:rPr>
                <w:rFonts w:ascii="Times New Roman"/>
                <w:b w:val="false"/>
                <w:i w:val="false"/>
                <w:color w:val="000000"/>
                <w:sz w:val="20"/>
              </w:rPr>
              <w:t>
мекемелері үшiн оқулықтар мен</w:t>
            </w:r>
            <w:r>
              <w:br/>
            </w:r>
            <w:r>
              <w:rPr>
                <w:rFonts w:ascii="Times New Roman"/>
                <w:b w:val="false"/>
                <w:i w:val="false"/>
                <w:color w:val="000000"/>
                <w:sz w:val="20"/>
              </w:rPr>
              <w:t>
оқу-әдiстемелiк кешендердi сатып</w:t>
            </w:r>
            <w:r>
              <w:br/>
            </w:r>
            <w:r>
              <w:rPr>
                <w:rFonts w:ascii="Times New Roman"/>
                <w:b w:val="false"/>
                <w:i w:val="false"/>
                <w:color w:val="000000"/>
                <w:sz w:val="20"/>
              </w:rPr>
              <w:t>
алу және жеткiзу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өткiзу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1787,0</w:t>
            </w:r>
          </w:p>
        </w:tc>
      </w:tr>
      <w:tr>
        <w:trPr>
          <w:trHeight w:val="10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жетім баланы</w:t>
            </w:r>
            <w:r>
              <w:br/>
            </w:r>
            <w:r>
              <w:rPr>
                <w:rFonts w:ascii="Times New Roman"/>
                <w:b w:val="false"/>
                <w:i w:val="false"/>
                <w:color w:val="000000"/>
                <w:sz w:val="20"/>
              </w:rPr>
              <w:t>
(жетім балаларды) және</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баланы (балаларды) күтіп-ұстауға</w:t>
            </w:r>
            <w:r>
              <w:br/>
            </w:r>
            <w:r>
              <w:rPr>
                <w:rFonts w:ascii="Times New Roman"/>
                <w:b w:val="false"/>
                <w:i w:val="false"/>
                <w:color w:val="000000"/>
                <w:sz w:val="20"/>
              </w:rPr>
              <w:t>
асыраушыларына ай сайынғы ақшалай</w:t>
            </w:r>
            <w:r>
              <w:br/>
            </w:r>
            <w:r>
              <w:rPr>
                <w:rFonts w:ascii="Times New Roman"/>
                <w:b w:val="false"/>
                <w:i w:val="false"/>
                <w:color w:val="000000"/>
                <w:sz w:val="20"/>
              </w:rPr>
              <w:t>
қаражат төлемдері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17060,0</w:t>
            </w:r>
          </w:p>
        </w:tc>
      </w:tr>
      <w:tr>
        <w:trPr>
          <w:trHeight w:val="8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үйде</w:t>
            </w:r>
            <w:r>
              <w:br/>
            </w:r>
            <w:r>
              <w:rPr>
                <w:rFonts w:ascii="Times New Roman"/>
                <w:b w:val="false"/>
                <w:i w:val="false"/>
                <w:color w:val="000000"/>
                <w:sz w:val="20"/>
              </w:rPr>
              <w:t>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210227,9</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343411,0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343411,0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294576,0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265419,0</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265419,0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70592,0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23220,0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57911,0</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10085,0</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w:t>
            </w:r>
            <w:r>
              <w:br/>
            </w:r>
            <w:r>
              <w:rPr>
                <w:rFonts w:ascii="Times New Roman"/>
                <w:b w:val="false"/>
                <w:i w:val="false"/>
                <w:color w:val="000000"/>
                <w:sz w:val="20"/>
              </w:rPr>
              <w:t>
тұлғаларды әлеуметтік бейімдеу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17602,0</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w:t>
            </w:r>
            <w:r>
              <w:br/>
            </w:r>
            <w:r>
              <w:rPr>
                <w:rFonts w:ascii="Times New Roman"/>
                <w:b w:val="false"/>
                <w:i w:val="false"/>
                <w:color w:val="000000"/>
                <w:sz w:val="20"/>
              </w:rPr>
              <w:t>
мүгедектерге әлеуметтiк қызмет</w:t>
            </w:r>
            <w:r>
              <w:br/>
            </w:r>
            <w:r>
              <w:rPr>
                <w:rFonts w:ascii="Times New Roman"/>
                <w:b w:val="false"/>
                <w:i w:val="false"/>
                <w:color w:val="000000"/>
                <w:sz w:val="20"/>
              </w:rPr>
              <w:t>
көрсету орталығы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10685,0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42054,0</w:t>
            </w:r>
          </w:p>
        </w:tc>
      </w:tr>
      <w:tr>
        <w:trPr>
          <w:trHeight w:val="10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және ымдау тілі</w:t>
            </w:r>
            <w:r>
              <w:br/>
            </w:r>
            <w:r>
              <w:rPr>
                <w:rFonts w:ascii="Times New Roman"/>
                <w:b w:val="false"/>
                <w:i w:val="false"/>
                <w:color w:val="000000"/>
                <w:sz w:val="20"/>
              </w:rPr>
              <w:t>
мамандарының қызмет көрсетуін, жеке</w:t>
            </w:r>
            <w:r>
              <w:br/>
            </w:r>
            <w:r>
              <w:rPr>
                <w:rFonts w:ascii="Times New Roman"/>
                <w:b w:val="false"/>
                <w:i w:val="false"/>
                <w:color w:val="000000"/>
                <w:sz w:val="20"/>
              </w:rPr>
              <w:t>
көмекшілермен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10882,0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29157,0</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29157,0</w:t>
            </w:r>
          </w:p>
        </w:tc>
      </w:tr>
      <w:tr>
        <w:trPr>
          <w:trHeight w:val="8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w:t>
            </w:r>
            <w:r>
              <w:br/>
            </w:r>
            <w:r>
              <w:rPr>
                <w:rFonts w:ascii="Times New Roman"/>
                <w:b w:val="false"/>
                <w:i w:val="false"/>
                <w:color w:val="000000"/>
                <w:sz w:val="20"/>
              </w:rPr>
              <w:t>
қамтуды қамтамасыз ету және халық</w:t>
            </w:r>
            <w:r>
              <w:br/>
            </w:r>
            <w:r>
              <w:rPr>
                <w:rFonts w:ascii="Times New Roman"/>
                <w:b w:val="false"/>
                <w:i w:val="false"/>
                <w:color w:val="000000"/>
                <w:sz w:val="20"/>
              </w:rPr>
              <w:t>
үшін әлеуметтік бағдарламаларды</w:t>
            </w:r>
            <w:r>
              <w:br/>
            </w:r>
            <w:r>
              <w:rPr>
                <w:rFonts w:ascii="Times New Roman"/>
                <w:b w:val="false"/>
                <w:i w:val="false"/>
                <w:color w:val="000000"/>
                <w:sz w:val="20"/>
              </w:rPr>
              <w:t>
іске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24906,0</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2870,0</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1543472,9</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292041,0</w:t>
            </w:r>
          </w:p>
        </w:tc>
      </w:tr>
      <w:tr>
        <w:trPr>
          <w:trHeight w:val="8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22875,0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15946,0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w:t>
            </w:r>
            <w:r>
              <w:br/>
            </w:r>
            <w:r>
              <w:rPr>
                <w:rFonts w:ascii="Times New Roman"/>
                <w:b w:val="false"/>
                <w:i w:val="false"/>
                <w:color w:val="000000"/>
                <w:sz w:val="20"/>
              </w:rPr>
              <w:t>
тұрғын үймен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w:t>
            </w:r>
            <w:r>
              <w:br/>
            </w:r>
            <w:r>
              <w:rPr>
                <w:rFonts w:ascii="Times New Roman"/>
                <w:b w:val="false"/>
                <w:i w:val="false"/>
                <w:color w:val="000000"/>
                <w:sz w:val="20"/>
              </w:rPr>
              <w:t>
техникалық паспорттар дайындау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3429,0</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266963,0</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үйін жобалау, салу</w:t>
            </w:r>
            <w:r>
              <w:br/>
            </w:r>
            <w:r>
              <w:rPr>
                <w:rFonts w:ascii="Times New Roman"/>
                <w:b w:val="false"/>
                <w:i w:val="false"/>
                <w:color w:val="000000"/>
                <w:sz w:val="20"/>
              </w:rPr>
              <w:t>
және (немесе) сатып 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251249,0</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жобалау, дамыту,</w:t>
            </w:r>
            <w:r>
              <w:br/>
            </w:r>
            <w:r>
              <w:rPr>
                <w:rFonts w:ascii="Times New Roman"/>
                <w:b w:val="false"/>
                <w:i w:val="false"/>
                <w:color w:val="000000"/>
                <w:sz w:val="20"/>
              </w:rPr>
              <w:t>
жайластыру және (немесе) сатып 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15714,0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2203,0</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1167698,9</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бөлiмi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1167698,9</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w:t>
            </w:r>
            <w:r>
              <w:br/>
            </w:r>
            <w:r>
              <w:rPr>
                <w:rFonts w:ascii="Times New Roman"/>
                <w:b w:val="false"/>
                <w:i w:val="false"/>
                <w:color w:val="000000"/>
                <w:sz w:val="20"/>
              </w:rPr>
              <w:t>
жүйесін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1167486,9</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83733,0</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8995,0</w:t>
            </w:r>
          </w:p>
        </w:tc>
      </w:tr>
      <w:tr>
        <w:trPr>
          <w:trHeight w:val="8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74738,0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w:t>
            </w:r>
            <w:r>
              <w:br/>
            </w:r>
            <w:r>
              <w:rPr>
                <w:rFonts w:ascii="Times New Roman"/>
                <w:b w:val="false"/>
                <w:i w:val="false"/>
                <w:color w:val="000000"/>
                <w:sz w:val="20"/>
              </w:rPr>
              <w:t>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28878,0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7387,0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146456,0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70696,0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70696,0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70696,0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20023,0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бөлiмi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20023,0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13197,0</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p>
        </w:tc>
      </w:tr>
      <w:tr>
        <w:trPr>
          <w:trHeight w:val="8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32093,0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26576,0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18800,0</w:t>
            </w:r>
          </w:p>
        </w:tc>
      </w:tr>
      <w:tr>
        <w:trPr>
          <w:trHeight w:val="6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5517,0</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23644,0</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7978,0</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7879,0</w:t>
            </w:r>
          </w:p>
        </w:tc>
      </w:tr>
      <w:tr>
        <w:trPr>
          <w:trHeight w:val="9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w:t>
            </w:r>
            <w:r>
              <w:br/>
            </w:r>
            <w:r>
              <w:rPr>
                <w:rFonts w:ascii="Times New Roman"/>
                <w:b w:val="false"/>
                <w:i w:val="false"/>
                <w:color w:val="000000"/>
                <w:sz w:val="20"/>
              </w:rPr>
              <w:t>
мемлекеттiлiктi нығайту және</w:t>
            </w:r>
            <w:r>
              <w:br/>
            </w:r>
            <w:r>
              <w:rPr>
                <w:rFonts w:ascii="Times New Roman"/>
                <w:b w:val="false"/>
                <w:i w:val="false"/>
                <w:color w:val="000000"/>
                <w:sz w:val="20"/>
              </w:rPr>
              <w:t>
азаматтардың әлеуметтiк</w:t>
            </w:r>
            <w:r>
              <w:br/>
            </w:r>
            <w:r>
              <w:rPr>
                <w:rFonts w:ascii="Times New Roman"/>
                <w:b w:val="false"/>
                <w:i w:val="false"/>
                <w:color w:val="000000"/>
                <w:sz w:val="20"/>
              </w:rPr>
              <w:t>
сенiмдiлiгiн қалыптастыру саласында</w:t>
            </w:r>
            <w:r>
              <w:br/>
            </w:r>
            <w:r>
              <w:rPr>
                <w:rFonts w:ascii="Times New Roman"/>
                <w:b w:val="false"/>
                <w:i w:val="false"/>
                <w:color w:val="000000"/>
                <w:sz w:val="20"/>
              </w:rPr>
              <w:t>
мемлекеттiк саясатты iске асыру</w:t>
            </w:r>
            <w:r>
              <w:br/>
            </w:r>
            <w:r>
              <w:rPr>
                <w:rFonts w:ascii="Times New Roman"/>
                <w:b w:val="false"/>
                <w:i w:val="false"/>
                <w:color w:val="000000"/>
                <w:sz w:val="20"/>
              </w:rPr>
              <w:t>
жөнiндегi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7787,0</w:t>
            </w:r>
          </w:p>
        </w:tc>
      </w:tr>
      <w:tr>
        <w:trPr>
          <w:trHeight w:val="6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4517,0</w:t>
            </w:r>
          </w:p>
        </w:tc>
      </w:tr>
      <w:tr>
        <w:trPr>
          <w:trHeight w:val="6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12039,0</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 саласындағы өзге</w:t>
            </w:r>
            <w:r>
              <w:br/>
            </w:r>
            <w:r>
              <w:rPr>
                <w:rFonts w:ascii="Times New Roman"/>
                <w:b w:val="false"/>
                <w:i w:val="false"/>
                <w:color w:val="000000"/>
                <w:sz w:val="20"/>
              </w:rPr>
              <w:t>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12039,0</w:t>
            </w:r>
          </w:p>
        </w:tc>
      </w:tr>
      <w:tr>
        <w:trPr>
          <w:trHeight w:val="6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бөлiмi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жүйенi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12039,0</w:t>
            </w:r>
          </w:p>
        </w:tc>
      </w:tr>
      <w:tr>
        <w:trPr>
          <w:trHeight w:val="9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44083,0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25085,0</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15643,0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w:t>
            </w:r>
            <w:r>
              <w:br/>
            </w:r>
            <w:r>
              <w:rPr>
                <w:rFonts w:ascii="Times New Roman"/>
                <w:b w:val="false"/>
                <w:i w:val="false"/>
                <w:color w:val="000000"/>
                <w:sz w:val="20"/>
              </w:rPr>
              <w:t>
шаруашылығы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12075,0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жөніндегі шараларды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9442,0</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 жөніндегі</w:t>
            </w:r>
            <w:r>
              <w:br/>
            </w:r>
            <w:r>
              <w:rPr>
                <w:rFonts w:ascii="Times New Roman"/>
                <w:b w:val="false"/>
                <w:i w:val="false"/>
                <w:color w:val="000000"/>
                <w:sz w:val="20"/>
              </w:rPr>
              <w:t>
іс-шараларды жүргізу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8979,0</w:t>
            </w:r>
          </w:p>
        </w:tc>
      </w:tr>
      <w:tr>
        <w:trPr>
          <w:trHeight w:val="8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7299,0</w:t>
            </w:r>
          </w:p>
        </w:tc>
      </w:tr>
      <w:tr>
        <w:trPr>
          <w:trHeight w:val="8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кенттердiң, ауылдардың</w:t>
            </w:r>
            <w:r>
              <w:br/>
            </w:r>
            <w:r>
              <w:rPr>
                <w:rFonts w:ascii="Times New Roman"/>
                <w:b w:val="false"/>
                <w:i w:val="false"/>
                <w:color w:val="000000"/>
                <w:sz w:val="20"/>
              </w:rPr>
              <w:t>
(селолардың), ауылдық (селолық)</w:t>
            </w:r>
            <w:r>
              <w:br/>
            </w:r>
            <w:r>
              <w:rPr>
                <w:rFonts w:ascii="Times New Roman"/>
                <w:b w:val="false"/>
                <w:i w:val="false"/>
                <w:color w:val="000000"/>
                <w:sz w:val="20"/>
              </w:rPr>
              <w:t>
округтердiң шекарасын белгiлеу</w:t>
            </w:r>
            <w:r>
              <w:br/>
            </w:r>
            <w:r>
              <w:rPr>
                <w:rFonts w:ascii="Times New Roman"/>
                <w:b w:val="false"/>
                <w:i w:val="false"/>
                <w:color w:val="000000"/>
                <w:sz w:val="20"/>
              </w:rPr>
              <w:t>
кезiнде жүргiзiлетiн жерге</w:t>
            </w:r>
            <w:r>
              <w:br/>
            </w:r>
            <w:r>
              <w:rPr>
                <w:rFonts w:ascii="Times New Roman"/>
                <w:b w:val="false"/>
                <w:i w:val="false"/>
                <w:color w:val="000000"/>
                <w:sz w:val="20"/>
              </w:rPr>
              <w:t>
орналастыру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10933,0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10933,0</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10933,0</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w:t>
            </w:r>
            <w:r>
              <w:br/>
            </w:r>
            <w:r>
              <w:rPr>
                <w:rFonts w:ascii="Times New Roman"/>
                <w:b w:val="false"/>
                <w:i w:val="false"/>
                <w:color w:val="000000"/>
                <w:sz w:val="20"/>
              </w:rPr>
              <w:t>
және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78058,0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78058,0</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8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8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77914,0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74885,0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170693,0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7530,0</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7044,0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163163,0</w:t>
            </w:r>
          </w:p>
        </w:tc>
      </w:tr>
      <w:tr>
        <w:trPr>
          <w:trHeight w:val="8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163163,0</w:t>
            </w:r>
          </w:p>
        </w:tc>
      </w:tr>
      <w:tr>
        <w:trPr>
          <w:trHeight w:val="8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11813,0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w:t>
            </w:r>
            <w:r>
              <w:br/>
            </w:r>
            <w:r>
              <w:rPr>
                <w:rFonts w:ascii="Times New Roman"/>
                <w:b w:val="false"/>
                <w:i w:val="false"/>
                <w:color w:val="000000"/>
                <w:sz w:val="20"/>
              </w:rPr>
              <w:t>
мәселелерін шешуге іс-шаралар</w:t>
            </w:r>
            <w:r>
              <w:br/>
            </w:r>
            <w:r>
              <w:rPr>
                <w:rFonts w:ascii="Times New Roman"/>
                <w:b w:val="false"/>
                <w:i w:val="false"/>
                <w:color w:val="000000"/>
                <w:sz w:val="20"/>
              </w:rPr>
              <w:t>
өткізу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108645,0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42705,0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w:t>
            </w:r>
            <w:r>
              <w:br/>
            </w:r>
            <w:r>
              <w:rPr>
                <w:rFonts w:ascii="Times New Roman"/>
                <w:b w:val="false"/>
                <w:i w:val="false"/>
                <w:color w:val="000000"/>
                <w:sz w:val="20"/>
              </w:rPr>
              <w:t>
облыстық бюджеттен қарыздар бойынша</w:t>
            </w:r>
            <w:r>
              <w:br/>
            </w:r>
            <w:r>
              <w:rPr>
                <w:rFonts w:ascii="Times New Roman"/>
                <w:b w:val="false"/>
                <w:i w:val="false"/>
                <w:color w:val="000000"/>
                <w:sz w:val="20"/>
              </w:rPr>
              <w:t>
сыйақылар мен өзге де төлемдерді</w:t>
            </w:r>
            <w:r>
              <w:br/>
            </w:r>
            <w:r>
              <w:rPr>
                <w:rFonts w:ascii="Times New Roman"/>
                <w:b w:val="false"/>
                <w:i w:val="false"/>
                <w:color w:val="000000"/>
                <w:sz w:val="20"/>
              </w:rPr>
              <w:t>
төлеу бойынша борышына қызмет</w:t>
            </w:r>
            <w:r>
              <w:br/>
            </w:r>
            <w:r>
              <w:rPr>
                <w:rFonts w:ascii="Times New Roman"/>
                <w:b w:val="false"/>
                <w:i w:val="false"/>
                <w:color w:val="000000"/>
                <w:sz w:val="20"/>
              </w:rPr>
              <w:t>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8418,9</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8418,9</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8418,9</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6269,9</w:t>
            </w:r>
          </w:p>
        </w:tc>
      </w:tr>
      <w:tr>
        <w:trPr>
          <w:trHeight w:val="11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 басқарудың</w:t>
            </w:r>
            <w:r>
              <w:br/>
            </w:r>
            <w:r>
              <w:rPr>
                <w:rFonts w:ascii="Times New Roman"/>
                <w:b w:val="false"/>
                <w:i w:val="false"/>
                <w:color w:val="000000"/>
                <w:sz w:val="20"/>
              </w:rPr>
              <w:t>
төмен тұрған деңгейлерінен жоғарғы</w:t>
            </w:r>
            <w:r>
              <w:br/>
            </w:r>
            <w:r>
              <w:rPr>
                <w:rFonts w:ascii="Times New Roman"/>
                <w:b w:val="false"/>
                <w:i w:val="false"/>
                <w:color w:val="000000"/>
                <w:sz w:val="20"/>
              </w:rPr>
              <w:t>
деңгейлерге беруге байланысты</w:t>
            </w:r>
            <w:r>
              <w:br/>
            </w:r>
            <w:r>
              <w:rPr>
                <w:rFonts w:ascii="Times New Roman"/>
                <w:b w:val="false"/>
                <w:i w:val="false"/>
                <w:color w:val="000000"/>
                <w:sz w:val="20"/>
              </w:rPr>
              <w:t>
жоғары тұрған бюджеттерге берілетін</w:t>
            </w:r>
            <w:r>
              <w:br/>
            </w:r>
            <w:r>
              <w:rPr>
                <w:rFonts w:ascii="Times New Roman"/>
                <w:b w:val="false"/>
                <w:i w:val="false"/>
                <w:color w:val="000000"/>
                <w:sz w:val="20"/>
              </w:rPr>
              <w:t>
ағымдағы нысаналы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8102,0</w:t>
            </w:r>
          </w:p>
        </w:tc>
      </w:tr>
      <w:tr>
        <w:trPr>
          <w:trHeight w:val="8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шараларын іске асыруға берілетін</w:t>
            </w:r>
            <w:r>
              <w:br/>
            </w:r>
            <w:r>
              <w:rPr>
                <w:rFonts w:ascii="Times New Roman"/>
                <w:b w:val="false"/>
                <w:i w:val="false"/>
                <w:color w:val="000000"/>
                <w:sz w:val="20"/>
              </w:rPr>
              <w:t>
бюджеттік кредиттер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w:t>
            </w:r>
            <w:r>
              <w:br/>
            </w:r>
            <w:r>
              <w:rPr>
                <w:rFonts w:ascii="Times New Roman"/>
                <w:b w:val="false"/>
                <w:i w:val="false"/>
                <w:color w:val="000000"/>
                <w:sz w:val="20"/>
              </w:rPr>
              <w:t>
бойынша сальдо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-50789,3</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50789,3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34708,0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34708,0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34708,0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 органы</w:t>
            </w:r>
            <w:r>
              <w:br/>
            </w:r>
            <w:r>
              <w:rPr>
                <w:rFonts w:ascii="Times New Roman"/>
                <w:b w:val="false"/>
                <w:i w:val="false"/>
                <w:color w:val="000000"/>
                <w:sz w:val="20"/>
              </w:rPr>
              <w:t>
алатын қарыздар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34708,0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w:t>
            </w:r>
            <w:r>
              <w:br/>
            </w:r>
            <w:r>
              <w:rPr>
                <w:rFonts w:ascii="Times New Roman"/>
                <w:b w:val="false"/>
                <w:i w:val="false"/>
                <w:color w:val="000000"/>
                <w:sz w:val="20"/>
              </w:rPr>
              <w:t>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w:t>
            </w:r>
            <w:r>
              <w:br/>
            </w:r>
            <w:r>
              <w:rPr>
                <w:rFonts w:ascii="Times New Roman"/>
                <w:b w:val="false"/>
                <w:i w:val="false"/>
                <w:color w:val="000000"/>
                <w:sz w:val="20"/>
              </w:rPr>
              <w:t>
пайдаланылатын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42687,3</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42687,3</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42687,3</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42687,3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6 желтоқсандағы   </w:t>
      </w:r>
      <w:r>
        <w:br/>
      </w:r>
      <w:r>
        <w:rPr>
          <w:rFonts w:ascii="Times New Roman"/>
          <w:b w:val="false"/>
          <w:i w:val="false"/>
          <w:color w:val="000000"/>
          <w:sz w:val="28"/>
        </w:rPr>
        <w:t xml:space="preserve">
№ 69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21 желтоқсандағы  </w:t>
      </w:r>
      <w:r>
        <w:br/>
      </w:r>
      <w:r>
        <w:rPr>
          <w:rFonts w:ascii="Times New Roman"/>
          <w:b w:val="false"/>
          <w:i w:val="false"/>
          <w:color w:val="000000"/>
          <w:sz w:val="28"/>
        </w:rPr>
        <w:t xml:space="preserve">
№ 392 шешіміне 4-қосымша   </w:t>
      </w:r>
    </w:p>
    <w:p>
      <w:pPr>
        <w:spacing w:after="0"/>
        <w:ind w:left="0"/>
        <w:jc w:val="left"/>
      </w:pPr>
      <w:r>
        <w:rPr>
          <w:rFonts w:ascii="Times New Roman"/>
          <w:b/>
          <w:i w:val="false"/>
          <w:color w:val="000000"/>
        </w:rPr>
        <w:t xml:space="preserve"> Бюджеттік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бөле отырып 2012 жылға арналған қалалық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41"/>
        <w:gridCol w:w="713"/>
        <w:gridCol w:w="673"/>
        <w:gridCol w:w="7273"/>
        <w:gridCol w:w="211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1795928,9</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343411,0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343411,0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343411,0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343411,0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1434449,9</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266963,0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266963,0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үйін жобалау, салу</w:t>
            </w:r>
            <w:r>
              <w:br/>
            </w:r>
            <w:r>
              <w:rPr>
                <w:rFonts w:ascii="Times New Roman"/>
                <w:b w:val="false"/>
                <w:i w:val="false"/>
                <w:color w:val="000000"/>
                <w:sz w:val="20"/>
              </w:rPr>
              <w:t>
және (немесе) сатып 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251249,0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жобалау, дамыту,</w:t>
            </w:r>
            <w:r>
              <w:br/>
            </w:r>
            <w:r>
              <w:rPr>
                <w:rFonts w:ascii="Times New Roman"/>
                <w:b w:val="false"/>
                <w:i w:val="false"/>
                <w:color w:val="000000"/>
                <w:sz w:val="20"/>
              </w:rPr>
              <w:t>
жайластыру және (немесе) сатып 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15714,0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1167486,9</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1167486,9</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1167486,9</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w:t>
            </w:r>
            <w:r>
              <w:br/>
            </w:r>
            <w:r>
              <w:rPr>
                <w:rFonts w:ascii="Times New Roman"/>
                <w:b w:val="false"/>
                <w:i w:val="false"/>
                <w:color w:val="000000"/>
                <w:sz w:val="20"/>
              </w:rPr>
              <w:t>
қойнауын пайдалану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саласындағы өзге</w:t>
            </w:r>
            <w:r>
              <w:br/>
            </w:r>
            <w:r>
              <w:rPr>
                <w:rFonts w:ascii="Times New Roman"/>
                <w:b w:val="false"/>
                <w:i w:val="false"/>
                <w:color w:val="000000"/>
                <w:sz w:val="20"/>
              </w:rPr>
              <w:t>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12039,0</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3029,0</w:t>
            </w:r>
          </w:p>
        </w:tc>
      </w:tr>
      <w:tr>
        <w:trPr>
          <w:trHeight w:val="8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