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804a" w14:textId="c9d8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Рудный қаласы әкімдігінің 2012 жылғы 16 сәуірдегі № 489 қаулысы. Қостанай облысы Рудный қаласындағы Әділет басқармасында 2012 жылғы 2 мамырда № 9-2-208 тіркелді</w:t>
      </w:r>
    </w:p>
    <w:p>
      <w:pPr>
        <w:spacing w:after="0"/>
        <w:ind w:left="0"/>
        <w:jc w:val="both"/>
      </w:pPr>
      <w:bookmarkStart w:name="z1" w:id="0"/>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Жарлығын іске асыру туралы" қаулысына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Рудный қаласының Қорғаныс істері жөніндегі бөлімі" мемлекеттік мекемесі арқылы 2012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он сегіз жастан жиырма жеті жасқа дейін, әскерге шақыруды кейінге калдыруға немесе әскерге шақырылудан босатылуға құқығы жоқ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басқармасының "Рудный қалалық психиатриялық ауруханасы" мемлекеттік мекемесіне (келісім бойынша), Қостанай облысы әкімдігі денсаулық сақтау басқармасының "Рудный қалалық емханасы" мемлекеттік коммуналдық қазыналық кәсіпорнына (келісім бойынша), Қостанай облысы әкімдігі денсаулық сақтау басқармасының "Рудный қалалық ауруханасы" мемлекеттік коммуналдық қазыналық кәсіпорнына (келісім бойынша), Қостанай облысы әкімдігі денсаулық сақтау басқармасының "Рудный туберкулезге қарсы диспансері" мемлекеттік мекемесіне (келісім бойынша) "Қостанай облысы Рудный қаласының Қорғаныс істері жөніндегі бөлімі" мемлекеттік мекемесімен (келісім бойынша) бірлесіп әскерге шақыру жөніндегі шараларды өткізу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 Ішкі істер департаментінің Рудный қалалық ішкі істер басқармасы" мемлекеттік мекемесіне (келісім бойынша) әскери міндетін атқарудан жалтарып жүрген тұлғаларды іздеуді жүзеге асыру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кейін қолданысқа енгізіледі және 2012 жылғы 1 сәуірден бастап туындаған қатынастарға таратылады.</w:t>
      </w:r>
    </w:p>
    <w:bookmarkEnd w:id="0"/>
    <w:p>
      <w:pPr>
        <w:spacing w:after="0"/>
        <w:ind w:left="0"/>
        <w:jc w:val="both"/>
      </w:pPr>
      <w:r>
        <w:rPr>
          <w:rFonts w:ascii="Times New Roman"/>
          <w:b w:val="false"/>
          <w:i/>
          <w:color w:val="000000"/>
          <w:sz w:val="28"/>
        </w:rPr>
        <w:t>      Рудный</w:t>
      </w:r>
      <w:r>
        <w:br/>
      </w:r>
      <w:r>
        <w:rPr>
          <w:rFonts w:ascii="Times New Roman"/>
          <w:b w:val="false"/>
          <w:i w:val="false"/>
          <w:color w:val="000000"/>
          <w:sz w:val="28"/>
        </w:rPr>
        <w:t>
</w:t>
      </w:r>
      <w:r>
        <w:rPr>
          <w:rFonts w:ascii="Times New Roman"/>
          <w:b w:val="false"/>
          <w:i/>
          <w:color w:val="000000"/>
          <w:sz w:val="28"/>
        </w:rPr>
        <w:t>      қаласының әкімі                            Б. Ғаязов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Рудный</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 Ғ. Шалтықов</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"Рудный қалалық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w:t>
      </w:r>
      <w:r>
        <w:br/>
      </w:r>
      <w:r>
        <w:rPr>
          <w:rFonts w:ascii="Times New Roman"/>
          <w:b w:val="false"/>
          <w:i w:val="false"/>
          <w:color w:val="000000"/>
          <w:sz w:val="28"/>
        </w:rPr>
        <w:t>
</w:t>
      </w:r>
      <w:r>
        <w:rPr>
          <w:rFonts w:ascii="Times New Roman"/>
          <w:b w:val="false"/>
          <w:i/>
          <w:color w:val="000000"/>
          <w:sz w:val="28"/>
        </w:rPr>
        <w:t>      дәрігері</w:t>
      </w:r>
      <w:r>
        <w:br/>
      </w:r>
      <w:r>
        <w:rPr>
          <w:rFonts w:ascii="Times New Roman"/>
          <w:b w:val="false"/>
          <w:i w:val="false"/>
          <w:color w:val="000000"/>
          <w:sz w:val="28"/>
        </w:rPr>
        <w:t>
</w:t>
      </w:r>
      <w:r>
        <w:rPr>
          <w:rFonts w:ascii="Times New Roman"/>
          <w:b w:val="false"/>
          <w:i/>
          <w:color w:val="000000"/>
          <w:sz w:val="28"/>
        </w:rPr>
        <w:t>      _______________ Т. Қайкенов</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"Рудный қалалық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w:t>
      </w:r>
      <w:r>
        <w:br/>
      </w:r>
      <w:r>
        <w:rPr>
          <w:rFonts w:ascii="Times New Roman"/>
          <w:b w:val="false"/>
          <w:i w:val="false"/>
          <w:color w:val="000000"/>
          <w:sz w:val="28"/>
        </w:rPr>
        <w:t>
</w:t>
      </w:r>
      <w:r>
        <w:rPr>
          <w:rFonts w:ascii="Times New Roman"/>
          <w:b w:val="false"/>
          <w:i/>
          <w:color w:val="000000"/>
          <w:sz w:val="28"/>
        </w:rPr>
        <w:t>      дәрігері</w:t>
      </w:r>
      <w:r>
        <w:br/>
      </w:r>
      <w:r>
        <w:rPr>
          <w:rFonts w:ascii="Times New Roman"/>
          <w:b w:val="false"/>
          <w:i w:val="false"/>
          <w:color w:val="000000"/>
          <w:sz w:val="28"/>
        </w:rPr>
        <w:t>
</w:t>
      </w:r>
      <w:r>
        <w:rPr>
          <w:rFonts w:ascii="Times New Roman"/>
          <w:b w:val="false"/>
          <w:i/>
          <w:color w:val="000000"/>
          <w:sz w:val="28"/>
        </w:rPr>
        <w:t>      ________________ П. Саенко</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"Рудный қалалық психиатриялық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мекемесінің бас дәрігері</w:t>
      </w:r>
      <w:r>
        <w:br/>
      </w:r>
      <w:r>
        <w:rPr>
          <w:rFonts w:ascii="Times New Roman"/>
          <w:b w:val="false"/>
          <w:i w:val="false"/>
          <w:color w:val="000000"/>
          <w:sz w:val="28"/>
        </w:rPr>
        <w:t>
</w:t>
      </w:r>
      <w:r>
        <w:rPr>
          <w:rFonts w:ascii="Times New Roman"/>
          <w:b w:val="false"/>
          <w:i/>
          <w:color w:val="000000"/>
          <w:sz w:val="28"/>
        </w:rPr>
        <w:t>      ________________ Н. Губенко</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"Рудный туберкулезге қарсы</w:t>
      </w:r>
      <w:r>
        <w:br/>
      </w:r>
      <w:r>
        <w:rPr>
          <w:rFonts w:ascii="Times New Roman"/>
          <w:b w:val="false"/>
          <w:i w:val="false"/>
          <w:color w:val="000000"/>
          <w:sz w:val="28"/>
        </w:rPr>
        <w:t>
</w:t>
      </w:r>
      <w:r>
        <w:rPr>
          <w:rFonts w:ascii="Times New Roman"/>
          <w:b w:val="false"/>
          <w:i/>
          <w:color w:val="000000"/>
          <w:sz w:val="28"/>
        </w:rPr>
        <w:t>      диспансері" мемлекеттік</w:t>
      </w:r>
      <w:r>
        <w:br/>
      </w:r>
      <w:r>
        <w:rPr>
          <w:rFonts w:ascii="Times New Roman"/>
          <w:b w:val="false"/>
          <w:i w:val="false"/>
          <w:color w:val="000000"/>
          <w:sz w:val="28"/>
        </w:rPr>
        <w:t>
</w:t>
      </w:r>
      <w:r>
        <w:rPr>
          <w:rFonts w:ascii="Times New Roman"/>
          <w:b w:val="false"/>
          <w:i/>
          <w:color w:val="000000"/>
          <w:sz w:val="28"/>
        </w:rPr>
        <w:t>      мекемесінің бас дәрігері</w:t>
      </w:r>
      <w:r>
        <w:br/>
      </w:r>
      <w:r>
        <w:rPr>
          <w:rFonts w:ascii="Times New Roman"/>
          <w:b w:val="false"/>
          <w:i w:val="false"/>
          <w:color w:val="000000"/>
          <w:sz w:val="28"/>
        </w:rPr>
        <w:t>
</w:t>
      </w:r>
      <w:r>
        <w:rPr>
          <w:rFonts w:ascii="Times New Roman"/>
          <w:b w:val="false"/>
          <w:i/>
          <w:color w:val="000000"/>
          <w:sz w:val="28"/>
        </w:rPr>
        <w:t>      ________________ Қ. Міржақыпов</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 Ішкі істер департаментінің</w:t>
      </w:r>
      <w:r>
        <w:br/>
      </w:r>
      <w:r>
        <w:rPr>
          <w:rFonts w:ascii="Times New Roman"/>
          <w:b w:val="false"/>
          <w:i w:val="false"/>
          <w:color w:val="000000"/>
          <w:sz w:val="28"/>
        </w:rPr>
        <w:t>
</w:t>
      </w:r>
      <w:r>
        <w:rPr>
          <w:rFonts w:ascii="Times New Roman"/>
          <w:b w:val="false"/>
          <w:i/>
          <w:color w:val="000000"/>
          <w:sz w:val="28"/>
        </w:rPr>
        <w:t>      Рудный қалалық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________________________ Қ.Сатыбалдин</w:t>
      </w:r>
    </w:p>
    <w:p>
      <w:pPr>
        <w:spacing w:after="0"/>
        <w:ind w:left="0"/>
        <w:jc w:val="both"/>
      </w:pPr>
      <w:r>
        <w:rPr>
          <w:rFonts w:ascii="Times New Roman"/>
          <w:b w:val="false"/>
          <w:i/>
          <w:color w:val="000000"/>
          <w:sz w:val="28"/>
        </w:rPr>
        <w:t>      "Рудный қаласы әкімінің аппараты"</w:t>
      </w:r>
      <w:r>
        <w:br/>
      </w:r>
      <w:r>
        <w:rPr>
          <w:rFonts w:ascii="Times New Roman"/>
          <w:b w:val="false"/>
          <w:i w:val="false"/>
          <w:color w:val="000000"/>
          <w:sz w:val="28"/>
        </w:rPr>
        <w:t>
</w:t>
      </w:r>
      <w:r>
        <w:rPr>
          <w:rFonts w:ascii="Times New Roman"/>
          <w:b w:val="false"/>
          <w:i/>
          <w:color w:val="000000"/>
          <w:sz w:val="28"/>
        </w:rPr>
        <w:t>      мемлекеттік мекемесі құжаттамалық</w:t>
      </w:r>
      <w:r>
        <w:br/>
      </w:r>
      <w:r>
        <w:rPr>
          <w:rFonts w:ascii="Times New Roman"/>
          <w:b w:val="false"/>
          <w:i w:val="false"/>
          <w:color w:val="000000"/>
          <w:sz w:val="28"/>
        </w:rPr>
        <w:t>
</w:t>
      </w:r>
      <w:r>
        <w:rPr>
          <w:rFonts w:ascii="Times New Roman"/>
          <w:b w:val="false"/>
          <w:i/>
          <w:color w:val="000000"/>
          <w:sz w:val="28"/>
        </w:rPr>
        <w:t>      қамтамасыз ету бөлімінің бас маманы</w:t>
      </w:r>
      <w:r>
        <w:br/>
      </w:r>
      <w:r>
        <w:rPr>
          <w:rFonts w:ascii="Times New Roman"/>
          <w:b w:val="false"/>
          <w:i w:val="false"/>
          <w:color w:val="000000"/>
          <w:sz w:val="28"/>
        </w:rPr>
        <w:t>
</w:t>
      </w:r>
      <w:r>
        <w:rPr>
          <w:rFonts w:ascii="Times New Roman"/>
          <w:b w:val="false"/>
          <w:i/>
          <w:color w:val="000000"/>
          <w:sz w:val="28"/>
        </w:rPr>
        <w:t>      ______________________ Ш. Құлжанова</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М. Досболов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