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b433" w14:textId="4b8b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19 қазандағы № 463 қаулысы. Қостанай облысының Әділет департаментінде 2012 жылғы 12 қарашада № 3882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Тақырыпта және бүкіл мәтін бойынша "селолық" сөзі "ауылдық" сөзімен ауыстырылды - Қостанай облысы әкімдігінің 30.04.2014 № 182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 Ауыл</w:t>
            </w:r>
          </w:p>
          <w:p>
            <w:pPr>
              <w:spacing w:after="20"/>
              <w:ind w:left="20"/>
              <w:jc w:val="both"/>
            </w:pPr>
            <w:r>
              <w:rPr>
                <w:rFonts w:ascii="Times New Roman"/>
                <w:b w:val="false"/>
                <w:i w:val="false"/>
                <w:color w:val="000000"/>
                <w:sz w:val="20"/>
              </w:rPr>
              <w:t>
      шаруашылығы министрлігі Су</w:t>
            </w:r>
          </w:p>
          <w:p>
            <w:pPr>
              <w:spacing w:after="20"/>
              <w:ind w:left="20"/>
              <w:jc w:val="both"/>
            </w:pPr>
            <w:r>
              <w:rPr>
                <w:rFonts w:ascii="Times New Roman"/>
                <w:b w:val="false"/>
                <w:i w:val="false"/>
                <w:color w:val="000000"/>
                <w:sz w:val="20"/>
              </w:rPr>
              <w:t>
      ресурстары комитетінің Су</w:t>
            </w:r>
          </w:p>
          <w:p>
            <w:pPr>
              <w:spacing w:after="20"/>
              <w:ind w:left="20"/>
              <w:jc w:val="both"/>
            </w:pPr>
            <w:r>
              <w:rPr>
                <w:rFonts w:ascii="Times New Roman"/>
                <w:b w:val="false"/>
                <w:i w:val="false"/>
                <w:color w:val="000000"/>
                <w:sz w:val="20"/>
              </w:rPr>
              <w:t>
      ресурстарын пайдалануды</w:t>
            </w:r>
          </w:p>
          <w:p>
            <w:pPr>
              <w:spacing w:after="20"/>
              <w:ind w:left="20"/>
              <w:jc w:val="both"/>
            </w:pPr>
            <w:r>
              <w:rPr>
                <w:rFonts w:ascii="Times New Roman"/>
                <w:b w:val="false"/>
                <w:i w:val="false"/>
                <w:color w:val="000000"/>
                <w:sz w:val="20"/>
              </w:rPr>
              <w:t>
      реттеу және қорғау жөніндегі</w:t>
            </w:r>
          </w:p>
          <w:p>
            <w:pPr>
              <w:spacing w:after="20"/>
              <w:ind w:left="20"/>
              <w:jc w:val="both"/>
            </w:pPr>
            <w:r>
              <w:rPr>
                <w:rFonts w:ascii="Times New Roman"/>
                <w:b w:val="false"/>
                <w:i w:val="false"/>
                <w:color w:val="000000"/>
                <w:sz w:val="20"/>
              </w:rPr>
              <w:t>
      Тобыл-Торғай бассейндік</w:t>
            </w:r>
          </w:p>
          <w:p>
            <w:pPr>
              <w:spacing w:after="20"/>
              <w:ind w:left="20"/>
              <w:jc w:val="both"/>
            </w:pPr>
            <w:r>
              <w:rPr>
                <w:rFonts w:ascii="Times New Roman"/>
                <w:b w:val="false"/>
                <w:i w:val="false"/>
                <w:color w:val="000000"/>
                <w:sz w:val="20"/>
              </w:rPr>
              <w:t>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__________________ Г. Оспанбекова</w:t>
            </w:r>
          </w:p>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 Мемлекеттік</w:t>
            </w:r>
          </w:p>
          <w:p>
            <w:pPr>
              <w:spacing w:after="20"/>
              <w:ind w:left="20"/>
              <w:jc w:val="both"/>
            </w:pPr>
            <w:r>
              <w:rPr>
                <w:rFonts w:ascii="Times New Roman"/>
                <w:b w:val="false"/>
                <w:i w:val="false"/>
                <w:color w:val="000000"/>
                <w:sz w:val="20"/>
              </w:rPr>
              <w:t>
      санитарлық-эпидемиологиялық</w:t>
            </w:r>
          </w:p>
          <w:p>
            <w:pPr>
              <w:spacing w:after="20"/>
              <w:ind w:left="20"/>
              <w:jc w:val="both"/>
            </w:pPr>
            <w:r>
              <w:rPr>
                <w:rFonts w:ascii="Times New Roman"/>
                <w:b w:val="false"/>
                <w:i w:val="false"/>
                <w:color w:val="000000"/>
                <w:sz w:val="20"/>
              </w:rPr>
              <w:t>
      қадағалау комитетінің Қостанай</w:t>
            </w:r>
          </w:p>
          <w:p>
            <w:pPr>
              <w:spacing w:after="20"/>
              <w:ind w:left="20"/>
              <w:jc w:val="both"/>
            </w:pPr>
            <w:r>
              <w:rPr>
                <w:rFonts w:ascii="Times New Roman"/>
                <w:b w:val="false"/>
                <w:i w:val="false"/>
                <w:color w:val="000000"/>
                <w:sz w:val="20"/>
              </w:rPr>
              <w:t>
      облысы бойынша департаменті"</w:t>
            </w:r>
          </w:p>
          <w:p>
            <w:pPr>
              <w:spacing w:after="20"/>
              <w:ind w:left="20"/>
              <w:jc w:val="both"/>
            </w:pPr>
            <w:r>
              <w:rPr>
                <w:rFonts w:ascii="Times New Roman"/>
                <w:b w:val="false"/>
                <w:i w:val="false"/>
                <w:color w:val="000000"/>
                <w:sz w:val="20"/>
              </w:rPr>
              <w:t>
      мемлекеттік мекемесі директорының</w:t>
            </w:r>
          </w:p>
          <w:p>
            <w:pPr>
              <w:spacing w:after="20"/>
              <w:ind w:left="20"/>
              <w:jc w:val="both"/>
            </w:pPr>
            <w:r>
              <w:rPr>
                <w:rFonts w:ascii="Times New Roman"/>
                <w:b w:val="false"/>
                <w:i w:val="false"/>
                <w:color w:val="000000"/>
                <w:sz w:val="20"/>
              </w:rPr>
              <w:t xml:space="preserve">
      міндетін атқарушы </w:t>
            </w:r>
          </w:p>
          <w:p>
            <w:pPr>
              <w:spacing w:after="20"/>
              <w:ind w:left="20"/>
              <w:jc w:val="both"/>
            </w:pPr>
            <w:r>
              <w:rPr>
                <w:rFonts w:ascii="Times New Roman"/>
                <w:b w:val="false"/>
                <w:i w:val="false"/>
                <w:color w:val="000000"/>
                <w:sz w:val="20"/>
              </w:rPr>
              <w:t>
      __________________ Ю. Севостьянов</w:t>
            </w:r>
          </w:p>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
      ресурстарын басқару агенттігінің</w:t>
            </w:r>
          </w:p>
          <w:p>
            <w:pPr>
              <w:spacing w:after="20"/>
              <w:ind w:left="20"/>
              <w:jc w:val="both"/>
            </w:pPr>
            <w:r>
              <w:rPr>
                <w:rFonts w:ascii="Times New Roman"/>
                <w:b w:val="false"/>
                <w:i w:val="false"/>
                <w:color w:val="000000"/>
                <w:sz w:val="20"/>
              </w:rPr>
              <w:t>
      Қостанай облысы бойынша аумақтық</w:t>
            </w:r>
          </w:p>
          <w:p>
            <w:pPr>
              <w:spacing w:after="20"/>
              <w:ind w:left="20"/>
              <w:jc w:val="both"/>
            </w:pPr>
            <w:r>
              <w:rPr>
                <w:rFonts w:ascii="Times New Roman"/>
                <w:b w:val="false"/>
                <w:i w:val="false"/>
                <w:color w:val="000000"/>
                <w:sz w:val="20"/>
              </w:rPr>
              <w:t>
      жер инспекциясы" мемлекеттік</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__________________ Т. Төлеубаев</w:t>
            </w:r>
          </w:p>
          <w:p>
            <w:pPr>
              <w:spacing w:after="20"/>
              <w:ind w:left="20"/>
              <w:jc w:val="both"/>
            </w:pPr>
            <w:r>
              <w:rPr>
                <w:rFonts w:ascii="Times New Roman"/>
                <w:b w:val="false"/>
                <w:i w:val="false"/>
                <w:color w:val="000000"/>
                <w:sz w:val="20"/>
              </w:rPr>
              <w:t>
      Қазақстан Республикасы Қоршаған</w:t>
            </w:r>
          </w:p>
          <w:p>
            <w:pPr>
              <w:spacing w:after="20"/>
              <w:ind w:left="20"/>
              <w:jc w:val="both"/>
            </w:pPr>
            <w:r>
              <w:rPr>
                <w:rFonts w:ascii="Times New Roman"/>
                <w:b w:val="false"/>
                <w:i w:val="false"/>
                <w:color w:val="000000"/>
                <w:sz w:val="20"/>
              </w:rPr>
              <w:t>
      ортаны қорғау министрлігі</w:t>
            </w:r>
          </w:p>
          <w:p>
            <w:pPr>
              <w:spacing w:after="20"/>
              <w:ind w:left="20"/>
              <w:jc w:val="both"/>
            </w:pPr>
            <w:r>
              <w:rPr>
                <w:rFonts w:ascii="Times New Roman"/>
                <w:b w:val="false"/>
                <w:i w:val="false"/>
                <w:color w:val="000000"/>
                <w:sz w:val="20"/>
              </w:rPr>
              <w:t>
      Экологиялық реттеу және бақылау</w:t>
            </w:r>
          </w:p>
          <w:p>
            <w:pPr>
              <w:spacing w:after="20"/>
              <w:ind w:left="20"/>
              <w:jc w:val="both"/>
            </w:pPr>
            <w:r>
              <w:rPr>
                <w:rFonts w:ascii="Times New Roman"/>
                <w:b w:val="false"/>
                <w:i w:val="false"/>
                <w:color w:val="000000"/>
                <w:sz w:val="20"/>
              </w:rPr>
              <w:t>
      комитетінің Қостанай облысы</w:t>
            </w:r>
          </w:p>
          <w:p>
            <w:pPr>
              <w:spacing w:after="20"/>
              <w:ind w:left="20"/>
              <w:jc w:val="both"/>
            </w:pPr>
            <w:r>
              <w:rPr>
                <w:rFonts w:ascii="Times New Roman"/>
                <w:b w:val="false"/>
                <w:i w:val="false"/>
                <w:color w:val="000000"/>
                <w:sz w:val="20"/>
              </w:rPr>
              <w:t>
      бойынша экология департаменті"</w:t>
            </w:r>
          </w:p>
          <w:p>
            <w:pPr>
              <w:spacing w:after="20"/>
              <w:ind w:left="20"/>
              <w:jc w:val="both"/>
            </w:pPr>
            <w:r>
              <w:rPr>
                <w:rFonts w:ascii="Times New Roman"/>
                <w:b w:val="false"/>
                <w:i w:val="false"/>
                <w:color w:val="000000"/>
                <w:sz w:val="20"/>
              </w:rPr>
              <w:t>
      мемлекеттік мекемесінің бастығы</w:t>
            </w:r>
          </w:p>
          <w:p>
            <w:pPr>
              <w:spacing w:after="20"/>
              <w:ind w:left="20"/>
              <w:jc w:val="both"/>
            </w:pPr>
            <w:r>
              <w:rPr>
                <w:rFonts w:ascii="Times New Roman"/>
                <w:b w:val="false"/>
                <w:i w:val="false"/>
                <w:color w:val="000000"/>
                <w:sz w:val="20"/>
              </w:rPr>
              <w:t>
      __________________ А. Әлімбаев</w:t>
            </w:r>
          </w:p>
          <w:p>
            <w:pPr>
              <w:spacing w:after="20"/>
              <w:ind w:left="20"/>
              <w:jc w:val="both"/>
            </w:pPr>
            <w:r>
              <w:rPr>
                <w:rFonts w:ascii="Times New Roman"/>
                <w:b w:val="false"/>
                <w:i w:val="false"/>
                <w:color w:val="000000"/>
                <w:sz w:val="20"/>
              </w:rPr>
              <w:t>
      "Қостанай облысы әкімдігінің</w:t>
            </w:r>
          </w:p>
          <w:p>
            <w:pPr>
              <w:spacing w:after="20"/>
              <w:ind w:left="20"/>
              <w:jc w:val="both"/>
            </w:pPr>
            <w:r>
              <w:rPr>
                <w:rFonts w:ascii="Times New Roman"/>
                <w:b w:val="false"/>
                <w:i w:val="false"/>
                <w:color w:val="000000"/>
                <w:sz w:val="20"/>
              </w:rPr>
              <w:t>
      табиғи ресурстар және табиғат</w:t>
            </w:r>
          </w:p>
          <w:p>
            <w:pPr>
              <w:spacing w:after="20"/>
              <w:ind w:left="20"/>
              <w:jc w:val="both"/>
            </w:pPr>
            <w:r>
              <w:rPr>
                <w:rFonts w:ascii="Times New Roman"/>
                <w:b w:val="false"/>
                <w:i w:val="false"/>
                <w:color w:val="000000"/>
                <w:sz w:val="20"/>
              </w:rPr>
              <w:t>
      пайдалануды реттеу басқармасы" ММ</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__________________ К. Төлеубаев</w:t>
            </w:r>
          </w:p>
          <w:p>
            <w:pPr>
              <w:spacing w:after="20"/>
              <w:ind w:left="20"/>
              <w:jc w:val="both"/>
            </w:pPr>
            <w:r>
              <w:rPr>
                <w:rFonts w:ascii="Times New Roman"/>
                <w:b w:val="false"/>
                <w:i w:val="false"/>
                <w:color w:val="000000"/>
                <w:sz w:val="20"/>
              </w:rPr>
              <w:t>
      Таран ауданының әкімі</w:t>
            </w:r>
          </w:p>
          <w:p>
            <w:pPr>
              <w:spacing w:after="20"/>
              <w:ind w:left="20"/>
              <w:jc w:val="both"/>
            </w:pPr>
            <w:r>
              <w:rPr>
                <w:rFonts w:ascii="Times New Roman"/>
                <w:b w:val="false"/>
                <w:i w:val="false"/>
                <w:color w:val="000000"/>
                <w:sz w:val="20"/>
              </w:rPr>
              <w:t>
      __________________ Б. Өтеулин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463 қаулысына 1-қосымша</w:t>
            </w:r>
          </w:p>
        </w:tc>
      </w:tr>
    </w:tbl>
    <w:p>
      <w:pPr>
        <w:spacing w:after="0"/>
        <w:ind w:left="0"/>
        <w:jc w:val="left"/>
      </w:pPr>
      <w:r>
        <w:rPr>
          <w:rFonts w:ascii="Times New Roman"/>
          <w:b/>
          <w:i w:val="false"/>
          <w:color w:val="000000"/>
        </w:rPr>
        <w:t xml:space="preserve">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өндірістік алаң</w:t>
            </w:r>
          </w:p>
          <w:p>
            <w:pPr>
              <w:spacing w:after="20"/>
              <w:ind w:left="20"/>
              <w:jc w:val="both"/>
            </w:pPr>
            <w:r>
              <w:rPr>
                <w:rFonts w:ascii="Times New Roman"/>
                <w:b w:val="false"/>
                <w:i w:val="false"/>
                <w:color w:val="000000"/>
                <w:sz w:val="20"/>
              </w:rPr>
              <w:t>
№ 2 өндірістік</w:t>
            </w:r>
          </w:p>
          <w:p>
            <w:pPr>
              <w:spacing w:after="20"/>
              <w:ind w:left="20"/>
              <w:jc w:val="both"/>
            </w:pPr>
            <w:r>
              <w:rPr>
                <w:rFonts w:ascii="Times New Roman"/>
                <w:b w:val="false"/>
                <w:i w:val="false"/>
                <w:color w:val="000000"/>
                <w:sz w:val="20"/>
              </w:rPr>
              <w:t>
алаң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 "Север-Птица"</w:t>
            </w:r>
          </w:p>
          <w:p>
            <w:pPr>
              <w:spacing w:after="20"/>
              <w:ind w:left="20"/>
              <w:jc w:val="both"/>
            </w:pPr>
            <w:r>
              <w:rPr>
                <w:rFonts w:ascii="Times New Roman"/>
                <w:b w:val="false"/>
                <w:i w:val="false"/>
                <w:color w:val="000000"/>
                <w:sz w:val="20"/>
              </w:rPr>
              <w:t>
акционерлік</w:t>
            </w:r>
          </w:p>
          <w:p>
            <w:pPr>
              <w:spacing w:after="20"/>
              <w:ind w:left="20"/>
              <w:jc w:val="both"/>
            </w:pPr>
            <w:r>
              <w:rPr>
                <w:rFonts w:ascii="Times New Roman"/>
                <w:b w:val="false"/>
                <w:i w:val="false"/>
                <w:color w:val="000000"/>
                <w:sz w:val="20"/>
              </w:rPr>
              <w:t>
қоғамы)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463 қаулысына 2-қосымша</w:t>
            </w:r>
          </w:p>
        </w:tc>
      </w:tr>
    </w:tbl>
    <w:p>
      <w:pPr>
        <w:spacing w:after="0"/>
        <w:ind w:left="0"/>
        <w:jc w:val="left"/>
      </w:pPr>
      <w:r>
        <w:rPr>
          <w:rFonts w:ascii="Times New Roman"/>
          <w:b/>
          <w:i w:val="false"/>
          <w:color w:val="000000"/>
        </w:rPr>
        <w:t xml:space="preserve"> Бейімбет Майлин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0" w:id="1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
    <w:bookmarkStart w:name="z21" w:id="1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6"/>
    <w:bookmarkStart w:name="z22" w:id="1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
    <w:bookmarkStart w:name="z286" w:id="1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