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6aad" w14:textId="5c46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31 қазандағы № 483 қаулысы. Қостанай облысының Әділет департаментінде 2012 жылғы 8 қарашада № 3879 тіркелді. Күші жойылды - Қостанай облысы әкімдігінің 2013 жылғы 20 қарашадағы № 508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20.11.2013 № 508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кейiн күнтiзбелiк он күн өткен соң қолданысқа енгiзiледi.</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ауыл шаруашылығы басқармасы"</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________________ Қ. Ғабдулин</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31 қазандағы   </w:t>
      </w:r>
      <w:r>
        <w:br/>
      </w:r>
      <w:r>
        <w:rPr>
          <w:rFonts w:ascii="Times New Roman"/>
          <w:b w:val="false"/>
          <w:i w:val="false"/>
          <w:color w:val="000000"/>
          <w:sz w:val="28"/>
        </w:rPr>
        <w:t xml:space="preserve">
№ 483 қаулысымен бекітілген </w:t>
      </w:r>
    </w:p>
    <w:bookmarkEnd w:id="2"/>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 бiлiм</w:t>
      </w:r>
      <w:r>
        <w:br/>
      </w:r>
      <w:r>
        <w:rPr>
          <w:rFonts w:ascii="Times New Roman"/>
          <w:b/>
          <w:i w:val="false"/>
          <w:color w:val="000000"/>
        </w:rPr>
        <w:t>
беру, әлеуметтiк қамсыздандыру, мәдениет,</w:t>
      </w:r>
      <w:r>
        <w:br/>
      </w:r>
      <w:r>
        <w:rPr>
          <w:rFonts w:ascii="Times New Roman"/>
          <w:b/>
          <w:i w:val="false"/>
          <w:color w:val="000000"/>
        </w:rPr>
        <w:t>
спорт және ветеринария мамандарына әлеуметтiк</w:t>
      </w:r>
      <w:r>
        <w:br/>
      </w:r>
      <w:r>
        <w:rPr>
          <w:rFonts w:ascii="Times New Roman"/>
          <w:b/>
          <w:i w:val="false"/>
          <w:color w:val="000000"/>
        </w:rPr>
        <w:t>
қолдау шараларын ұсыну" мемлекеттiк қызмет</w:t>
      </w:r>
      <w:r>
        <w:br/>
      </w:r>
      <w:r>
        <w:rPr>
          <w:rFonts w:ascii="Times New Roman"/>
          <w:b/>
          <w:i w:val="false"/>
          <w:color w:val="000000"/>
        </w:rPr>
        <w:t>
көрсету регламенті</w:t>
      </w:r>
    </w:p>
    <w:bookmarkStart w:name="z5" w:id="3"/>
    <w:p>
      <w:pPr>
        <w:spacing w:after="0"/>
        <w:ind w:left="0"/>
        <w:jc w:val="left"/>
      </w:pPr>
      <w:r>
        <w:rPr>
          <w:rFonts w:ascii="Times New Roman"/>
          <w:b/>
          <w:i w:val="false"/>
          <w:color w:val="000000"/>
        </w:rPr>
        <w:t xml:space="preserve"> 
1. Негiзгi ұғымдар</w:t>
      </w:r>
    </w:p>
    <w:bookmarkEnd w:id="3"/>
    <w:bookmarkStart w:name="z6" w:id="4"/>
    <w:p>
      <w:pPr>
        <w:spacing w:after="0"/>
        <w:ind w:left="0"/>
        <w:jc w:val="both"/>
      </w:pPr>
      <w:r>
        <w:rPr>
          <w:rFonts w:ascii="Times New Roman"/>
          <w:b w:val="false"/>
          <w:i w:val="false"/>
          <w:color w:val="000000"/>
          <w:sz w:val="28"/>
        </w:rPr>
        <w:t>
      1. Осы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көрсету регламентiнде (бұдан әрi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құрылымдық функционалдық бірліктер – мемлекеттік қызмет көрсету үдерісіне қатысушылар (уәкілетті органдардың жауапты тұлғалары, мемлекеттік органдардың құрылымдық бөлімшелері, мемлекеттік органдары, ақпараттық жүйелер немесе олардың кіші жүйелері) (бұдан әрі-ҚФБ);</w:t>
      </w:r>
      <w:r>
        <w:br/>
      </w:r>
      <w:r>
        <w:rPr>
          <w:rFonts w:ascii="Times New Roman"/>
          <w:b w:val="false"/>
          <w:i w:val="false"/>
          <w:color w:val="000000"/>
          <w:sz w:val="28"/>
        </w:rPr>
        <w:t>
</w:t>
      </w:r>
      <w:r>
        <w:rPr>
          <w:rFonts w:ascii="Times New Roman"/>
          <w:b w:val="false"/>
          <w:i w:val="false"/>
          <w:color w:val="000000"/>
          <w:sz w:val="28"/>
        </w:rPr>
        <w:t>
      2) тұтынушылар –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 сондай-ақ көрсетiлген бiлiмi бар мамандар.</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Мемлекеттiк қызмет "Агроөнеркәсiптiк кешендi және ауылдық аумақтарды дамытуды мемлекеттiк реттеу туралы" Қазақстан Республикасының 2005 жылғы 8 шiлдедегi Заңы 18-бабының </w:t>
      </w:r>
      <w:r>
        <w:rPr>
          <w:rFonts w:ascii="Times New Roman"/>
          <w:b w:val="false"/>
          <w:i w:val="false"/>
          <w:color w:val="000000"/>
          <w:sz w:val="28"/>
        </w:rPr>
        <w:t>8-тармағы</w:t>
      </w: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Қазақстан Республикасы Үкіметінің 2011 жылғы 31 қаңтардағы </w:t>
      </w:r>
      <w:r>
        <w:rPr>
          <w:rFonts w:ascii="Times New Roman"/>
          <w:b w:val="false"/>
          <w:i w:val="false"/>
          <w:color w:val="000000"/>
          <w:sz w:val="28"/>
        </w:rPr>
        <w:t>№ 51</w:t>
      </w:r>
      <w:r>
        <w:rPr>
          <w:rFonts w:ascii="Times New Roman"/>
          <w:b w:val="false"/>
          <w:i w:val="false"/>
          <w:color w:val="000000"/>
          <w:sz w:val="28"/>
        </w:rPr>
        <w:t xml:space="preserve"> қаулысы (бұдан әрі – Стандарт) және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Қазақстан Республикасы Үкiметiнiң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3.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қызметті (бұдан әрі – мемлекеттік қызмет) аудандардың (облыстық маңызы бар қалалардың) жергілікті атқарушы органдарының ауылдық аумақтарды дамыту жөніндегі уәкiлеттi органы (бұдан әрі - уәкiлеттi орган)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көрсетедi.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тегін көрсетіледі.</w:t>
      </w:r>
      <w:r>
        <w:br/>
      </w:r>
      <w:r>
        <w:rPr>
          <w:rFonts w:ascii="Times New Roman"/>
          <w:b w:val="false"/>
          <w:i w:val="false"/>
          <w:color w:val="000000"/>
          <w:sz w:val="28"/>
        </w:rPr>
        <w:t>
</w:t>
      </w:r>
      <w:r>
        <w:rPr>
          <w:rFonts w:ascii="Times New Roman"/>
          <w:b w:val="false"/>
          <w:i w:val="false"/>
          <w:color w:val="000000"/>
          <w:sz w:val="28"/>
        </w:rPr>
        <w:t>
      6. Көтерме жәрдемақы және бюджеттiк кредит түрiндегi әлеуметтiк қолдау шаралары не қызмет көрсетуден бас тарту туралы дәлелдi жауап көрсетiлетiн мемлекеттiк қызметтiң нәтижесi болып табылады.</w:t>
      </w:r>
    </w:p>
    <w:bookmarkEnd w:id="6"/>
    <w:bookmarkStart w:name="z15" w:id="7"/>
    <w:p>
      <w:pPr>
        <w:spacing w:after="0"/>
        <w:ind w:left="0"/>
        <w:jc w:val="left"/>
      </w:pPr>
      <w:r>
        <w:rPr>
          <w:rFonts w:ascii="Times New Roman"/>
          <w:b/>
          <w:i w:val="false"/>
          <w:color w:val="000000"/>
        </w:rPr>
        <w:t xml:space="preserve"> 
3. Мемлекеттiк қызметтi көрсету тәртiбiне</w:t>
      </w:r>
      <w:r>
        <w:br/>
      </w:r>
      <w:r>
        <w:rPr>
          <w:rFonts w:ascii="Times New Roman"/>
          <w:b/>
          <w:i w:val="false"/>
          <w:color w:val="000000"/>
        </w:rPr>
        <w:t>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қызметтi көрсету тәртiбi және қажеттi құжаттар туралы толық мәлiметтердi, сондай-ақ оларды толтыру үлгiлерiн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мекенжайлардан, Қазақстан Республикасы Ауыл шаруашылығы министрлiгiнiң </w:t>
      </w:r>
      <w:r>
        <w:rPr>
          <w:rFonts w:ascii="Times New Roman"/>
          <w:b w:val="false"/>
          <w:i w:val="false"/>
          <w:color w:val="000000"/>
          <w:sz w:val="28"/>
          <w:u w:val="single"/>
        </w:rPr>
        <w:t>www.minagri.gov.kz</w:t>
      </w:r>
      <w:r>
        <w:rPr>
          <w:rFonts w:ascii="Times New Roman"/>
          <w:b w:val="false"/>
          <w:i w:val="false"/>
          <w:color w:val="000000"/>
          <w:sz w:val="28"/>
        </w:rPr>
        <w:t>. интернет-ресурсының "Дипломмен ауылға" бөлiмiнен, мемлекеттiк қызмет көрсетiлетiн жердегi уәкiлеттi органының стендiлерiнен алуға болады.</w:t>
      </w:r>
      <w:r>
        <w:br/>
      </w:r>
      <w:r>
        <w:rPr>
          <w:rFonts w:ascii="Times New Roman"/>
          <w:b w:val="false"/>
          <w:i w:val="false"/>
          <w:color w:val="000000"/>
          <w:sz w:val="28"/>
        </w:rPr>
        <w:t>
</w:t>
      </w:r>
      <w:r>
        <w:rPr>
          <w:rFonts w:ascii="Times New Roman"/>
          <w:b w:val="false"/>
          <w:i w:val="false"/>
          <w:color w:val="000000"/>
          <w:sz w:val="28"/>
        </w:rPr>
        <w:t>
      8. Мемлекеттiк қызмет келесі мерзiмдерде ұсынылады:</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белгiленген қажеттi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төленедi;</w:t>
      </w:r>
      <w:r>
        <w:br/>
      </w:r>
      <w:r>
        <w:rPr>
          <w:rFonts w:ascii="Times New Roman"/>
          <w:b w:val="false"/>
          <w:i w:val="false"/>
          <w:color w:val="000000"/>
          <w:sz w:val="28"/>
        </w:rPr>
        <w:t>
      күнтiзбелiк отыз екi күн iшiнде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w:t>
      </w:r>
      <w:r>
        <w:rPr>
          <w:rFonts w:ascii="Times New Roman"/>
          <w:b w:val="false"/>
          <w:i w:val="false"/>
          <w:color w:val="000000"/>
          <w:sz w:val="28"/>
        </w:rPr>
        <w:t>
      3) тұтынушы өтiнiш берген күнi сол жерде көрсетiлетiн мемлекеттiк қызметтi пайдаланушыға қызмет көрсетудiң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демалыс және мереке күндерiн қоспағанда, жұмыс күндерi, кезек күту тәртiбiмен, алдын ала жазылусыз және жеделдетiлген қызмет көрсетусiз, 13-00-ден 14-30 сағатқа дейiнгi түскi үзiлiспен, 9-00-ден 18-30 сағатқа дейiн көрсетiледi.</w:t>
      </w:r>
      <w:r>
        <w:br/>
      </w:r>
      <w:r>
        <w:rPr>
          <w:rFonts w:ascii="Times New Roman"/>
          <w:b w:val="false"/>
          <w:i w:val="false"/>
          <w:color w:val="000000"/>
          <w:sz w:val="28"/>
        </w:rPr>
        <w:t>
</w:t>
      </w:r>
      <w:r>
        <w:rPr>
          <w:rFonts w:ascii="Times New Roman"/>
          <w:b w:val="false"/>
          <w:i w:val="false"/>
          <w:color w:val="000000"/>
          <w:sz w:val="28"/>
        </w:rPr>
        <w:t>
      10. Мемлекеттiк қызмет тұтынушыларға, оның ішінде физикалық мүмкiндiгі шектеулi адамдарға қызметтi көрсету үшiн жағдайлар көзделген уәкілетті орган орналасқан жерде көрсетіледі.</w:t>
      </w:r>
      <w:r>
        <w:br/>
      </w:r>
      <w:r>
        <w:rPr>
          <w:rFonts w:ascii="Times New Roman"/>
          <w:b w:val="false"/>
          <w:i w:val="false"/>
          <w:color w:val="000000"/>
          <w:sz w:val="28"/>
        </w:rPr>
        <w:t>
</w:t>
      </w:r>
      <w:r>
        <w:rPr>
          <w:rFonts w:ascii="Times New Roman"/>
          <w:b w:val="false"/>
          <w:i w:val="false"/>
          <w:color w:val="000000"/>
          <w:sz w:val="28"/>
        </w:rPr>
        <w:t>
      11. Тұтынушыға мемлекеттiк қызмет көрсетуде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дәйексiз құжаттарды ұсынған жағдайда бас тартылады.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үшін тұтынушыдан өтініш алу сәтінен бастап мемлекеттiк қызметтiң нәтижесiн беру сәтiне дейiн мемлекеттiк қызметтi көрсету кезеңдерi:</w:t>
      </w:r>
      <w:r>
        <w:br/>
      </w:r>
      <w:r>
        <w:rPr>
          <w:rFonts w:ascii="Times New Roman"/>
          <w:b w:val="false"/>
          <w:i w:val="false"/>
          <w:color w:val="000000"/>
          <w:sz w:val="28"/>
        </w:rPr>
        <w:t>
</w:t>
      </w:r>
      <w:r>
        <w:rPr>
          <w:rFonts w:ascii="Times New Roman"/>
          <w:b w:val="false"/>
          <w:i w:val="false"/>
          <w:color w:val="000000"/>
          <w:sz w:val="28"/>
        </w:rPr>
        <w:t>
      1) тұтынушы уәкілетті органның кеңсесіне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маманы тұтынушының құжаттарын қабылдауды және өтінішін тiркеудi жүзеге асырады, тұтынушыға мемлекеттiк қызметтi алу үшiн барлық қажеттi құжаттарды тапсырғанын растайтын қолхатты бередi, онда тұтынушының әлеуметтiк қолдау шараларын алатын күнi көрсетiледi.</w:t>
      </w:r>
      <w:r>
        <w:br/>
      </w:r>
      <w:r>
        <w:rPr>
          <w:rFonts w:ascii="Times New Roman"/>
          <w:b w:val="false"/>
          <w:i w:val="false"/>
          <w:color w:val="000000"/>
          <w:sz w:val="28"/>
        </w:rPr>
        <w:t>
</w:t>
      </w:r>
      <w:r>
        <w:rPr>
          <w:rFonts w:ascii="Times New Roman"/>
          <w:b w:val="false"/>
          <w:i w:val="false"/>
          <w:color w:val="000000"/>
          <w:sz w:val="28"/>
        </w:rPr>
        <w:t>
      3) уәкілетті органның жауапты маманы ұсынылған құжаттардың дұрыстығын тексередi, қаржы қаражаттарының қажеттiлiгiн есептеудi жүргiзедi және құжаттарды қабылдаған күннен бастап күнтiзбелiк бес күн iшiнде әлеуметтiк қолдау шараларын көрсету жөнiндегi жұмыстарды ұйымдастыру үшiн аудан (облыстық маңызы бар қала) әкiмдiгiмен құрылған, аудандық (облыстық маңызы бар қаланың) мәслихаттың депутаттарынан, ауданның (облыстық маңызы бар қаланың) атқарушы органдарының және қоғамдық ұйымдардың өкiлдерiнен тұратын тұрақты түрде жұмыс iстейтiн комиссияға (бұдан әрi - Комиссия) қарауға жiбередi.</w:t>
      </w:r>
      <w:r>
        <w:br/>
      </w:r>
      <w:r>
        <w:rPr>
          <w:rFonts w:ascii="Times New Roman"/>
          <w:b w:val="false"/>
          <w:i w:val="false"/>
          <w:color w:val="000000"/>
          <w:sz w:val="28"/>
        </w:rPr>
        <w:t>
      Тұтынушы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дәйексiз құжаттарды ұсынған жағдайда, уәкілетті органның жауапты маманы үш жұмыс күнi iшiнде тұтынушыға қызмет көрсетуден бас тарту жөнінде дәлелдi жауап жiбередi;</w:t>
      </w:r>
      <w:r>
        <w:br/>
      </w:r>
      <w:r>
        <w:rPr>
          <w:rFonts w:ascii="Times New Roman"/>
          <w:b w:val="false"/>
          <w:i w:val="false"/>
          <w:color w:val="000000"/>
          <w:sz w:val="28"/>
        </w:rPr>
        <w:t>
</w:t>
      </w:r>
      <w:r>
        <w:rPr>
          <w:rFonts w:ascii="Times New Roman"/>
          <w:b w:val="false"/>
          <w:i w:val="false"/>
          <w:color w:val="000000"/>
          <w:sz w:val="28"/>
        </w:rPr>
        <w:t>
      4) Комиссия уәкілетті органнан құжаттардың келiп түскен күнiнен бастап он күнтiзбелiк күннiң iшiнде ұсынылған құжаттарды қарайды және аудан (облыстық маңызы бар қала) әкiмдiгiне тұтынушыға әлеуметтiк қолдау шараларын көрсетуге ұсыным жасайды;</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 әкiмдiгi комиссияның ұсынымдары келiп түскен сәттен бастап күнтiзбелiк он күн iшiнде тұтынушыға әлеуметтiк қолдау шараларын ұсыну туралы қаулы қабылдайды;</w:t>
      </w:r>
      <w:r>
        <w:br/>
      </w:r>
      <w:r>
        <w:rPr>
          <w:rFonts w:ascii="Times New Roman"/>
          <w:b w:val="false"/>
          <w:i w:val="false"/>
          <w:color w:val="000000"/>
          <w:sz w:val="28"/>
        </w:rPr>
        <w:t>
</w:t>
      </w:r>
      <w:r>
        <w:rPr>
          <w:rFonts w:ascii="Times New Roman"/>
          <w:b w:val="false"/>
          <w:i w:val="false"/>
          <w:color w:val="000000"/>
          <w:sz w:val="28"/>
        </w:rPr>
        <w:t>
      6) жоғарыда көрсетiлген қаулы қабылданғаннан кейiн күнтiзбелiк жетi күн iшiнде уәкілетті орган, тұтынушы мен сенiм бiлдiрiлген өкiл (агент) арасында белгіленген нысан бойынша Тұтынушыға әлеуметтiк қолдау шараларын ұсыну туралы келiсiм жасалады;</w:t>
      </w:r>
      <w:r>
        <w:br/>
      </w:r>
      <w:r>
        <w:rPr>
          <w:rFonts w:ascii="Times New Roman"/>
          <w:b w:val="false"/>
          <w:i w:val="false"/>
          <w:color w:val="000000"/>
          <w:sz w:val="28"/>
        </w:rPr>
        <w:t>
</w:t>
      </w:r>
      <w:r>
        <w:rPr>
          <w:rFonts w:ascii="Times New Roman"/>
          <w:b w:val="false"/>
          <w:i w:val="false"/>
          <w:color w:val="000000"/>
          <w:sz w:val="28"/>
        </w:rPr>
        <w:t>
      7) Келiсiм жасалғаннан кейiн:</w:t>
      </w:r>
      <w:r>
        <w:br/>
      </w:r>
      <w:r>
        <w:rPr>
          <w:rFonts w:ascii="Times New Roman"/>
          <w:b w:val="false"/>
          <w:i w:val="false"/>
          <w:color w:val="000000"/>
          <w:sz w:val="28"/>
        </w:rPr>
        <w:t>
</w:t>
      </w:r>
      <w:r>
        <w:rPr>
          <w:rFonts w:ascii="Times New Roman"/>
          <w:b w:val="false"/>
          <w:i w:val="false"/>
          <w:color w:val="000000"/>
          <w:sz w:val="28"/>
        </w:rPr>
        <w:t>
      1) уәкілетті орган күнтiзбелiк жетi күн iшiнде көтерме жәрдемақының сомасын тұтынушының жеке есеп шоттарына аударады;</w:t>
      </w:r>
      <w:r>
        <w:br/>
      </w:r>
      <w:r>
        <w:rPr>
          <w:rFonts w:ascii="Times New Roman"/>
          <w:b w:val="false"/>
          <w:i w:val="false"/>
          <w:color w:val="000000"/>
          <w:sz w:val="28"/>
        </w:rPr>
        <w:t>
</w:t>
      </w:r>
      <w:r>
        <w:rPr>
          <w:rFonts w:ascii="Times New Roman"/>
          <w:b w:val="false"/>
          <w:i w:val="false"/>
          <w:color w:val="000000"/>
          <w:sz w:val="28"/>
        </w:rPr>
        <w:t>
      2) сенiм бiлдiрiлген өкiл (агент) отыз жұмыс күнi iшiнде Қазақстан Республикасының заңнамасында белгiленген тәртiппен тұтынушыға тұрғын үй сатып алуға немесе салуға кредит бередi;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үдерісiнде әкiмшiлiк әрекеттердiң қисынды кезектiлiгi мен ҚФБ арасындағы өзара байланысты айғақтайтын сызбалар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Әр әкiмшiлiк әрекеттi (рәсiмдi) орындау мерзiмiн көрсете отырып, әр ҚФБ әкiмшiлiк әрекеттердiң (рәсiмдердiң) өзара әрекетi мен кезектiлiгiнiң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15. Уәкiлеттi органда мемлекеттiк қызмет көрсету үшiн құжаттар қабылдауды iске асыратын тұлғалардың минималды саны бiр қызметшiнi құрайды.</w:t>
      </w:r>
    </w:p>
    <w:bookmarkEnd w:id="8"/>
    <w:bookmarkStart w:name="z37" w:id="9"/>
    <w:p>
      <w:pPr>
        <w:spacing w:after="0"/>
        <w:ind w:left="0"/>
        <w:jc w:val="left"/>
      </w:pPr>
      <w:r>
        <w:rPr>
          <w:rFonts w:ascii="Times New Roman"/>
          <w:b/>
          <w:i w:val="false"/>
          <w:color w:val="000000"/>
        </w:rPr>
        <w:t xml:space="preserve"> 
4. Мемлекеттiк қызметтердi көрсету</w:t>
      </w:r>
      <w:r>
        <w:br/>
      </w:r>
      <w:r>
        <w:rPr>
          <w:rFonts w:ascii="Times New Roman"/>
          <w:b/>
          <w:i w:val="false"/>
          <w:color w:val="000000"/>
        </w:rPr>
        <w:t>
үдерісiндегі әрекет (өзара әрекет)</w:t>
      </w:r>
      <w:r>
        <w:br/>
      </w:r>
      <w:r>
        <w:rPr>
          <w:rFonts w:ascii="Times New Roman"/>
          <w:b/>
          <w:i w:val="false"/>
          <w:color w:val="000000"/>
        </w:rPr>
        <w:t>
тәртiбiнiң сипаттамасы</w:t>
      </w:r>
    </w:p>
    <w:bookmarkEnd w:id="9"/>
    <w:bookmarkStart w:name="z38" w:id="10"/>
    <w:p>
      <w:pPr>
        <w:spacing w:after="0"/>
        <w:ind w:left="0"/>
        <w:jc w:val="both"/>
      </w:pPr>
      <w:r>
        <w:rPr>
          <w:rFonts w:ascii="Times New Roman"/>
          <w:b w:val="false"/>
          <w:i w:val="false"/>
          <w:color w:val="000000"/>
          <w:sz w:val="28"/>
        </w:rPr>
        <w:t>
      16. Мемлекеттiк қызметтi алу үшiн тұтынушы уәкiлеттi органға жүгінеді.</w:t>
      </w:r>
      <w:r>
        <w:br/>
      </w:r>
      <w:r>
        <w:rPr>
          <w:rFonts w:ascii="Times New Roman"/>
          <w:b w:val="false"/>
          <w:i w:val="false"/>
          <w:color w:val="000000"/>
          <w:sz w:val="28"/>
        </w:rPr>
        <w:t>
      Өтiнiштiң бланкiсiн уәкiлеттi органның кеңсесiндегi лауазымды адам бередi.</w:t>
      </w:r>
      <w:r>
        <w:br/>
      </w:r>
      <w:r>
        <w:rPr>
          <w:rFonts w:ascii="Times New Roman"/>
          <w:b w:val="false"/>
          <w:i w:val="false"/>
          <w:color w:val="000000"/>
          <w:sz w:val="28"/>
        </w:rPr>
        <w:t>
      Өтінішті беру фактісі уәкілетті орган кеңсесінің маманы жүргізетін арнайы өтініштерді тіркеу журналында жазылады.</w:t>
      </w:r>
      <w:r>
        <w:br/>
      </w:r>
      <w:r>
        <w:rPr>
          <w:rFonts w:ascii="Times New Roman"/>
          <w:b w:val="false"/>
          <w:i w:val="false"/>
          <w:color w:val="000000"/>
          <w:sz w:val="28"/>
        </w:rPr>
        <w:t>
      Тұтынушыға мемлекеттiк қызметтi алу үшiн барлық қажеттi құжаттарды тапсырғанын растайтын қолхат берiледi және оның әлеуметтiк қолдау шараларын алатын күнi көрсетiледi.</w:t>
      </w:r>
      <w:r>
        <w:br/>
      </w:r>
      <w:r>
        <w:rPr>
          <w:rFonts w:ascii="Times New Roman"/>
          <w:b w:val="false"/>
          <w:i w:val="false"/>
          <w:color w:val="000000"/>
          <w:sz w:val="28"/>
        </w:rPr>
        <w:t>
</w:t>
      </w:r>
      <w:r>
        <w:rPr>
          <w:rFonts w:ascii="Times New Roman"/>
          <w:b w:val="false"/>
          <w:i w:val="false"/>
          <w:color w:val="000000"/>
          <w:sz w:val="28"/>
        </w:rPr>
        <w:t>
      17. Мемлекеттiк қызметтi алу үшiн тұтынушы уәкiлеттi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белгіленген нысанға сәйкес өтiнiш;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3) жаңа жұмыс орны бойынша кадр қызметi куәландырған еңбек кiтапшасының көшiрмесi;</w:t>
      </w:r>
      <w:r>
        <w:br/>
      </w:r>
      <w:r>
        <w:rPr>
          <w:rFonts w:ascii="Times New Roman"/>
          <w:b w:val="false"/>
          <w:i w:val="false"/>
          <w:color w:val="000000"/>
          <w:sz w:val="28"/>
        </w:rPr>
        <w:t>
</w:t>
      </w:r>
      <w:r>
        <w:rPr>
          <w:rFonts w:ascii="Times New Roman"/>
          <w:b w:val="false"/>
          <w:i w:val="false"/>
          <w:color w:val="000000"/>
          <w:sz w:val="28"/>
        </w:rPr>
        <w:t>
      4) азаматтарды тiркеу кiтабының (үй кiтабының) немесе тиiстi елдi мекенде тұратынын растайтын анықтаманың көшiрмесi;</w:t>
      </w:r>
      <w:r>
        <w:br/>
      </w:r>
      <w:r>
        <w:rPr>
          <w:rFonts w:ascii="Times New Roman"/>
          <w:b w:val="false"/>
          <w:i w:val="false"/>
          <w:color w:val="000000"/>
          <w:sz w:val="28"/>
        </w:rPr>
        <w:t>
</w:t>
      </w:r>
      <w:r>
        <w:rPr>
          <w:rFonts w:ascii="Times New Roman"/>
          <w:b w:val="false"/>
          <w:i w:val="false"/>
          <w:color w:val="000000"/>
          <w:sz w:val="28"/>
        </w:rPr>
        <w:t>
      5) бiлiмi туралы дипломының көшiрмесi;</w:t>
      </w:r>
      <w:r>
        <w:br/>
      </w:r>
      <w:r>
        <w:rPr>
          <w:rFonts w:ascii="Times New Roman"/>
          <w:b w:val="false"/>
          <w:i w:val="false"/>
          <w:color w:val="000000"/>
          <w:sz w:val="28"/>
        </w:rPr>
        <w:t>
</w:t>
      </w:r>
      <w:r>
        <w:rPr>
          <w:rFonts w:ascii="Times New Roman"/>
          <w:b w:val="false"/>
          <w:i w:val="false"/>
          <w:color w:val="000000"/>
          <w:sz w:val="28"/>
        </w:rPr>
        <w:t>
      6) салық төлеушiнi тiркеу туралы куәлiгiнiң көшiрмесi;</w:t>
      </w:r>
      <w:r>
        <w:br/>
      </w:r>
      <w:r>
        <w:rPr>
          <w:rFonts w:ascii="Times New Roman"/>
          <w:b w:val="false"/>
          <w:i w:val="false"/>
          <w:color w:val="000000"/>
          <w:sz w:val="28"/>
        </w:rPr>
        <w:t>
</w:t>
      </w:r>
      <w:r>
        <w:rPr>
          <w:rFonts w:ascii="Times New Roman"/>
          <w:b w:val="false"/>
          <w:i w:val="false"/>
          <w:color w:val="000000"/>
          <w:sz w:val="28"/>
        </w:rPr>
        <w:t>
      7) әлеуметтiк жеке кодты беру туралы куәлiгiнiң көшiрмесi;</w:t>
      </w:r>
      <w:r>
        <w:br/>
      </w:r>
      <w:r>
        <w:rPr>
          <w:rFonts w:ascii="Times New Roman"/>
          <w:b w:val="false"/>
          <w:i w:val="false"/>
          <w:color w:val="000000"/>
          <w:sz w:val="28"/>
        </w:rPr>
        <w:t>
</w:t>
      </w:r>
      <w:r>
        <w:rPr>
          <w:rFonts w:ascii="Times New Roman"/>
          <w:b w:val="false"/>
          <w:i w:val="false"/>
          <w:color w:val="000000"/>
          <w:sz w:val="28"/>
        </w:rPr>
        <w:t>
      8) жылжымайтын мүлiктi бағалау актiсi (бюджеттiк кредит алу үшiн);</w:t>
      </w:r>
      <w:r>
        <w:br/>
      </w:r>
      <w:r>
        <w:rPr>
          <w:rFonts w:ascii="Times New Roman"/>
          <w:b w:val="false"/>
          <w:i w:val="false"/>
          <w:color w:val="000000"/>
          <w:sz w:val="28"/>
        </w:rPr>
        <w:t>
</w:t>
      </w:r>
      <w:r>
        <w:rPr>
          <w:rFonts w:ascii="Times New Roman"/>
          <w:b w:val="false"/>
          <w:i w:val="false"/>
          <w:color w:val="000000"/>
          <w:sz w:val="28"/>
        </w:rPr>
        <w:t>
      9) тұрғын үй салу үшiн берiлген жер учаскесiн пайдалану құқығына актi.</w:t>
      </w:r>
      <w:r>
        <w:br/>
      </w:r>
      <w:r>
        <w:rPr>
          <w:rFonts w:ascii="Times New Roman"/>
          <w:b w:val="false"/>
          <w:i w:val="false"/>
          <w:color w:val="000000"/>
          <w:sz w:val="28"/>
        </w:rPr>
        <w:t>
      Құжаттар салыстыру үшiн түпнұсқада және көшiрме түрiнде ұсынылады, содан кейiн құжаттардың түпнұсқасы өтiнiш берген күнi тұтынушыға қайтарылады.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нәтижесi туралы тұтынушыға байланыс телефоны бойынша не уәкiлеттi органға жеке өзi келген кезде хабарланады.</w:t>
      </w:r>
    </w:p>
    <w:bookmarkEnd w:id="10"/>
    <w:bookmarkStart w:name="z50" w:id="11"/>
    <w:p>
      <w:pPr>
        <w:spacing w:after="0"/>
        <w:ind w:left="0"/>
        <w:jc w:val="left"/>
      </w:pPr>
      <w:r>
        <w:rPr>
          <w:rFonts w:ascii="Times New Roman"/>
          <w:b/>
          <w:i w:val="false"/>
          <w:color w:val="000000"/>
        </w:rPr>
        <w:t xml:space="preserve"> 
5. Мемлекеттiк қызметтi көрсететiн</w:t>
      </w:r>
      <w:r>
        <w:br/>
      </w:r>
      <w:r>
        <w:rPr>
          <w:rFonts w:ascii="Times New Roman"/>
          <w:b/>
          <w:i w:val="false"/>
          <w:color w:val="000000"/>
        </w:rPr>
        <w:t>
лауазымды тұлғалардың жауапкершiлiгi</w:t>
      </w:r>
    </w:p>
    <w:bookmarkEnd w:id="11"/>
    <w:bookmarkStart w:name="z51" w:id="12"/>
    <w:p>
      <w:pPr>
        <w:spacing w:after="0"/>
        <w:ind w:left="0"/>
        <w:jc w:val="both"/>
      </w:pPr>
      <w:r>
        <w:rPr>
          <w:rFonts w:ascii="Times New Roman"/>
          <w:b w:val="false"/>
          <w:i w:val="false"/>
          <w:color w:val="000000"/>
          <w:sz w:val="28"/>
        </w:rPr>
        <w:t>
      19. Уәкiлеттi органның басшысы (бұдан әрi – лауазымды тұлға) мемлекеттiк қызметтi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заңдарына сәйкес белгiленген мерзiмде мемлекеттiк қызметтi көрсетудi іске асыруға жауапкершiлiк алады.</w:t>
      </w:r>
    </w:p>
    <w:bookmarkEnd w:id="12"/>
    <w:bookmarkStart w:name="z52" w:id="13"/>
    <w:p>
      <w:pPr>
        <w:spacing w:after="0"/>
        <w:ind w:left="0"/>
        <w:jc w:val="both"/>
      </w:pPr>
      <w:r>
        <w:rPr>
          <w:rFonts w:ascii="Times New Roman"/>
          <w:b w:val="false"/>
          <w:i w:val="false"/>
          <w:color w:val="000000"/>
          <w:sz w:val="28"/>
        </w:rPr>
        <w:t xml:space="preserve">
"Ауылдық елдi мекендерге жұмыс   </w:t>
      </w:r>
      <w:r>
        <w:br/>
      </w:r>
      <w:r>
        <w:rPr>
          <w:rFonts w:ascii="Times New Roman"/>
          <w:b w:val="false"/>
          <w:i w:val="false"/>
          <w:color w:val="000000"/>
          <w:sz w:val="28"/>
        </w:rPr>
        <w:t xml:space="preserve">
iстеуге және тұруға келген     </w:t>
      </w:r>
      <w:r>
        <w:br/>
      </w:r>
      <w:r>
        <w:rPr>
          <w:rFonts w:ascii="Times New Roman"/>
          <w:b w:val="false"/>
          <w:i w:val="false"/>
          <w:color w:val="000000"/>
          <w:sz w:val="28"/>
        </w:rPr>
        <w:t xml:space="preserve">
денсаулық сақтау, бiлiм беру,   </w:t>
      </w:r>
      <w:r>
        <w:br/>
      </w:r>
      <w:r>
        <w:rPr>
          <w:rFonts w:ascii="Times New Roman"/>
          <w:b w:val="false"/>
          <w:i w:val="false"/>
          <w:color w:val="000000"/>
          <w:sz w:val="28"/>
        </w:rPr>
        <w:t xml:space="preserve">
әлеуметтiк қамсыздандыру,     </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әлеуметтiк қолдау  </w:t>
      </w:r>
      <w:r>
        <w:br/>
      </w:r>
      <w:r>
        <w:rPr>
          <w:rFonts w:ascii="Times New Roman"/>
          <w:b w:val="false"/>
          <w:i w:val="false"/>
          <w:color w:val="000000"/>
          <w:sz w:val="28"/>
        </w:rPr>
        <w:t xml:space="preserve">
шараларын ұсыну" мемлекеттiк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 бiлiм</w:t>
      </w:r>
      <w:r>
        <w:br/>
      </w:r>
      <w:r>
        <w:rPr>
          <w:rFonts w:ascii="Times New Roman"/>
          <w:b/>
          <w:i w:val="false"/>
          <w:color w:val="000000"/>
        </w:rPr>
        <w:t>
беру, әлеуметтiк қамсыздандыру, мәдениет,</w:t>
      </w:r>
      <w:r>
        <w:br/>
      </w:r>
      <w:r>
        <w:rPr>
          <w:rFonts w:ascii="Times New Roman"/>
          <w:b/>
          <w:i w:val="false"/>
          <w:color w:val="000000"/>
        </w:rPr>
        <w:t>
спорт және ветеринария мамандарына әлеуметтiк</w:t>
      </w:r>
      <w:r>
        <w:br/>
      </w:r>
      <w:r>
        <w:rPr>
          <w:rFonts w:ascii="Times New Roman"/>
          <w:b/>
          <w:i w:val="false"/>
          <w:color w:val="000000"/>
        </w:rPr>
        <w:t>
қолдау шараларын ұсыну" мемлекеттiк қызмет</w:t>
      </w:r>
      <w:r>
        <w:br/>
      </w:r>
      <w:r>
        <w:rPr>
          <w:rFonts w:ascii="Times New Roman"/>
          <w:b/>
          <w:i w:val="false"/>
          <w:color w:val="000000"/>
        </w:rPr>
        <w:t>
көрсету үдерісі</w:t>
      </w:r>
    </w:p>
    <w:p>
      <w:pPr>
        <w:spacing w:after="0"/>
        <w:ind w:left="0"/>
        <w:jc w:val="both"/>
      </w:pPr>
      <w:r>
        <w:drawing>
          <wp:inline distT="0" distB="0" distL="0" distR="0">
            <wp:extent cx="72898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48387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71374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3467100"/>
                    </a:xfrm>
                    <a:prstGeom prst="rect">
                      <a:avLst/>
                    </a:prstGeom>
                  </pic:spPr>
                </pic:pic>
              </a:graphicData>
            </a:graphic>
          </wp:inline>
        </w:drawing>
      </w:r>
    </w:p>
    <w:bookmarkStart w:name="z53" w:id="14"/>
    <w:p>
      <w:pPr>
        <w:spacing w:after="0"/>
        <w:ind w:left="0"/>
        <w:jc w:val="both"/>
      </w:pPr>
      <w:r>
        <w:rPr>
          <w:rFonts w:ascii="Times New Roman"/>
          <w:b w:val="false"/>
          <w:i w:val="false"/>
          <w:color w:val="000000"/>
          <w:sz w:val="28"/>
        </w:rPr>
        <w:t xml:space="preserve">
"Ауылдық елдi мекендерге жұмыс   </w:t>
      </w:r>
      <w:r>
        <w:br/>
      </w:r>
      <w:r>
        <w:rPr>
          <w:rFonts w:ascii="Times New Roman"/>
          <w:b w:val="false"/>
          <w:i w:val="false"/>
          <w:color w:val="000000"/>
          <w:sz w:val="28"/>
        </w:rPr>
        <w:t xml:space="preserve">
iстеуге және тұруға келген    </w:t>
      </w:r>
      <w:r>
        <w:br/>
      </w:r>
      <w:r>
        <w:rPr>
          <w:rFonts w:ascii="Times New Roman"/>
          <w:b w:val="false"/>
          <w:i w:val="false"/>
          <w:color w:val="000000"/>
          <w:sz w:val="28"/>
        </w:rPr>
        <w:t xml:space="preserve">
денсаулық сақтау, бiлiм беру,  </w:t>
      </w:r>
      <w:r>
        <w:br/>
      </w:r>
      <w:r>
        <w:rPr>
          <w:rFonts w:ascii="Times New Roman"/>
          <w:b w:val="false"/>
          <w:i w:val="false"/>
          <w:color w:val="000000"/>
          <w:sz w:val="28"/>
        </w:rPr>
        <w:t xml:space="preserve">
әлеуметтiк қамсыздандыру,    </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әлеуметтiк қолдау  </w:t>
      </w:r>
      <w:r>
        <w:br/>
      </w:r>
      <w:r>
        <w:rPr>
          <w:rFonts w:ascii="Times New Roman"/>
          <w:b w:val="false"/>
          <w:i w:val="false"/>
          <w:color w:val="000000"/>
          <w:sz w:val="28"/>
        </w:rPr>
        <w:t xml:space="preserve">
шараларын ұсыну" мемлекеттiк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Әкiмшiлiк әрекеттердің (рәсiмдердiң)</w:t>
      </w:r>
      <w:r>
        <w:br/>
      </w:r>
      <w:r>
        <w:rPr>
          <w:rFonts w:ascii="Times New Roman"/>
          <w:b/>
          <w:i w:val="false"/>
          <w:color w:val="000000"/>
        </w:rPr>
        <w:t>
кезеңдiлiгiн сипаттау және өзара әрекеті</w:t>
      </w:r>
    </w:p>
    <w:p>
      <w:pPr>
        <w:spacing w:after="0"/>
        <w:ind w:left="0"/>
        <w:jc w:val="both"/>
      </w:pPr>
      <w:r>
        <w:rPr>
          <w:rFonts w:ascii="Times New Roman"/>
          <w:b w:val="false"/>
          <w:i w:val="false"/>
          <w:color w:val="000000"/>
          <w:sz w:val="28"/>
        </w:rPr>
        <w:t>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2794"/>
        <w:gridCol w:w="2836"/>
        <w:gridCol w:w="3384"/>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(жұмыстар барысының, ағынының)</w:t>
            </w:r>
            <w:r>
              <w:br/>
            </w:r>
            <w:r>
              <w:rPr>
                <w:rFonts w:ascii="Times New Roman"/>
                <w:b w:val="false"/>
                <w:i w:val="false"/>
                <w:color w:val="000000"/>
                <w:sz w:val="20"/>
              </w:rPr>
              <w:t>
әрекеттері</w:t>
            </w:r>
          </w:p>
        </w:tc>
      </w:tr>
      <w:tr>
        <w:trPr>
          <w:trHeight w:val="15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кеңсесi</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r>
      <w:tr>
        <w:trPr>
          <w:trHeight w:val="60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(үдерістiң,</w:t>
            </w:r>
            <w:r>
              <w:br/>
            </w:r>
            <w:r>
              <w:rPr>
                <w:rFonts w:ascii="Times New Roman"/>
                <w:b w:val="false"/>
                <w:i w:val="false"/>
                <w:color w:val="000000"/>
                <w:sz w:val="20"/>
              </w:rPr>
              <w:t>
рәсiмдердiң,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 және</w:t>
            </w:r>
            <w:r>
              <w:br/>
            </w:r>
            <w:r>
              <w:rPr>
                <w:rFonts w:ascii="Times New Roman"/>
                <w:b w:val="false"/>
                <w:i w:val="false"/>
                <w:color w:val="000000"/>
                <w:sz w:val="20"/>
              </w:rPr>
              <w:t>
өтінішті</w:t>
            </w:r>
            <w:r>
              <w:br/>
            </w:r>
            <w:r>
              <w:rPr>
                <w:rFonts w:ascii="Times New Roman"/>
                <w:b w:val="false"/>
                <w:i w:val="false"/>
                <w:color w:val="000000"/>
                <w:sz w:val="20"/>
              </w:rPr>
              <w:t>
журналда</w:t>
            </w:r>
            <w:r>
              <w:br/>
            </w:r>
            <w:r>
              <w:rPr>
                <w:rFonts w:ascii="Times New Roman"/>
                <w:b w:val="false"/>
                <w:i w:val="false"/>
                <w:color w:val="000000"/>
                <w:sz w:val="20"/>
              </w:rPr>
              <w:t>
тіркеу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орындауға</w:t>
            </w:r>
            <w:r>
              <w:br/>
            </w:r>
            <w:r>
              <w:rPr>
                <w:rFonts w:ascii="Times New Roman"/>
                <w:b w:val="false"/>
                <w:i w:val="false"/>
                <w:color w:val="000000"/>
                <w:sz w:val="20"/>
              </w:rPr>
              <w:t>
жауапты</w:t>
            </w:r>
            <w:r>
              <w:br/>
            </w:r>
            <w:r>
              <w:rPr>
                <w:rFonts w:ascii="Times New Roman"/>
                <w:b w:val="false"/>
                <w:i w:val="false"/>
                <w:color w:val="000000"/>
                <w:sz w:val="20"/>
              </w:rPr>
              <w:t>
маманды</w:t>
            </w:r>
            <w:r>
              <w:br/>
            </w:r>
            <w:r>
              <w:rPr>
                <w:rFonts w:ascii="Times New Roman"/>
                <w:b w:val="false"/>
                <w:i w:val="false"/>
                <w:color w:val="000000"/>
                <w:sz w:val="20"/>
              </w:rPr>
              <w:t>
белгілеу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w:t>
            </w:r>
            <w:r>
              <w:br/>
            </w:r>
            <w:r>
              <w:rPr>
                <w:rFonts w:ascii="Times New Roman"/>
                <w:b w:val="false"/>
                <w:i w:val="false"/>
                <w:color w:val="000000"/>
                <w:sz w:val="20"/>
              </w:rPr>
              <w:t>
құжаттардың</w:t>
            </w:r>
            <w:r>
              <w:br/>
            </w:r>
            <w:r>
              <w:rPr>
                <w:rFonts w:ascii="Times New Roman"/>
                <w:b w:val="false"/>
                <w:i w:val="false"/>
                <w:color w:val="000000"/>
                <w:sz w:val="20"/>
              </w:rPr>
              <w:t>
дұрыстығын</w:t>
            </w:r>
            <w:r>
              <w:br/>
            </w:r>
            <w:r>
              <w:rPr>
                <w:rFonts w:ascii="Times New Roman"/>
                <w:b w:val="false"/>
                <w:i w:val="false"/>
                <w:color w:val="000000"/>
                <w:sz w:val="20"/>
              </w:rPr>
              <w:t>
тексеру, қаржы</w:t>
            </w:r>
            <w:r>
              <w:br/>
            </w:r>
            <w:r>
              <w:rPr>
                <w:rFonts w:ascii="Times New Roman"/>
                <w:b w:val="false"/>
                <w:i w:val="false"/>
                <w:color w:val="000000"/>
                <w:sz w:val="20"/>
              </w:rPr>
              <w:t>
қаражаттарының</w:t>
            </w:r>
            <w:r>
              <w:br/>
            </w:r>
            <w:r>
              <w:rPr>
                <w:rFonts w:ascii="Times New Roman"/>
                <w:b w:val="false"/>
                <w:i w:val="false"/>
                <w:color w:val="000000"/>
                <w:sz w:val="20"/>
              </w:rPr>
              <w:t>
қажеттiлiгiн</w:t>
            </w:r>
            <w:r>
              <w:br/>
            </w:r>
            <w:r>
              <w:rPr>
                <w:rFonts w:ascii="Times New Roman"/>
                <w:b w:val="false"/>
                <w:i w:val="false"/>
                <w:color w:val="000000"/>
                <w:sz w:val="20"/>
              </w:rPr>
              <w:t>
есептеудi</w:t>
            </w:r>
            <w:r>
              <w:br/>
            </w:r>
            <w:r>
              <w:rPr>
                <w:rFonts w:ascii="Times New Roman"/>
                <w:b w:val="false"/>
                <w:i w:val="false"/>
                <w:color w:val="000000"/>
                <w:sz w:val="20"/>
              </w:rPr>
              <w:t>
жүргiзу</w:t>
            </w:r>
          </w:p>
        </w:tc>
      </w:tr>
      <w:tr>
        <w:trPr>
          <w:trHeight w:val="15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w:t>
            </w:r>
            <w:r>
              <w:br/>
            </w:r>
            <w:r>
              <w:rPr>
                <w:rFonts w:ascii="Times New Roman"/>
                <w:b w:val="false"/>
                <w:i w:val="false"/>
                <w:color w:val="000000"/>
                <w:sz w:val="20"/>
              </w:rPr>
              <w:t>
шешiмі)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мемлекеттiк</w:t>
            </w:r>
            <w:r>
              <w:br/>
            </w:r>
            <w:r>
              <w:rPr>
                <w:rFonts w:ascii="Times New Roman"/>
                <w:b w:val="false"/>
                <w:i w:val="false"/>
                <w:color w:val="000000"/>
                <w:sz w:val="20"/>
              </w:rPr>
              <w:t>
қызметтi алу</w:t>
            </w:r>
            <w:r>
              <w:br/>
            </w:r>
            <w:r>
              <w:rPr>
                <w:rFonts w:ascii="Times New Roman"/>
                <w:b w:val="false"/>
                <w:i w:val="false"/>
                <w:color w:val="000000"/>
                <w:sz w:val="20"/>
              </w:rPr>
              <w:t>
үшiн барлық</w:t>
            </w:r>
            <w:r>
              <w:br/>
            </w:r>
            <w:r>
              <w:rPr>
                <w:rFonts w:ascii="Times New Roman"/>
                <w:b w:val="false"/>
                <w:i w:val="false"/>
                <w:color w:val="000000"/>
                <w:sz w:val="20"/>
              </w:rPr>
              <w:t>
қажеттi</w:t>
            </w:r>
            <w:r>
              <w:br/>
            </w:r>
            <w:r>
              <w:rPr>
                <w:rFonts w:ascii="Times New Roman"/>
                <w:b w:val="false"/>
                <w:i w:val="false"/>
                <w:color w:val="000000"/>
                <w:sz w:val="20"/>
              </w:rPr>
              <w:t>
құжаттарды</w:t>
            </w:r>
            <w:r>
              <w:br/>
            </w:r>
            <w:r>
              <w:rPr>
                <w:rFonts w:ascii="Times New Roman"/>
                <w:b w:val="false"/>
                <w:i w:val="false"/>
                <w:color w:val="000000"/>
                <w:sz w:val="20"/>
              </w:rPr>
              <w:t>
тапсырғанын</w:t>
            </w:r>
            <w:r>
              <w:br/>
            </w:r>
            <w:r>
              <w:rPr>
                <w:rFonts w:ascii="Times New Roman"/>
                <w:b w:val="false"/>
                <w:i w:val="false"/>
                <w:color w:val="000000"/>
                <w:sz w:val="20"/>
              </w:rPr>
              <w:t>
растайтын</w:t>
            </w:r>
            <w:r>
              <w:br/>
            </w:r>
            <w:r>
              <w:rPr>
                <w:rFonts w:ascii="Times New Roman"/>
                <w:b w:val="false"/>
                <w:i w:val="false"/>
                <w:color w:val="000000"/>
                <w:sz w:val="20"/>
              </w:rPr>
              <w:t>
қолхат беру,</w:t>
            </w:r>
            <w:r>
              <w:br/>
            </w:r>
            <w:r>
              <w:rPr>
                <w:rFonts w:ascii="Times New Roman"/>
                <w:b w:val="false"/>
                <w:i w:val="false"/>
                <w:color w:val="000000"/>
                <w:sz w:val="20"/>
              </w:rPr>
              <w:t>
онда</w:t>
            </w:r>
            <w:r>
              <w:br/>
            </w:r>
            <w:r>
              <w:rPr>
                <w:rFonts w:ascii="Times New Roman"/>
                <w:b w:val="false"/>
                <w:i w:val="false"/>
                <w:color w:val="000000"/>
                <w:sz w:val="20"/>
              </w:rPr>
              <w:t>
тұтынушының</w:t>
            </w:r>
            <w:r>
              <w:br/>
            </w:r>
            <w:r>
              <w:rPr>
                <w:rFonts w:ascii="Times New Roman"/>
                <w:b w:val="false"/>
                <w:i w:val="false"/>
                <w:color w:val="000000"/>
                <w:sz w:val="20"/>
              </w:rPr>
              <w:t>
әлеуметтiк</w:t>
            </w:r>
            <w:r>
              <w:br/>
            </w:r>
            <w:r>
              <w:rPr>
                <w:rFonts w:ascii="Times New Roman"/>
                <w:b w:val="false"/>
                <w:i w:val="false"/>
                <w:color w:val="000000"/>
                <w:sz w:val="20"/>
              </w:rPr>
              <w:t>
қолдау</w:t>
            </w:r>
            <w:r>
              <w:br/>
            </w:r>
            <w:r>
              <w:rPr>
                <w:rFonts w:ascii="Times New Roman"/>
                <w:b w:val="false"/>
                <w:i w:val="false"/>
                <w:color w:val="000000"/>
                <w:sz w:val="20"/>
              </w:rPr>
              <w:t>
шараларын</w:t>
            </w:r>
            <w:r>
              <w:br/>
            </w:r>
            <w:r>
              <w:rPr>
                <w:rFonts w:ascii="Times New Roman"/>
                <w:b w:val="false"/>
                <w:i w:val="false"/>
                <w:color w:val="000000"/>
                <w:sz w:val="20"/>
              </w:rPr>
              <w:t>
алатын күнi</w:t>
            </w:r>
            <w:r>
              <w:br/>
            </w:r>
            <w:r>
              <w:rPr>
                <w:rFonts w:ascii="Times New Roman"/>
                <w:b w:val="false"/>
                <w:i w:val="false"/>
                <w:color w:val="000000"/>
                <w:sz w:val="20"/>
              </w:rPr>
              <w:t>
көрсетiледi.</w:t>
            </w:r>
            <w:r>
              <w:br/>
            </w:r>
            <w:r>
              <w:rPr>
                <w:rFonts w:ascii="Times New Roman"/>
                <w:b w:val="false"/>
                <w:i w:val="false"/>
                <w:color w:val="000000"/>
                <w:sz w:val="20"/>
              </w:rPr>
              <w:t>
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бұрыштама қою</w:t>
            </w:r>
            <w:r>
              <w:br/>
            </w:r>
            <w:r>
              <w:rPr>
                <w:rFonts w:ascii="Times New Roman"/>
                <w:b w:val="false"/>
                <w:i w:val="false"/>
                <w:color w:val="000000"/>
                <w:sz w:val="20"/>
              </w:rPr>
              <w:t>
үшін жіберу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маманды</w:t>
            </w:r>
            <w:r>
              <w:br/>
            </w:r>
            <w:r>
              <w:rPr>
                <w:rFonts w:ascii="Times New Roman"/>
                <w:b w:val="false"/>
                <w:i w:val="false"/>
                <w:color w:val="000000"/>
                <w:sz w:val="20"/>
              </w:rPr>
              <w:t>
тағайындау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w:t>
            </w:r>
            <w:r>
              <w:br/>
            </w:r>
            <w:r>
              <w:rPr>
                <w:rFonts w:ascii="Times New Roman"/>
                <w:b w:val="false"/>
                <w:i w:val="false"/>
                <w:color w:val="000000"/>
                <w:sz w:val="20"/>
              </w:rPr>
              <w:t>
қарауына</w:t>
            </w:r>
            <w:r>
              <w:br/>
            </w:r>
            <w:r>
              <w:rPr>
                <w:rFonts w:ascii="Times New Roman"/>
                <w:b w:val="false"/>
                <w:i w:val="false"/>
                <w:color w:val="000000"/>
                <w:sz w:val="20"/>
              </w:rPr>
              <w:t>
жіберу.</w:t>
            </w:r>
            <w:r>
              <w:br/>
            </w:r>
            <w:r>
              <w:rPr>
                <w:rFonts w:ascii="Times New Roman"/>
                <w:b w:val="false"/>
                <w:i w:val="false"/>
                <w:color w:val="000000"/>
                <w:sz w:val="20"/>
              </w:rPr>
              <w:t>
Тұтынушы</w:t>
            </w:r>
            <w:r>
              <w:br/>
            </w:r>
            <w:r>
              <w:rPr>
                <w:rFonts w:ascii="Times New Roman"/>
                <w:b w:val="false"/>
                <w:i w:val="false"/>
                <w:color w:val="000000"/>
                <w:sz w:val="20"/>
              </w:rPr>
              <w:t>
дәйексiз</w:t>
            </w:r>
            <w:r>
              <w:br/>
            </w:r>
            <w:r>
              <w:rPr>
                <w:rFonts w:ascii="Times New Roman"/>
                <w:b w:val="false"/>
                <w:i w:val="false"/>
                <w:color w:val="000000"/>
                <w:sz w:val="20"/>
              </w:rPr>
              <w:t>
құжаттарды</w:t>
            </w:r>
            <w:r>
              <w:br/>
            </w:r>
            <w:r>
              <w:rPr>
                <w:rFonts w:ascii="Times New Roman"/>
                <w:b w:val="false"/>
                <w:i w:val="false"/>
                <w:color w:val="000000"/>
                <w:sz w:val="20"/>
              </w:rPr>
              <w:t>
ұсынған</w:t>
            </w:r>
            <w:r>
              <w:br/>
            </w:r>
            <w:r>
              <w:rPr>
                <w:rFonts w:ascii="Times New Roman"/>
                <w:b w:val="false"/>
                <w:i w:val="false"/>
                <w:color w:val="000000"/>
                <w:sz w:val="20"/>
              </w:rPr>
              <w:t>
жағдайда</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r>
              <w:br/>
            </w:r>
            <w:r>
              <w:rPr>
                <w:rFonts w:ascii="Times New Roman"/>
                <w:b w:val="false"/>
                <w:i w:val="false"/>
                <w:color w:val="000000"/>
                <w:sz w:val="20"/>
              </w:rPr>
              <w:t>
үш жұмыс күнi</w:t>
            </w:r>
            <w:r>
              <w:br/>
            </w:r>
            <w:r>
              <w:rPr>
                <w:rFonts w:ascii="Times New Roman"/>
                <w:b w:val="false"/>
                <w:i w:val="false"/>
                <w:color w:val="000000"/>
                <w:sz w:val="20"/>
              </w:rPr>
              <w:t>
iшiнде</w:t>
            </w:r>
            <w:r>
              <w:br/>
            </w:r>
            <w:r>
              <w:rPr>
                <w:rFonts w:ascii="Times New Roman"/>
                <w:b w:val="false"/>
                <w:i w:val="false"/>
                <w:color w:val="000000"/>
                <w:sz w:val="20"/>
              </w:rPr>
              <w:t>
тұтынушыға</w:t>
            </w:r>
            <w:r>
              <w:br/>
            </w:r>
            <w:r>
              <w:rPr>
                <w:rFonts w:ascii="Times New Roman"/>
                <w:b w:val="false"/>
                <w:i w:val="false"/>
                <w:color w:val="000000"/>
                <w:sz w:val="20"/>
              </w:rPr>
              <w:t>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жөнінде</w:t>
            </w:r>
            <w:r>
              <w:br/>
            </w:r>
            <w:r>
              <w:rPr>
                <w:rFonts w:ascii="Times New Roman"/>
                <w:b w:val="false"/>
                <w:i w:val="false"/>
                <w:color w:val="000000"/>
                <w:sz w:val="20"/>
              </w:rPr>
              <w:t>
дәлелдi жауап</w:t>
            </w:r>
            <w:r>
              <w:br/>
            </w:r>
            <w:r>
              <w:rPr>
                <w:rFonts w:ascii="Times New Roman"/>
                <w:b w:val="false"/>
                <w:i w:val="false"/>
                <w:color w:val="000000"/>
                <w:sz w:val="20"/>
              </w:rPr>
              <w:t>
жiбередi</w:t>
            </w:r>
          </w:p>
        </w:tc>
      </w:tr>
      <w:tr>
        <w:trPr>
          <w:trHeight w:val="21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мерзiмдерi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аспайды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w:t>
            </w:r>
            <w:r>
              <w:br/>
            </w:r>
            <w:r>
              <w:rPr>
                <w:rFonts w:ascii="Times New Roman"/>
                <w:b w:val="false"/>
                <w:i w:val="false"/>
                <w:color w:val="000000"/>
                <w:sz w:val="20"/>
              </w:rPr>
              <w:t>
ішінде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қабылдаған</w:t>
            </w:r>
            <w:r>
              <w:br/>
            </w:r>
            <w:r>
              <w:rPr>
                <w:rFonts w:ascii="Times New Roman"/>
                <w:b w:val="false"/>
                <w:i w:val="false"/>
                <w:color w:val="000000"/>
                <w:sz w:val="20"/>
              </w:rPr>
              <w:t>
күннен бастап</w:t>
            </w:r>
            <w:r>
              <w:br/>
            </w:r>
            <w:r>
              <w:rPr>
                <w:rFonts w:ascii="Times New Roman"/>
                <w:b w:val="false"/>
                <w:i w:val="false"/>
                <w:color w:val="000000"/>
                <w:sz w:val="20"/>
              </w:rPr>
              <w:t>
бес күн iшiнде</w:t>
            </w:r>
          </w:p>
        </w:tc>
      </w:tr>
      <w:tr>
        <w:trPr>
          <w:trHeight w:val="15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әрекеттің</w:t>
            </w:r>
            <w:r>
              <w:br/>
            </w:r>
            <w:r>
              <w:rPr>
                <w:rFonts w:ascii="Times New Roman"/>
                <w:b w:val="false"/>
                <w:i w:val="false"/>
                <w:color w:val="000000"/>
                <w:sz w:val="20"/>
              </w:rPr>
              <w:t>
нөмiрi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(жұмыстар барысының, ағынының)</w:t>
            </w:r>
            <w:r>
              <w:br/>
            </w:r>
            <w:r>
              <w:rPr>
                <w:rFonts w:ascii="Times New Roman"/>
                <w:b w:val="false"/>
                <w:i w:val="false"/>
                <w:color w:val="000000"/>
                <w:sz w:val="20"/>
              </w:rPr>
              <w:t>
әрекеттері</w:t>
            </w:r>
          </w:p>
        </w:tc>
      </w:tr>
      <w:tr>
        <w:trPr>
          <w:trHeight w:val="15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w:t>
            </w:r>
            <w:r>
              <w:br/>
            </w:r>
            <w:r>
              <w:rPr>
                <w:rFonts w:ascii="Times New Roman"/>
                <w:b w:val="false"/>
                <w:i w:val="false"/>
                <w:color w:val="000000"/>
                <w:sz w:val="20"/>
              </w:rPr>
              <w:t>
әкімдігі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басшысы</w:t>
            </w:r>
          </w:p>
        </w:tc>
      </w:tr>
      <w:tr>
        <w:trPr>
          <w:trHeight w:val="15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(үдерістiң,</w:t>
            </w:r>
            <w:r>
              <w:br/>
            </w:r>
            <w:r>
              <w:rPr>
                <w:rFonts w:ascii="Times New Roman"/>
                <w:b w:val="false"/>
                <w:i w:val="false"/>
                <w:color w:val="000000"/>
                <w:sz w:val="20"/>
              </w:rPr>
              <w:t>
рәсiмдердiң,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w:t>
            </w:r>
            <w:r>
              <w:br/>
            </w:r>
            <w:r>
              <w:rPr>
                <w:rFonts w:ascii="Times New Roman"/>
                <w:b w:val="false"/>
                <w:i w:val="false"/>
                <w:color w:val="000000"/>
                <w:sz w:val="20"/>
              </w:rPr>
              <w:t>
құжаттарды</w:t>
            </w:r>
            <w:r>
              <w:br/>
            </w:r>
            <w:r>
              <w:rPr>
                <w:rFonts w:ascii="Times New Roman"/>
                <w:b w:val="false"/>
                <w:i w:val="false"/>
                <w:color w:val="000000"/>
                <w:sz w:val="20"/>
              </w:rPr>
              <w:t>
қарау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w:t>
            </w:r>
            <w:r>
              <w:br/>
            </w:r>
            <w:r>
              <w:rPr>
                <w:rFonts w:ascii="Times New Roman"/>
                <w:b w:val="false"/>
                <w:i w:val="false"/>
                <w:color w:val="000000"/>
                <w:sz w:val="20"/>
              </w:rPr>
              <w:t>
ұсынымдарын</w:t>
            </w:r>
            <w:r>
              <w:br/>
            </w:r>
            <w:r>
              <w:rPr>
                <w:rFonts w:ascii="Times New Roman"/>
                <w:b w:val="false"/>
                <w:i w:val="false"/>
                <w:color w:val="000000"/>
                <w:sz w:val="20"/>
              </w:rPr>
              <w:t>
қарау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тұтынушы</w:t>
            </w:r>
            <w:r>
              <w:br/>
            </w:r>
            <w:r>
              <w:rPr>
                <w:rFonts w:ascii="Times New Roman"/>
                <w:b w:val="false"/>
                <w:i w:val="false"/>
                <w:color w:val="000000"/>
                <w:sz w:val="20"/>
              </w:rPr>
              <w:t>
және сенiм</w:t>
            </w:r>
            <w:r>
              <w:br/>
            </w:r>
            <w:r>
              <w:rPr>
                <w:rFonts w:ascii="Times New Roman"/>
                <w:b w:val="false"/>
                <w:i w:val="false"/>
                <w:color w:val="000000"/>
                <w:sz w:val="20"/>
              </w:rPr>
              <w:t>
бiлдiрiлген</w:t>
            </w:r>
            <w:r>
              <w:br/>
            </w:r>
            <w:r>
              <w:rPr>
                <w:rFonts w:ascii="Times New Roman"/>
                <w:b w:val="false"/>
                <w:i w:val="false"/>
                <w:color w:val="000000"/>
                <w:sz w:val="20"/>
              </w:rPr>
              <w:t>
өкiл (агент)</w:t>
            </w:r>
            <w:r>
              <w:br/>
            </w:r>
            <w:r>
              <w:rPr>
                <w:rFonts w:ascii="Times New Roman"/>
                <w:b w:val="false"/>
                <w:i w:val="false"/>
                <w:color w:val="000000"/>
                <w:sz w:val="20"/>
              </w:rPr>
              <w:t>
арасында</w:t>
            </w:r>
            <w:r>
              <w:br/>
            </w:r>
            <w:r>
              <w:rPr>
                <w:rFonts w:ascii="Times New Roman"/>
                <w:b w:val="false"/>
                <w:i w:val="false"/>
                <w:color w:val="000000"/>
                <w:sz w:val="20"/>
              </w:rPr>
              <w:t>
Тұтынушыға</w:t>
            </w:r>
            <w:r>
              <w:br/>
            </w:r>
            <w:r>
              <w:rPr>
                <w:rFonts w:ascii="Times New Roman"/>
                <w:b w:val="false"/>
                <w:i w:val="false"/>
                <w:color w:val="000000"/>
                <w:sz w:val="20"/>
              </w:rPr>
              <w:t>
әлеуметтiк</w:t>
            </w:r>
            <w:r>
              <w:br/>
            </w:r>
            <w:r>
              <w:rPr>
                <w:rFonts w:ascii="Times New Roman"/>
                <w:b w:val="false"/>
                <w:i w:val="false"/>
                <w:color w:val="000000"/>
                <w:sz w:val="20"/>
              </w:rPr>
              <w:t>
қолдау</w:t>
            </w:r>
            <w:r>
              <w:br/>
            </w:r>
            <w:r>
              <w:rPr>
                <w:rFonts w:ascii="Times New Roman"/>
                <w:b w:val="false"/>
                <w:i w:val="false"/>
                <w:color w:val="000000"/>
                <w:sz w:val="20"/>
              </w:rPr>
              <w:t>
шараларын ұсыну</w:t>
            </w:r>
            <w:r>
              <w:br/>
            </w:r>
            <w:r>
              <w:rPr>
                <w:rFonts w:ascii="Times New Roman"/>
                <w:b w:val="false"/>
                <w:i w:val="false"/>
                <w:color w:val="000000"/>
                <w:sz w:val="20"/>
              </w:rPr>
              <w:t>
туралы келісім</w:t>
            </w:r>
            <w:r>
              <w:br/>
            </w:r>
            <w:r>
              <w:rPr>
                <w:rFonts w:ascii="Times New Roman"/>
                <w:b w:val="false"/>
                <w:i w:val="false"/>
                <w:color w:val="000000"/>
                <w:sz w:val="20"/>
              </w:rPr>
              <w:t>
жасау</w:t>
            </w:r>
          </w:p>
        </w:tc>
      </w:tr>
      <w:tr>
        <w:trPr>
          <w:trHeight w:val="15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w:t>
            </w:r>
            <w:r>
              <w:br/>
            </w:r>
            <w:r>
              <w:rPr>
                <w:rFonts w:ascii="Times New Roman"/>
                <w:b w:val="false"/>
                <w:i w:val="false"/>
                <w:color w:val="000000"/>
                <w:sz w:val="20"/>
              </w:rPr>
              <w:t>
шешiмі)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w:t>
            </w:r>
            <w:r>
              <w:br/>
            </w:r>
            <w:r>
              <w:rPr>
                <w:rFonts w:ascii="Times New Roman"/>
                <w:b w:val="false"/>
                <w:i w:val="false"/>
                <w:color w:val="000000"/>
                <w:sz w:val="20"/>
              </w:rPr>
              <w:t>
әкiмдiгiне</w:t>
            </w:r>
            <w:r>
              <w:br/>
            </w:r>
            <w:r>
              <w:rPr>
                <w:rFonts w:ascii="Times New Roman"/>
                <w:b w:val="false"/>
                <w:i w:val="false"/>
                <w:color w:val="000000"/>
                <w:sz w:val="20"/>
              </w:rPr>
              <w:t>
тұтынушыға</w:t>
            </w:r>
            <w:r>
              <w:br/>
            </w:r>
            <w:r>
              <w:rPr>
                <w:rFonts w:ascii="Times New Roman"/>
                <w:b w:val="false"/>
                <w:i w:val="false"/>
                <w:color w:val="000000"/>
                <w:sz w:val="20"/>
              </w:rPr>
              <w:t>
әлеуметтiк</w:t>
            </w:r>
            <w:r>
              <w:br/>
            </w:r>
            <w:r>
              <w:rPr>
                <w:rFonts w:ascii="Times New Roman"/>
                <w:b w:val="false"/>
                <w:i w:val="false"/>
                <w:color w:val="000000"/>
                <w:sz w:val="20"/>
              </w:rPr>
              <w:t>
қолдау</w:t>
            </w:r>
            <w:r>
              <w:br/>
            </w:r>
            <w:r>
              <w:rPr>
                <w:rFonts w:ascii="Times New Roman"/>
                <w:b w:val="false"/>
                <w:i w:val="false"/>
                <w:color w:val="000000"/>
                <w:sz w:val="20"/>
              </w:rPr>
              <w:t>
шараларын</w:t>
            </w:r>
            <w:r>
              <w:br/>
            </w:r>
            <w:r>
              <w:rPr>
                <w:rFonts w:ascii="Times New Roman"/>
                <w:b w:val="false"/>
                <w:i w:val="false"/>
                <w:color w:val="000000"/>
                <w:sz w:val="20"/>
              </w:rPr>
              <w:t>
көрсету</w:t>
            </w:r>
            <w:r>
              <w:br/>
            </w:r>
            <w:r>
              <w:rPr>
                <w:rFonts w:ascii="Times New Roman"/>
                <w:b w:val="false"/>
                <w:i w:val="false"/>
                <w:color w:val="000000"/>
                <w:sz w:val="20"/>
              </w:rPr>
              <w:t>
туралы ұсыным</w:t>
            </w:r>
            <w:r>
              <w:br/>
            </w:r>
            <w:r>
              <w:rPr>
                <w:rFonts w:ascii="Times New Roman"/>
                <w:b w:val="false"/>
                <w:i w:val="false"/>
                <w:color w:val="000000"/>
                <w:sz w:val="20"/>
              </w:rPr>
              <w:t>
жасайды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w:t>
            </w:r>
            <w:r>
              <w:br/>
            </w:r>
            <w:r>
              <w:rPr>
                <w:rFonts w:ascii="Times New Roman"/>
                <w:b w:val="false"/>
                <w:i w:val="false"/>
                <w:color w:val="000000"/>
                <w:sz w:val="20"/>
              </w:rPr>
              <w:t>
қолдау</w:t>
            </w:r>
            <w:r>
              <w:br/>
            </w:r>
            <w:r>
              <w:rPr>
                <w:rFonts w:ascii="Times New Roman"/>
                <w:b w:val="false"/>
                <w:i w:val="false"/>
                <w:color w:val="000000"/>
                <w:sz w:val="20"/>
              </w:rPr>
              <w:t>
шараларын</w:t>
            </w:r>
            <w:r>
              <w:br/>
            </w:r>
            <w:r>
              <w:rPr>
                <w:rFonts w:ascii="Times New Roman"/>
                <w:b w:val="false"/>
                <w:i w:val="false"/>
                <w:color w:val="000000"/>
                <w:sz w:val="20"/>
              </w:rPr>
              <w:t>
ұсыну жөнінде</w:t>
            </w:r>
            <w:r>
              <w:br/>
            </w:r>
            <w:r>
              <w:rPr>
                <w:rFonts w:ascii="Times New Roman"/>
                <w:b w:val="false"/>
                <w:i w:val="false"/>
                <w:color w:val="000000"/>
                <w:sz w:val="20"/>
              </w:rPr>
              <w:t>
қаулы</w:t>
            </w:r>
            <w:r>
              <w:br/>
            </w:r>
            <w:r>
              <w:rPr>
                <w:rFonts w:ascii="Times New Roman"/>
                <w:b w:val="false"/>
                <w:i w:val="false"/>
                <w:color w:val="000000"/>
                <w:sz w:val="20"/>
              </w:rPr>
              <w:t>
қабылдау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w:t>
            </w:r>
            <w:r>
              <w:br/>
            </w:r>
            <w:r>
              <w:rPr>
                <w:rFonts w:ascii="Times New Roman"/>
                <w:b w:val="false"/>
                <w:i w:val="false"/>
                <w:color w:val="000000"/>
                <w:sz w:val="20"/>
              </w:rPr>
              <w:t>
жәрдемақының</w:t>
            </w:r>
            <w:r>
              <w:br/>
            </w:r>
            <w:r>
              <w:rPr>
                <w:rFonts w:ascii="Times New Roman"/>
                <w:b w:val="false"/>
                <w:i w:val="false"/>
                <w:color w:val="000000"/>
                <w:sz w:val="20"/>
              </w:rPr>
              <w:t>
сомасын</w:t>
            </w:r>
            <w:r>
              <w:br/>
            </w:r>
            <w:r>
              <w:rPr>
                <w:rFonts w:ascii="Times New Roman"/>
                <w:b w:val="false"/>
                <w:i w:val="false"/>
                <w:color w:val="000000"/>
                <w:sz w:val="20"/>
              </w:rPr>
              <w:t>
тұтынушының</w:t>
            </w:r>
            <w:r>
              <w:br/>
            </w:r>
            <w:r>
              <w:rPr>
                <w:rFonts w:ascii="Times New Roman"/>
                <w:b w:val="false"/>
                <w:i w:val="false"/>
                <w:color w:val="000000"/>
                <w:sz w:val="20"/>
              </w:rPr>
              <w:t>
жеке есеп</w:t>
            </w:r>
            <w:r>
              <w:br/>
            </w:r>
            <w:r>
              <w:rPr>
                <w:rFonts w:ascii="Times New Roman"/>
                <w:b w:val="false"/>
                <w:i w:val="false"/>
                <w:color w:val="000000"/>
                <w:sz w:val="20"/>
              </w:rPr>
              <w:t>
шоттарына</w:t>
            </w:r>
            <w:r>
              <w:br/>
            </w:r>
            <w:r>
              <w:rPr>
                <w:rFonts w:ascii="Times New Roman"/>
                <w:b w:val="false"/>
                <w:i w:val="false"/>
                <w:color w:val="000000"/>
                <w:sz w:val="20"/>
              </w:rPr>
              <w:t>
аудару</w:t>
            </w:r>
          </w:p>
        </w:tc>
      </w:tr>
      <w:tr>
        <w:trPr>
          <w:trHeight w:val="15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мерзiмдерi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органнан</w:t>
            </w:r>
            <w:r>
              <w:br/>
            </w:r>
            <w:r>
              <w:rPr>
                <w:rFonts w:ascii="Times New Roman"/>
                <w:b w:val="false"/>
                <w:i w:val="false"/>
                <w:color w:val="000000"/>
                <w:sz w:val="20"/>
              </w:rPr>
              <w:t>
құжаттардың</w:t>
            </w:r>
            <w:r>
              <w:br/>
            </w:r>
            <w:r>
              <w:rPr>
                <w:rFonts w:ascii="Times New Roman"/>
                <w:b w:val="false"/>
                <w:i w:val="false"/>
                <w:color w:val="000000"/>
                <w:sz w:val="20"/>
              </w:rPr>
              <w:t>
келiп түскен</w:t>
            </w:r>
            <w:r>
              <w:br/>
            </w:r>
            <w:r>
              <w:rPr>
                <w:rFonts w:ascii="Times New Roman"/>
                <w:b w:val="false"/>
                <w:i w:val="false"/>
                <w:color w:val="000000"/>
                <w:sz w:val="20"/>
              </w:rPr>
              <w:t>
сәтінен</w:t>
            </w:r>
            <w:r>
              <w:br/>
            </w:r>
            <w:r>
              <w:rPr>
                <w:rFonts w:ascii="Times New Roman"/>
                <w:b w:val="false"/>
                <w:i w:val="false"/>
                <w:color w:val="000000"/>
                <w:sz w:val="20"/>
              </w:rPr>
              <w:t>
бастап</w:t>
            </w:r>
            <w:r>
              <w:br/>
            </w:r>
            <w:r>
              <w:rPr>
                <w:rFonts w:ascii="Times New Roman"/>
                <w:b w:val="false"/>
                <w:i w:val="false"/>
                <w:color w:val="000000"/>
                <w:sz w:val="20"/>
              </w:rPr>
              <w:t>
күнтiзбелiк</w:t>
            </w:r>
            <w:r>
              <w:br/>
            </w:r>
            <w:r>
              <w:rPr>
                <w:rFonts w:ascii="Times New Roman"/>
                <w:b w:val="false"/>
                <w:i w:val="false"/>
                <w:color w:val="000000"/>
                <w:sz w:val="20"/>
              </w:rPr>
              <w:t>
он күн iшiнде</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w:t>
            </w:r>
            <w:r>
              <w:br/>
            </w:r>
            <w:r>
              <w:rPr>
                <w:rFonts w:ascii="Times New Roman"/>
                <w:b w:val="false"/>
                <w:i w:val="false"/>
                <w:color w:val="000000"/>
                <w:sz w:val="20"/>
              </w:rPr>
              <w:t>
ұсынымдары</w:t>
            </w:r>
            <w:r>
              <w:br/>
            </w:r>
            <w:r>
              <w:rPr>
                <w:rFonts w:ascii="Times New Roman"/>
                <w:b w:val="false"/>
                <w:i w:val="false"/>
                <w:color w:val="000000"/>
                <w:sz w:val="20"/>
              </w:rPr>
              <w:t>
келiп түскен</w:t>
            </w:r>
            <w:r>
              <w:br/>
            </w:r>
            <w:r>
              <w:rPr>
                <w:rFonts w:ascii="Times New Roman"/>
                <w:b w:val="false"/>
                <w:i w:val="false"/>
                <w:color w:val="000000"/>
                <w:sz w:val="20"/>
              </w:rPr>
              <w:t>
сәттен бастап</w:t>
            </w:r>
            <w:r>
              <w:br/>
            </w:r>
            <w:r>
              <w:rPr>
                <w:rFonts w:ascii="Times New Roman"/>
                <w:b w:val="false"/>
                <w:i w:val="false"/>
                <w:color w:val="000000"/>
                <w:sz w:val="20"/>
              </w:rPr>
              <w:t>
күнтiзбелiк</w:t>
            </w:r>
            <w:r>
              <w:br/>
            </w:r>
            <w:r>
              <w:rPr>
                <w:rFonts w:ascii="Times New Roman"/>
                <w:b w:val="false"/>
                <w:i w:val="false"/>
                <w:color w:val="000000"/>
                <w:sz w:val="20"/>
              </w:rPr>
              <w:t>
он күн iшiнде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жасауға</w:t>
            </w:r>
            <w:r>
              <w:br/>
            </w:r>
            <w:r>
              <w:rPr>
                <w:rFonts w:ascii="Times New Roman"/>
                <w:b w:val="false"/>
                <w:i w:val="false"/>
                <w:color w:val="000000"/>
                <w:sz w:val="20"/>
              </w:rPr>
              <w:t>
күнтiзбелiк</w:t>
            </w:r>
            <w:r>
              <w:br/>
            </w:r>
            <w:r>
              <w:rPr>
                <w:rFonts w:ascii="Times New Roman"/>
                <w:b w:val="false"/>
                <w:i w:val="false"/>
                <w:color w:val="000000"/>
                <w:sz w:val="20"/>
              </w:rPr>
              <w:t>
жетi күн iшiнде</w:t>
            </w:r>
            <w:r>
              <w:br/>
            </w:r>
            <w:r>
              <w:rPr>
                <w:rFonts w:ascii="Times New Roman"/>
                <w:b w:val="false"/>
                <w:i w:val="false"/>
                <w:color w:val="000000"/>
                <w:sz w:val="20"/>
              </w:rPr>
              <w:t>
және көтерме</w:t>
            </w:r>
            <w:r>
              <w:br/>
            </w:r>
            <w:r>
              <w:rPr>
                <w:rFonts w:ascii="Times New Roman"/>
                <w:b w:val="false"/>
                <w:i w:val="false"/>
                <w:color w:val="000000"/>
                <w:sz w:val="20"/>
              </w:rPr>
              <w:t>
жәрдемақының</w:t>
            </w:r>
            <w:r>
              <w:br/>
            </w:r>
            <w:r>
              <w:rPr>
                <w:rFonts w:ascii="Times New Roman"/>
                <w:b w:val="false"/>
                <w:i w:val="false"/>
                <w:color w:val="000000"/>
                <w:sz w:val="20"/>
              </w:rPr>
              <w:t>
сомасын аудару</w:t>
            </w:r>
            <w:r>
              <w:br/>
            </w:r>
            <w:r>
              <w:rPr>
                <w:rFonts w:ascii="Times New Roman"/>
                <w:b w:val="false"/>
                <w:i w:val="false"/>
                <w:color w:val="000000"/>
                <w:sz w:val="20"/>
              </w:rPr>
              <w:t>
үшін Келісім</w:t>
            </w:r>
            <w:r>
              <w:br/>
            </w:r>
            <w:r>
              <w:rPr>
                <w:rFonts w:ascii="Times New Roman"/>
                <w:b w:val="false"/>
                <w:i w:val="false"/>
                <w:color w:val="000000"/>
                <w:sz w:val="20"/>
              </w:rPr>
              <w:t>
жасалғаннан</w:t>
            </w:r>
            <w:r>
              <w:br/>
            </w:r>
            <w:r>
              <w:rPr>
                <w:rFonts w:ascii="Times New Roman"/>
                <w:b w:val="false"/>
                <w:i w:val="false"/>
                <w:color w:val="000000"/>
                <w:sz w:val="20"/>
              </w:rPr>
              <w:t>
кейін</w:t>
            </w:r>
            <w:r>
              <w:br/>
            </w:r>
            <w:r>
              <w:rPr>
                <w:rFonts w:ascii="Times New Roman"/>
                <w:b w:val="false"/>
                <w:i w:val="false"/>
                <w:color w:val="000000"/>
                <w:sz w:val="20"/>
              </w:rPr>
              <w:t>
күнтiзбелiк</w:t>
            </w:r>
            <w:r>
              <w:br/>
            </w:r>
            <w:r>
              <w:rPr>
                <w:rFonts w:ascii="Times New Roman"/>
                <w:b w:val="false"/>
                <w:i w:val="false"/>
                <w:color w:val="000000"/>
                <w:sz w:val="20"/>
              </w:rPr>
              <w:t>
жетi күн iшiнде</w:t>
            </w:r>
          </w:p>
        </w:tc>
      </w:tr>
      <w:tr>
        <w:trPr>
          <w:trHeight w:val="66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әрекеттің</w:t>
            </w:r>
            <w:r>
              <w:br/>
            </w:r>
            <w:r>
              <w:rPr>
                <w:rFonts w:ascii="Times New Roman"/>
                <w:b w:val="false"/>
                <w:i w:val="false"/>
                <w:color w:val="000000"/>
                <w:sz w:val="20"/>
              </w:rPr>
              <w:t>
нөмiрi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(жұмыстар барысының, ағынының)</w:t>
            </w:r>
            <w:r>
              <w:br/>
            </w:r>
            <w:r>
              <w:rPr>
                <w:rFonts w:ascii="Times New Roman"/>
                <w:b w:val="false"/>
                <w:i w:val="false"/>
                <w:color w:val="000000"/>
                <w:sz w:val="20"/>
              </w:rPr>
              <w:t>
әрекеттері</w:t>
            </w:r>
          </w:p>
        </w:tc>
      </w:tr>
      <w:tr>
        <w:trPr>
          <w:trHeight w:val="1305"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w:t>
            </w:r>
            <w:r>
              <w:br/>
            </w:r>
            <w:r>
              <w:rPr>
                <w:rFonts w:ascii="Times New Roman"/>
                <w:b w:val="false"/>
                <w:i w:val="false"/>
                <w:color w:val="000000"/>
                <w:sz w:val="20"/>
              </w:rPr>
              <w:t>
бiлдiрiлген</w:t>
            </w:r>
            <w:r>
              <w:br/>
            </w:r>
            <w:r>
              <w:rPr>
                <w:rFonts w:ascii="Times New Roman"/>
                <w:b w:val="false"/>
                <w:i w:val="false"/>
                <w:color w:val="000000"/>
                <w:sz w:val="20"/>
              </w:rPr>
              <w:t>
өкiл (агент)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(үдерістiң,</w:t>
            </w:r>
            <w:r>
              <w:br/>
            </w:r>
            <w:r>
              <w:rPr>
                <w:rFonts w:ascii="Times New Roman"/>
                <w:b w:val="false"/>
                <w:i w:val="false"/>
                <w:color w:val="000000"/>
                <w:sz w:val="20"/>
              </w:rPr>
              <w:t>
рәсiмдердiң,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беруге</w:t>
            </w:r>
            <w:r>
              <w:br/>
            </w:r>
            <w:r>
              <w:rPr>
                <w:rFonts w:ascii="Times New Roman"/>
                <w:b w:val="false"/>
                <w:i w:val="false"/>
                <w:color w:val="000000"/>
                <w:sz w:val="20"/>
              </w:rPr>
              <w:t>
құжаттар</w:t>
            </w:r>
            <w:r>
              <w:br/>
            </w:r>
            <w:r>
              <w:rPr>
                <w:rFonts w:ascii="Times New Roman"/>
                <w:b w:val="false"/>
                <w:i w:val="false"/>
                <w:color w:val="000000"/>
                <w:sz w:val="20"/>
              </w:rPr>
              <w:t>
дайындау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w:t>
            </w:r>
            <w:r>
              <w:br/>
            </w:r>
            <w:r>
              <w:rPr>
                <w:rFonts w:ascii="Times New Roman"/>
                <w:b w:val="false"/>
                <w:i w:val="false"/>
                <w:color w:val="000000"/>
                <w:sz w:val="20"/>
              </w:rPr>
              <w:t>
шешiмі)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тұрғын үй</w:t>
            </w:r>
            <w:r>
              <w:br/>
            </w:r>
            <w:r>
              <w:rPr>
                <w:rFonts w:ascii="Times New Roman"/>
                <w:b w:val="false"/>
                <w:i w:val="false"/>
                <w:color w:val="000000"/>
                <w:sz w:val="20"/>
              </w:rPr>
              <w:t>
сатып алуға</w:t>
            </w:r>
            <w:r>
              <w:br/>
            </w:r>
            <w:r>
              <w:rPr>
                <w:rFonts w:ascii="Times New Roman"/>
                <w:b w:val="false"/>
                <w:i w:val="false"/>
                <w:color w:val="000000"/>
                <w:sz w:val="20"/>
              </w:rPr>
              <w:t>
немесе салуға</w:t>
            </w:r>
            <w:r>
              <w:br/>
            </w:r>
            <w:r>
              <w:rPr>
                <w:rFonts w:ascii="Times New Roman"/>
                <w:b w:val="false"/>
                <w:i w:val="false"/>
                <w:color w:val="000000"/>
                <w:sz w:val="20"/>
              </w:rPr>
              <w:t>
кредит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мерзiмдерi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отыз жұмыс</w:t>
            </w:r>
            <w:r>
              <w:br/>
            </w:r>
            <w:r>
              <w:rPr>
                <w:rFonts w:ascii="Times New Roman"/>
                <w:b w:val="false"/>
                <w:i w:val="false"/>
                <w:color w:val="000000"/>
                <w:sz w:val="20"/>
              </w:rPr>
              <w:t>
күнi iшiнде</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әрекеттің</w:t>
            </w:r>
            <w:r>
              <w:br/>
            </w:r>
            <w:r>
              <w:rPr>
                <w:rFonts w:ascii="Times New Roman"/>
                <w:b w:val="false"/>
                <w:i w:val="false"/>
                <w:color w:val="000000"/>
                <w:sz w:val="20"/>
              </w:rPr>
              <w:t>
нөмiрi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2-кесте. Пайдалану нұсқалары.</w:t>
      </w:r>
      <w:r>
        <w:br/>
      </w:r>
      <w:r>
        <w:rPr>
          <w:rFonts w:ascii="Times New Roman"/>
          <w:b w:val="false"/>
          <w:i w:val="false"/>
          <w:color w:val="000000"/>
          <w:sz w:val="28"/>
        </w:rPr>
        <w:t>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3872"/>
        <w:gridCol w:w="4176"/>
      </w:tblGrid>
      <w:tr>
        <w:trPr>
          <w:trHeight w:val="172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кеңсесi</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басшысы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жауапты</w:t>
            </w:r>
            <w:r>
              <w:br/>
            </w:r>
            <w:r>
              <w:rPr>
                <w:rFonts w:ascii="Times New Roman"/>
                <w:b w:val="false"/>
                <w:i w:val="false"/>
                <w:color w:val="000000"/>
                <w:sz w:val="20"/>
              </w:rPr>
              <w:t>
маманы</w:t>
            </w:r>
          </w:p>
        </w:tc>
      </w:tr>
      <w:tr>
        <w:trPr>
          <w:trHeight w:val="13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1-әрекет </w:t>
            </w:r>
            <w:r>
              <w:br/>
            </w:r>
            <w:r>
              <w:rPr>
                <w:rFonts w:ascii="Times New Roman"/>
                <w:b w:val="false"/>
                <w:i w:val="false"/>
                <w:color w:val="000000"/>
                <w:sz w:val="20"/>
              </w:rPr>
              <w:t>
Құжаттарды</w:t>
            </w:r>
            <w:r>
              <w:br/>
            </w:r>
            <w:r>
              <w:rPr>
                <w:rFonts w:ascii="Times New Roman"/>
                <w:b w:val="false"/>
                <w:i w:val="false"/>
                <w:color w:val="000000"/>
                <w:sz w:val="20"/>
              </w:rPr>
              <w:t>
қабылдау және</w:t>
            </w:r>
            <w:r>
              <w:br/>
            </w:r>
            <w:r>
              <w:rPr>
                <w:rFonts w:ascii="Times New Roman"/>
                <w:b w:val="false"/>
                <w:i w:val="false"/>
                <w:color w:val="000000"/>
                <w:sz w:val="20"/>
              </w:rPr>
              <w:t>
өтінішті журналда</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мемлекеттiк</w:t>
            </w:r>
            <w:r>
              <w:br/>
            </w:r>
            <w:r>
              <w:rPr>
                <w:rFonts w:ascii="Times New Roman"/>
                <w:b w:val="false"/>
                <w:i w:val="false"/>
                <w:color w:val="000000"/>
                <w:sz w:val="20"/>
              </w:rPr>
              <w:t>
қызметтi алу үшiн</w:t>
            </w:r>
            <w:r>
              <w:br/>
            </w:r>
            <w:r>
              <w:rPr>
                <w:rFonts w:ascii="Times New Roman"/>
                <w:b w:val="false"/>
                <w:i w:val="false"/>
                <w:color w:val="000000"/>
                <w:sz w:val="20"/>
              </w:rPr>
              <w:t>
барлық қажеттi</w:t>
            </w:r>
            <w:r>
              <w:br/>
            </w:r>
            <w:r>
              <w:rPr>
                <w:rFonts w:ascii="Times New Roman"/>
                <w:b w:val="false"/>
                <w:i w:val="false"/>
                <w:color w:val="000000"/>
                <w:sz w:val="20"/>
              </w:rPr>
              <w:t>
құжаттарды</w:t>
            </w:r>
            <w:r>
              <w:br/>
            </w:r>
            <w:r>
              <w:rPr>
                <w:rFonts w:ascii="Times New Roman"/>
                <w:b w:val="false"/>
                <w:i w:val="false"/>
                <w:color w:val="000000"/>
                <w:sz w:val="20"/>
              </w:rPr>
              <w:t>
тапсырғанын</w:t>
            </w:r>
            <w:r>
              <w:br/>
            </w:r>
            <w:r>
              <w:rPr>
                <w:rFonts w:ascii="Times New Roman"/>
                <w:b w:val="false"/>
                <w:i w:val="false"/>
                <w:color w:val="000000"/>
                <w:sz w:val="20"/>
              </w:rPr>
              <w:t>
растайтын қолхат</w:t>
            </w:r>
            <w:r>
              <w:br/>
            </w:r>
            <w:r>
              <w:rPr>
                <w:rFonts w:ascii="Times New Roman"/>
                <w:b w:val="false"/>
                <w:i w:val="false"/>
                <w:color w:val="000000"/>
                <w:sz w:val="20"/>
              </w:rPr>
              <w:t>
беру, онда</w:t>
            </w:r>
            <w:r>
              <w:br/>
            </w:r>
            <w:r>
              <w:rPr>
                <w:rFonts w:ascii="Times New Roman"/>
                <w:b w:val="false"/>
                <w:i w:val="false"/>
                <w:color w:val="000000"/>
                <w:sz w:val="20"/>
              </w:rPr>
              <w:t>
тұтынушының</w:t>
            </w:r>
            <w:r>
              <w:br/>
            </w:r>
            <w:r>
              <w:rPr>
                <w:rFonts w:ascii="Times New Roman"/>
                <w:b w:val="false"/>
                <w:i w:val="false"/>
                <w:color w:val="000000"/>
                <w:sz w:val="20"/>
              </w:rPr>
              <w:t>
әлеуметтiк қолдау</w:t>
            </w:r>
            <w:r>
              <w:br/>
            </w:r>
            <w:r>
              <w:rPr>
                <w:rFonts w:ascii="Times New Roman"/>
                <w:b w:val="false"/>
                <w:i w:val="false"/>
                <w:color w:val="000000"/>
                <w:sz w:val="20"/>
              </w:rPr>
              <w:t>
шараларын алатын</w:t>
            </w:r>
            <w:r>
              <w:br/>
            </w:r>
            <w:r>
              <w:rPr>
                <w:rFonts w:ascii="Times New Roman"/>
                <w:b w:val="false"/>
                <w:i w:val="false"/>
                <w:color w:val="000000"/>
                <w:sz w:val="20"/>
              </w:rPr>
              <w:t>
күнi көрсетiледi.</w:t>
            </w:r>
            <w:r>
              <w:br/>
            </w:r>
            <w:r>
              <w:rPr>
                <w:rFonts w:ascii="Times New Roman"/>
                <w:b w:val="false"/>
                <w:i w:val="false"/>
                <w:color w:val="000000"/>
                <w:sz w:val="20"/>
              </w:rPr>
              <w:t>
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бұрыштама қою</w:t>
            </w:r>
            <w:r>
              <w:br/>
            </w:r>
            <w:r>
              <w:rPr>
                <w:rFonts w:ascii="Times New Roman"/>
                <w:b w:val="false"/>
                <w:i w:val="false"/>
                <w:color w:val="000000"/>
                <w:sz w:val="20"/>
              </w:rPr>
              <w:t>
үшін жіберу</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w:t>
            </w:r>
            <w:r>
              <w:br/>
            </w:r>
            <w:r>
              <w:rPr>
                <w:rFonts w:ascii="Times New Roman"/>
                <w:b w:val="false"/>
                <w:i w:val="false"/>
                <w:color w:val="000000"/>
                <w:sz w:val="20"/>
              </w:rPr>
              <w:t>
Хат-хабармен</w:t>
            </w:r>
            <w:r>
              <w:br/>
            </w:r>
            <w:r>
              <w:rPr>
                <w:rFonts w:ascii="Times New Roman"/>
                <w:b w:val="false"/>
                <w:i w:val="false"/>
                <w:color w:val="000000"/>
                <w:sz w:val="20"/>
              </w:rPr>
              <w:t>
танысу. Бұрыштама</w:t>
            </w:r>
            <w:r>
              <w:br/>
            </w:r>
            <w:r>
              <w:rPr>
                <w:rFonts w:ascii="Times New Roman"/>
                <w:b w:val="false"/>
                <w:i w:val="false"/>
                <w:color w:val="000000"/>
                <w:sz w:val="20"/>
              </w:rPr>
              <w:t>
қою,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 тағайындау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құжаттардың</w:t>
            </w:r>
            <w:r>
              <w:br/>
            </w:r>
            <w:r>
              <w:rPr>
                <w:rFonts w:ascii="Times New Roman"/>
                <w:b w:val="false"/>
                <w:i w:val="false"/>
                <w:color w:val="000000"/>
                <w:sz w:val="20"/>
              </w:rPr>
              <w:t>
дұрыстығын тексеру,</w:t>
            </w:r>
            <w:r>
              <w:br/>
            </w:r>
            <w:r>
              <w:rPr>
                <w:rFonts w:ascii="Times New Roman"/>
                <w:b w:val="false"/>
                <w:i w:val="false"/>
                <w:color w:val="000000"/>
                <w:sz w:val="20"/>
              </w:rPr>
              <w:t>
қаржы</w:t>
            </w:r>
            <w:r>
              <w:br/>
            </w:r>
            <w:r>
              <w:rPr>
                <w:rFonts w:ascii="Times New Roman"/>
                <w:b w:val="false"/>
                <w:i w:val="false"/>
                <w:color w:val="000000"/>
                <w:sz w:val="20"/>
              </w:rPr>
              <w:t>
қаражаттарының</w:t>
            </w:r>
            <w:r>
              <w:br/>
            </w:r>
            <w:r>
              <w:rPr>
                <w:rFonts w:ascii="Times New Roman"/>
                <w:b w:val="false"/>
                <w:i w:val="false"/>
                <w:color w:val="000000"/>
                <w:sz w:val="20"/>
              </w:rPr>
              <w:t>
қажеттiлiгiн</w:t>
            </w:r>
            <w:r>
              <w:br/>
            </w:r>
            <w:r>
              <w:rPr>
                <w:rFonts w:ascii="Times New Roman"/>
                <w:b w:val="false"/>
                <w:i w:val="false"/>
                <w:color w:val="000000"/>
                <w:sz w:val="20"/>
              </w:rPr>
              <w:t>
есептеудi жүргiзу.</w:t>
            </w:r>
            <w:r>
              <w:br/>
            </w:r>
            <w:r>
              <w:rPr>
                <w:rFonts w:ascii="Times New Roman"/>
                <w:b w:val="false"/>
                <w:i w:val="false"/>
                <w:color w:val="000000"/>
                <w:sz w:val="20"/>
              </w:rPr>
              <w:t>
Комиссияның</w:t>
            </w:r>
            <w:r>
              <w:br/>
            </w:r>
            <w:r>
              <w:rPr>
                <w:rFonts w:ascii="Times New Roman"/>
                <w:b w:val="false"/>
                <w:i w:val="false"/>
                <w:color w:val="000000"/>
                <w:sz w:val="20"/>
              </w:rPr>
              <w:t>
қарауына жіберу</w:t>
            </w:r>
          </w:p>
        </w:tc>
      </w:tr>
      <w:tr>
        <w:trPr>
          <w:trHeight w:val="13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6-әрекет</w:t>
            </w:r>
            <w:r>
              <w:br/>
            </w:r>
            <w:r>
              <w:rPr>
                <w:rFonts w:ascii="Times New Roman"/>
                <w:b w:val="false"/>
                <w:i w:val="false"/>
                <w:color w:val="000000"/>
                <w:sz w:val="20"/>
              </w:rPr>
              <w:t>
Уәкілетті орган,</w:t>
            </w:r>
            <w:r>
              <w:br/>
            </w:r>
            <w:r>
              <w:rPr>
                <w:rFonts w:ascii="Times New Roman"/>
                <w:b w:val="false"/>
                <w:i w:val="false"/>
                <w:color w:val="000000"/>
                <w:sz w:val="20"/>
              </w:rPr>
              <w:t>
тұтынушы және</w:t>
            </w:r>
            <w:r>
              <w:br/>
            </w:r>
            <w:r>
              <w:rPr>
                <w:rFonts w:ascii="Times New Roman"/>
                <w:b w:val="false"/>
                <w:i w:val="false"/>
                <w:color w:val="000000"/>
                <w:sz w:val="20"/>
              </w:rPr>
              <w:t>
сенiм бiлдiрiлген</w:t>
            </w:r>
            <w:r>
              <w:br/>
            </w:r>
            <w:r>
              <w:rPr>
                <w:rFonts w:ascii="Times New Roman"/>
                <w:b w:val="false"/>
                <w:i w:val="false"/>
                <w:color w:val="000000"/>
                <w:sz w:val="20"/>
              </w:rPr>
              <w:t>
өкiл (агент)</w:t>
            </w:r>
            <w:r>
              <w:br/>
            </w:r>
            <w:r>
              <w:rPr>
                <w:rFonts w:ascii="Times New Roman"/>
                <w:b w:val="false"/>
                <w:i w:val="false"/>
                <w:color w:val="000000"/>
                <w:sz w:val="20"/>
              </w:rPr>
              <w:t>
арасында</w:t>
            </w:r>
            <w:r>
              <w:br/>
            </w:r>
            <w:r>
              <w:rPr>
                <w:rFonts w:ascii="Times New Roman"/>
                <w:b w:val="false"/>
                <w:i w:val="false"/>
                <w:color w:val="000000"/>
                <w:sz w:val="20"/>
              </w:rPr>
              <w:t>
Тұтынушыға</w:t>
            </w:r>
            <w:r>
              <w:br/>
            </w:r>
            <w:r>
              <w:rPr>
                <w:rFonts w:ascii="Times New Roman"/>
                <w:b w:val="false"/>
                <w:i w:val="false"/>
                <w:color w:val="000000"/>
                <w:sz w:val="20"/>
              </w:rPr>
              <w:t>
әлеуметтiк қолдау</w:t>
            </w:r>
            <w:r>
              <w:br/>
            </w:r>
            <w:r>
              <w:rPr>
                <w:rFonts w:ascii="Times New Roman"/>
                <w:b w:val="false"/>
                <w:i w:val="false"/>
                <w:color w:val="000000"/>
                <w:sz w:val="20"/>
              </w:rPr>
              <w:t>
шараларын ұсыну</w:t>
            </w:r>
            <w:r>
              <w:br/>
            </w:r>
            <w:r>
              <w:rPr>
                <w:rFonts w:ascii="Times New Roman"/>
                <w:b w:val="false"/>
                <w:i w:val="false"/>
                <w:color w:val="000000"/>
                <w:sz w:val="20"/>
              </w:rPr>
              <w:t>
туралы келісім</w:t>
            </w:r>
            <w:r>
              <w:br/>
            </w:r>
            <w:r>
              <w:rPr>
                <w:rFonts w:ascii="Times New Roman"/>
                <w:b w:val="false"/>
                <w:i w:val="false"/>
                <w:color w:val="000000"/>
                <w:sz w:val="20"/>
              </w:rPr>
              <w:t>
жасау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6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7-әрекет</w:t>
            </w:r>
            <w:r>
              <w:br/>
            </w:r>
            <w:r>
              <w:rPr>
                <w:rFonts w:ascii="Times New Roman"/>
                <w:b w:val="false"/>
                <w:i w:val="false"/>
                <w:color w:val="000000"/>
                <w:sz w:val="20"/>
              </w:rPr>
              <w:t>
Көтерме</w:t>
            </w:r>
            <w:r>
              <w:br/>
            </w:r>
            <w:r>
              <w:rPr>
                <w:rFonts w:ascii="Times New Roman"/>
                <w:b w:val="false"/>
                <w:i w:val="false"/>
                <w:color w:val="000000"/>
                <w:sz w:val="20"/>
              </w:rPr>
              <w:t>
жәрдемақының</w:t>
            </w:r>
            <w:r>
              <w:br/>
            </w:r>
            <w:r>
              <w:rPr>
                <w:rFonts w:ascii="Times New Roman"/>
                <w:b w:val="false"/>
                <w:i w:val="false"/>
                <w:color w:val="000000"/>
                <w:sz w:val="20"/>
              </w:rPr>
              <w:t>
сомасын</w:t>
            </w:r>
            <w:r>
              <w:br/>
            </w:r>
            <w:r>
              <w:rPr>
                <w:rFonts w:ascii="Times New Roman"/>
                <w:b w:val="false"/>
                <w:i w:val="false"/>
                <w:color w:val="000000"/>
                <w:sz w:val="20"/>
              </w:rPr>
              <w:t>
тұтынушының жеке</w:t>
            </w:r>
            <w:r>
              <w:br/>
            </w:r>
            <w:r>
              <w:rPr>
                <w:rFonts w:ascii="Times New Roman"/>
                <w:b w:val="false"/>
                <w:i w:val="false"/>
                <w:color w:val="000000"/>
                <w:sz w:val="20"/>
              </w:rPr>
              <w:t>
есеп шоттарына</w:t>
            </w:r>
            <w:r>
              <w:br/>
            </w:r>
            <w:r>
              <w:rPr>
                <w:rFonts w:ascii="Times New Roman"/>
                <w:b w:val="false"/>
                <w:i w:val="false"/>
                <w:color w:val="000000"/>
                <w:sz w:val="20"/>
              </w:rPr>
              <w:t>
аудару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3837"/>
        <w:gridCol w:w="4215"/>
      </w:tblGrid>
      <w:tr>
        <w:trPr>
          <w:trHeight w:val="129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4-топ </w:t>
            </w:r>
            <w:r>
              <w:br/>
            </w:r>
            <w:r>
              <w:rPr>
                <w:rFonts w:ascii="Times New Roman"/>
                <w:b w:val="false"/>
                <w:i w:val="false"/>
                <w:color w:val="000000"/>
                <w:sz w:val="20"/>
              </w:rPr>
              <w:t>
ҚФБ</w:t>
            </w:r>
            <w:r>
              <w:br/>
            </w:r>
            <w:r>
              <w:rPr>
                <w:rFonts w:ascii="Times New Roman"/>
                <w:b w:val="false"/>
                <w:i w:val="false"/>
                <w:color w:val="000000"/>
                <w:sz w:val="20"/>
              </w:rPr>
              <w:t>
Комиссия</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5-топ </w:t>
            </w:r>
            <w:r>
              <w:br/>
            </w:r>
            <w:r>
              <w:rPr>
                <w:rFonts w:ascii="Times New Roman"/>
                <w:b w:val="false"/>
                <w:i w:val="false"/>
                <w:color w:val="000000"/>
                <w:sz w:val="20"/>
              </w:rPr>
              <w:t>
ҚФБ</w:t>
            </w:r>
            <w:r>
              <w:br/>
            </w:r>
            <w:r>
              <w:rPr>
                <w:rFonts w:ascii="Times New Roman"/>
                <w:b w:val="false"/>
                <w:i w:val="false"/>
                <w:color w:val="000000"/>
                <w:sz w:val="20"/>
              </w:rPr>
              <w:t>
Аудан (облыстық</w:t>
            </w:r>
            <w:r>
              <w:br/>
            </w:r>
            <w:r>
              <w:rPr>
                <w:rFonts w:ascii="Times New Roman"/>
                <w:b w:val="false"/>
                <w:i w:val="false"/>
                <w:color w:val="000000"/>
                <w:sz w:val="20"/>
              </w:rPr>
              <w:t>
маңызы бар қала)</w:t>
            </w:r>
            <w:r>
              <w:br/>
            </w:r>
            <w:r>
              <w:rPr>
                <w:rFonts w:ascii="Times New Roman"/>
                <w:b w:val="false"/>
                <w:i w:val="false"/>
                <w:color w:val="000000"/>
                <w:sz w:val="20"/>
              </w:rPr>
              <w:t>
әкімдігі</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6-топ </w:t>
            </w:r>
            <w:r>
              <w:br/>
            </w:r>
            <w:r>
              <w:rPr>
                <w:rFonts w:ascii="Times New Roman"/>
                <w:b w:val="false"/>
                <w:i w:val="false"/>
                <w:color w:val="000000"/>
                <w:sz w:val="20"/>
              </w:rPr>
              <w:t>
ҚФБ</w:t>
            </w:r>
            <w:r>
              <w:br/>
            </w:r>
            <w:r>
              <w:rPr>
                <w:rFonts w:ascii="Times New Roman"/>
                <w:b w:val="false"/>
                <w:i w:val="false"/>
                <w:color w:val="000000"/>
                <w:sz w:val="20"/>
              </w:rPr>
              <w:t>
Сенiм бiлдiрiлген</w:t>
            </w:r>
            <w:r>
              <w:br/>
            </w:r>
            <w:r>
              <w:rPr>
                <w:rFonts w:ascii="Times New Roman"/>
                <w:b w:val="false"/>
                <w:i w:val="false"/>
                <w:color w:val="000000"/>
                <w:sz w:val="20"/>
              </w:rPr>
              <w:t>
өкiл (агент)</w:t>
            </w:r>
          </w:p>
        </w:tc>
      </w:tr>
      <w:tr>
        <w:trPr>
          <w:trHeight w:val="13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құжаттарды қарау.</w:t>
            </w:r>
            <w:r>
              <w:br/>
            </w:r>
            <w:r>
              <w:rPr>
                <w:rFonts w:ascii="Times New Roman"/>
                <w:b w:val="false"/>
                <w:i w:val="false"/>
                <w:color w:val="000000"/>
                <w:sz w:val="20"/>
              </w:rPr>
              <w:t>
Аудан (облыстық</w:t>
            </w:r>
            <w:r>
              <w:br/>
            </w:r>
            <w:r>
              <w:rPr>
                <w:rFonts w:ascii="Times New Roman"/>
                <w:b w:val="false"/>
                <w:i w:val="false"/>
                <w:color w:val="000000"/>
                <w:sz w:val="20"/>
              </w:rPr>
              <w:t>
маңызы бар қала)</w:t>
            </w:r>
            <w:r>
              <w:br/>
            </w:r>
            <w:r>
              <w:rPr>
                <w:rFonts w:ascii="Times New Roman"/>
                <w:b w:val="false"/>
                <w:i w:val="false"/>
                <w:color w:val="000000"/>
                <w:sz w:val="20"/>
              </w:rPr>
              <w:t>
әкiмдiгiне</w:t>
            </w:r>
            <w:r>
              <w:br/>
            </w:r>
            <w:r>
              <w:rPr>
                <w:rFonts w:ascii="Times New Roman"/>
                <w:b w:val="false"/>
                <w:i w:val="false"/>
                <w:color w:val="000000"/>
                <w:sz w:val="20"/>
              </w:rPr>
              <w:t>
тұтынушыға</w:t>
            </w:r>
            <w:r>
              <w:br/>
            </w:r>
            <w:r>
              <w:rPr>
                <w:rFonts w:ascii="Times New Roman"/>
                <w:b w:val="false"/>
                <w:i w:val="false"/>
                <w:color w:val="000000"/>
                <w:sz w:val="20"/>
              </w:rPr>
              <w:t>
әлеуметтiк қолдау</w:t>
            </w:r>
            <w:r>
              <w:br/>
            </w:r>
            <w:r>
              <w:rPr>
                <w:rFonts w:ascii="Times New Roman"/>
                <w:b w:val="false"/>
                <w:i w:val="false"/>
                <w:color w:val="000000"/>
                <w:sz w:val="20"/>
              </w:rPr>
              <w:t>
шараларын көрсету</w:t>
            </w:r>
            <w:r>
              <w:br/>
            </w:r>
            <w:r>
              <w:rPr>
                <w:rFonts w:ascii="Times New Roman"/>
                <w:b w:val="false"/>
                <w:i w:val="false"/>
                <w:color w:val="000000"/>
                <w:sz w:val="20"/>
              </w:rPr>
              <w:t>
туралы ұсыным</w:t>
            </w:r>
            <w:r>
              <w:br/>
            </w:r>
            <w:r>
              <w:rPr>
                <w:rFonts w:ascii="Times New Roman"/>
                <w:b w:val="false"/>
                <w:i w:val="false"/>
                <w:color w:val="000000"/>
                <w:sz w:val="20"/>
              </w:rPr>
              <w:t>
жасайды</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5-әрекет</w:t>
            </w:r>
            <w:r>
              <w:br/>
            </w:r>
            <w:r>
              <w:rPr>
                <w:rFonts w:ascii="Times New Roman"/>
                <w:b w:val="false"/>
                <w:i w:val="false"/>
                <w:color w:val="000000"/>
                <w:sz w:val="20"/>
              </w:rPr>
              <w:t>
Комиссияның</w:t>
            </w:r>
            <w:r>
              <w:br/>
            </w:r>
            <w:r>
              <w:rPr>
                <w:rFonts w:ascii="Times New Roman"/>
                <w:b w:val="false"/>
                <w:i w:val="false"/>
                <w:color w:val="000000"/>
                <w:sz w:val="20"/>
              </w:rPr>
              <w:t>
ұсынымдарын қарау.</w:t>
            </w:r>
            <w:r>
              <w:br/>
            </w:r>
            <w:r>
              <w:rPr>
                <w:rFonts w:ascii="Times New Roman"/>
                <w:b w:val="false"/>
                <w:i w:val="false"/>
                <w:color w:val="000000"/>
                <w:sz w:val="20"/>
              </w:rPr>
              <w:t>
Тұтынушыға</w:t>
            </w:r>
            <w:r>
              <w:br/>
            </w:r>
            <w:r>
              <w:rPr>
                <w:rFonts w:ascii="Times New Roman"/>
                <w:b w:val="false"/>
                <w:i w:val="false"/>
                <w:color w:val="000000"/>
                <w:sz w:val="20"/>
              </w:rPr>
              <w:t>
әлеуметтiк қолдау</w:t>
            </w:r>
            <w:r>
              <w:br/>
            </w:r>
            <w:r>
              <w:rPr>
                <w:rFonts w:ascii="Times New Roman"/>
                <w:b w:val="false"/>
                <w:i w:val="false"/>
                <w:color w:val="000000"/>
                <w:sz w:val="20"/>
              </w:rPr>
              <w:t>
шараларын ұсыну</w:t>
            </w:r>
            <w:r>
              <w:br/>
            </w:r>
            <w:r>
              <w:rPr>
                <w:rFonts w:ascii="Times New Roman"/>
                <w:b w:val="false"/>
                <w:i w:val="false"/>
                <w:color w:val="000000"/>
                <w:sz w:val="20"/>
              </w:rPr>
              <w:t>
жөнінде қаулы</w:t>
            </w:r>
            <w:r>
              <w:br/>
            </w:r>
            <w:r>
              <w:rPr>
                <w:rFonts w:ascii="Times New Roman"/>
                <w:b w:val="false"/>
                <w:i w:val="false"/>
                <w:color w:val="000000"/>
                <w:sz w:val="20"/>
              </w:rPr>
              <w:t>
қабылдау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8-әрекет</w:t>
            </w:r>
            <w:r>
              <w:br/>
            </w:r>
            <w:r>
              <w:rPr>
                <w:rFonts w:ascii="Times New Roman"/>
                <w:b w:val="false"/>
                <w:i w:val="false"/>
                <w:color w:val="000000"/>
                <w:sz w:val="20"/>
              </w:rPr>
              <w:t>
Тұтынушыға тұрғын үй</w:t>
            </w:r>
            <w:r>
              <w:br/>
            </w:r>
            <w:r>
              <w:rPr>
                <w:rFonts w:ascii="Times New Roman"/>
                <w:b w:val="false"/>
                <w:i w:val="false"/>
                <w:color w:val="000000"/>
                <w:sz w:val="20"/>
              </w:rPr>
              <w:t>
сатып алуға немесе</w:t>
            </w:r>
            <w:r>
              <w:br/>
            </w:r>
            <w:r>
              <w:rPr>
                <w:rFonts w:ascii="Times New Roman"/>
                <w:b w:val="false"/>
                <w:i w:val="false"/>
                <w:color w:val="000000"/>
                <w:sz w:val="20"/>
              </w:rPr>
              <w:t>
салуға кредит беру</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3-кесте. Пайдалану нұсқалары.</w:t>
      </w:r>
      <w:r>
        <w:br/>
      </w:r>
      <w:r>
        <w:rPr>
          <w:rFonts w:ascii="Times New Roman"/>
          <w:b w:val="false"/>
          <w:i w:val="false"/>
          <w:color w:val="000000"/>
          <w:sz w:val="28"/>
        </w:rPr>
        <w:t>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3"/>
        <w:gridCol w:w="3810"/>
        <w:gridCol w:w="4247"/>
      </w:tblGrid>
      <w:tr>
        <w:trPr>
          <w:trHeight w:val="180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кеңсесi</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басшысы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жауапты</w:t>
            </w:r>
            <w:r>
              <w:br/>
            </w:r>
            <w:r>
              <w:rPr>
                <w:rFonts w:ascii="Times New Roman"/>
                <w:b w:val="false"/>
                <w:i w:val="false"/>
                <w:color w:val="000000"/>
                <w:sz w:val="20"/>
              </w:rPr>
              <w:t>
маманы</w:t>
            </w:r>
          </w:p>
        </w:tc>
      </w:tr>
      <w:tr>
        <w:trPr>
          <w:trHeight w:val="4785"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1-әрекет </w:t>
            </w:r>
            <w:r>
              <w:br/>
            </w:r>
            <w:r>
              <w:rPr>
                <w:rFonts w:ascii="Times New Roman"/>
                <w:b w:val="false"/>
                <w:i w:val="false"/>
                <w:color w:val="000000"/>
                <w:sz w:val="20"/>
              </w:rPr>
              <w:t>
Құжаттарды</w:t>
            </w:r>
            <w:r>
              <w:br/>
            </w:r>
            <w:r>
              <w:rPr>
                <w:rFonts w:ascii="Times New Roman"/>
                <w:b w:val="false"/>
                <w:i w:val="false"/>
                <w:color w:val="000000"/>
                <w:sz w:val="20"/>
              </w:rPr>
              <w:t>
қабылдау және</w:t>
            </w:r>
            <w:r>
              <w:br/>
            </w:r>
            <w:r>
              <w:rPr>
                <w:rFonts w:ascii="Times New Roman"/>
                <w:b w:val="false"/>
                <w:i w:val="false"/>
                <w:color w:val="000000"/>
                <w:sz w:val="20"/>
              </w:rPr>
              <w:t>
өтінішті журналда</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мемлекеттiк</w:t>
            </w:r>
            <w:r>
              <w:br/>
            </w:r>
            <w:r>
              <w:rPr>
                <w:rFonts w:ascii="Times New Roman"/>
                <w:b w:val="false"/>
                <w:i w:val="false"/>
                <w:color w:val="000000"/>
                <w:sz w:val="20"/>
              </w:rPr>
              <w:t>
қызметтi алу үшiн</w:t>
            </w:r>
            <w:r>
              <w:br/>
            </w:r>
            <w:r>
              <w:rPr>
                <w:rFonts w:ascii="Times New Roman"/>
                <w:b w:val="false"/>
                <w:i w:val="false"/>
                <w:color w:val="000000"/>
                <w:sz w:val="20"/>
              </w:rPr>
              <w:t>
барлық қажеттi</w:t>
            </w:r>
            <w:r>
              <w:br/>
            </w:r>
            <w:r>
              <w:rPr>
                <w:rFonts w:ascii="Times New Roman"/>
                <w:b w:val="false"/>
                <w:i w:val="false"/>
                <w:color w:val="000000"/>
                <w:sz w:val="20"/>
              </w:rPr>
              <w:t>
құжаттарды</w:t>
            </w:r>
            <w:r>
              <w:br/>
            </w:r>
            <w:r>
              <w:rPr>
                <w:rFonts w:ascii="Times New Roman"/>
                <w:b w:val="false"/>
                <w:i w:val="false"/>
                <w:color w:val="000000"/>
                <w:sz w:val="20"/>
              </w:rPr>
              <w:t>
тапсырғанын</w:t>
            </w:r>
            <w:r>
              <w:br/>
            </w:r>
            <w:r>
              <w:rPr>
                <w:rFonts w:ascii="Times New Roman"/>
                <w:b w:val="false"/>
                <w:i w:val="false"/>
                <w:color w:val="000000"/>
                <w:sz w:val="20"/>
              </w:rPr>
              <w:t>
растайтын қолхат</w:t>
            </w:r>
            <w:r>
              <w:br/>
            </w:r>
            <w:r>
              <w:rPr>
                <w:rFonts w:ascii="Times New Roman"/>
                <w:b w:val="false"/>
                <w:i w:val="false"/>
                <w:color w:val="000000"/>
                <w:sz w:val="20"/>
              </w:rPr>
              <w:t>
беру, онда</w:t>
            </w:r>
            <w:r>
              <w:br/>
            </w:r>
            <w:r>
              <w:rPr>
                <w:rFonts w:ascii="Times New Roman"/>
                <w:b w:val="false"/>
                <w:i w:val="false"/>
                <w:color w:val="000000"/>
                <w:sz w:val="20"/>
              </w:rPr>
              <w:t>
тұтынушының</w:t>
            </w:r>
            <w:r>
              <w:br/>
            </w:r>
            <w:r>
              <w:rPr>
                <w:rFonts w:ascii="Times New Roman"/>
                <w:b w:val="false"/>
                <w:i w:val="false"/>
                <w:color w:val="000000"/>
                <w:sz w:val="20"/>
              </w:rPr>
              <w:t>
әлеуметтiк қолдау</w:t>
            </w:r>
            <w:r>
              <w:br/>
            </w:r>
            <w:r>
              <w:rPr>
                <w:rFonts w:ascii="Times New Roman"/>
                <w:b w:val="false"/>
                <w:i w:val="false"/>
                <w:color w:val="000000"/>
                <w:sz w:val="20"/>
              </w:rPr>
              <w:t>
шараларын алатын</w:t>
            </w:r>
            <w:r>
              <w:br/>
            </w:r>
            <w:r>
              <w:rPr>
                <w:rFonts w:ascii="Times New Roman"/>
                <w:b w:val="false"/>
                <w:i w:val="false"/>
                <w:color w:val="000000"/>
                <w:sz w:val="20"/>
              </w:rPr>
              <w:t>
күнi көрсетiледi.</w:t>
            </w:r>
            <w:r>
              <w:br/>
            </w:r>
            <w:r>
              <w:rPr>
                <w:rFonts w:ascii="Times New Roman"/>
                <w:b w:val="false"/>
                <w:i w:val="false"/>
                <w:color w:val="000000"/>
                <w:sz w:val="20"/>
              </w:rPr>
              <w:t>
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бұрыштама қою</w:t>
            </w:r>
            <w:r>
              <w:br/>
            </w:r>
            <w:r>
              <w:rPr>
                <w:rFonts w:ascii="Times New Roman"/>
                <w:b w:val="false"/>
                <w:i w:val="false"/>
                <w:color w:val="000000"/>
                <w:sz w:val="20"/>
              </w:rPr>
              <w:t>
үшін жіберу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w:t>
            </w:r>
            <w:r>
              <w:br/>
            </w:r>
            <w:r>
              <w:rPr>
                <w:rFonts w:ascii="Times New Roman"/>
                <w:b w:val="false"/>
                <w:i w:val="false"/>
                <w:color w:val="000000"/>
                <w:sz w:val="20"/>
              </w:rPr>
              <w:t>
Хат-хабармен</w:t>
            </w:r>
            <w:r>
              <w:br/>
            </w:r>
            <w:r>
              <w:rPr>
                <w:rFonts w:ascii="Times New Roman"/>
                <w:b w:val="false"/>
                <w:i w:val="false"/>
                <w:color w:val="000000"/>
                <w:sz w:val="20"/>
              </w:rPr>
              <w:t>
танысу. Бұрыштама</w:t>
            </w:r>
            <w:r>
              <w:br/>
            </w:r>
            <w:r>
              <w:rPr>
                <w:rFonts w:ascii="Times New Roman"/>
                <w:b w:val="false"/>
                <w:i w:val="false"/>
                <w:color w:val="000000"/>
                <w:sz w:val="20"/>
              </w:rPr>
              <w:t>
қою,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маманды тағайындау</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құжаттардың</w:t>
            </w:r>
            <w:r>
              <w:br/>
            </w:r>
            <w:r>
              <w:rPr>
                <w:rFonts w:ascii="Times New Roman"/>
                <w:b w:val="false"/>
                <w:i w:val="false"/>
                <w:color w:val="000000"/>
                <w:sz w:val="20"/>
              </w:rPr>
              <w:t>
дұрыстығын тексеру,</w:t>
            </w:r>
            <w:r>
              <w:br/>
            </w:r>
            <w:r>
              <w:rPr>
                <w:rFonts w:ascii="Times New Roman"/>
                <w:b w:val="false"/>
                <w:i w:val="false"/>
                <w:color w:val="000000"/>
                <w:sz w:val="20"/>
              </w:rPr>
              <w:t>
қаржы қаражаттарының</w:t>
            </w:r>
            <w:r>
              <w:br/>
            </w:r>
            <w:r>
              <w:rPr>
                <w:rFonts w:ascii="Times New Roman"/>
                <w:b w:val="false"/>
                <w:i w:val="false"/>
                <w:color w:val="000000"/>
                <w:sz w:val="20"/>
              </w:rPr>
              <w:t>
қажеттiлiгiн</w:t>
            </w:r>
            <w:r>
              <w:br/>
            </w:r>
            <w:r>
              <w:rPr>
                <w:rFonts w:ascii="Times New Roman"/>
                <w:b w:val="false"/>
                <w:i w:val="false"/>
                <w:color w:val="000000"/>
                <w:sz w:val="20"/>
              </w:rPr>
              <w:t>
есептеудi жүргiзу</w:t>
            </w:r>
          </w:p>
        </w:tc>
      </w:tr>
      <w:tr>
        <w:trPr>
          <w:trHeight w:val="114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w:t>
            </w:r>
            <w:r>
              <w:br/>
            </w:r>
            <w:r>
              <w:rPr>
                <w:rFonts w:ascii="Times New Roman"/>
                <w:b w:val="false"/>
                <w:i w:val="false"/>
                <w:color w:val="000000"/>
                <w:sz w:val="20"/>
              </w:rPr>
              <w:t>
Тұтынушы дәйексiз</w:t>
            </w:r>
            <w:r>
              <w:br/>
            </w:r>
            <w:r>
              <w:rPr>
                <w:rFonts w:ascii="Times New Roman"/>
                <w:b w:val="false"/>
                <w:i w:val="false"/>
                <w:color w:val="000000"/>
                <w:sz w:val="20"/>
              </w:rPr>
              <w:t>
құжаттарды ұсынған</w:t>
            </w:r>
            <w:r>
              <w:br/>
            </w:r>
            <w:r>
              <w:rPr>
                <w:rFonts w:ascii="Times New Roman"/>
                <w:b w:val="false"/>
                <w:i w:val="false"/>
                <w:color w:val="000000"/>
                <w:sz w:val="20"/>
              </w:rPr>
              <w:t>
жағдайда тұтынушыға</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жөнінде</w:t>
            </w:r>
            <w:r>
              <w:br/>
            </w:r>
            <w:r>
              <w:rPr>
                <w:rFonts w:ascii="Times New Roman"/>
                <w:b w:val="false"/>
                <w:i w:val="false"/>
                <w:color w:val="000000"/>
                <w:sz w:val="20"/>
              </w:rPr>
              <w:t>
дәлелдi жауап жiберу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