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df07" w14:textId="4c1d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12 желтоқсандағы № 41/291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2012 жылғы 11 қыркүйектегі № 5/58 шешімі. Маңғыстау облысы Әділет департаментінде 2012 жылғы 24 қыркүйекте № 2153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05 қыркүйектегі № 6/72 "Облыстық мәслихаттың 2011 жылғы 06 желтоқсандағы 39/448 "2012-2014 жылдарға арналған облыстық бюджет туралы" шешіміне өзгерістер енгізу туралы"</w:t>
      </w:r>
      <w:r>
        <w:rPr>
          <w:rFonts w:ascii="Times New Roman"/>
          <w:b w:val="false"/>
          <w:i w:val="false"/>
          <w:color w:val="000000"/>
          <w:sz w:val="28"/>
        </w:rPr>
        <w:t xml:space="preserve"> 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2011 жылғы 12 желтоқсандағы № 41/291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2012 жылғы 13 қаңтарда № 11-4-127 болып тіркелген, "Қарақия" газетінің 2012 жылғы 27 қаңтарда № 4 (463)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2012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12" w:id="3"/>
    <w:p>
      <w:pPr>
        <w:spacing w:after="0"/>
        <w:ind w:left="0"/>
        <w:jc w:val="both"/>
      </w:pPr>
      <w:r>
        <w:rPr>
          <w:rFonts w:ascii="Times New Roman"/>
          <w:b w:val="false"/>
          <w:i w:val="false"/>
          <w:color w:val="000000"/>
          <w:sz w:val="28"/>
        </w:rPr>
        <w:t>
      1) кірістер – 6 439 052 мың теңге, оның ішінде:</w:t>
      </w:r>
    </w:p>
    <w:bookmarkEnd w:id="3"/>
    <w:p>
      <w:pPr>
        <w:spacing w:after="0"/>
        <w:ind w:left="0"/>
        <w:jc w:val="both"/>
      </w:pPr>
      <w:r>
        <w:rPr>
          <w:rFonts w:ascii="Times New Roman"/>
          <w:b w:val="false"/>
          <w:i w:val="false"/>
          <w:color w:val="000000"/>
          <w:sz w:val="28"/>
        </w:rPr>
        <w:t>
      салықтық түсімдер бойынша – 4 041 557 мың теңге;</w:t>
      </w:r>
    </w:p>
    <w:p>
      <w:pPr>
        <w:spacing w:after="0"/>
        <w:ind w:left="0"/>
        <w:jc w:val="both"/>
      </w:pPr>
      <w:r>
        <w:rPr>
          <w:rFonts w:ascii="Times New Roman"/>
          <w:b w:val="false"/>
          <w:i w:val="false"/>
          <w:color w:val="000000"/>
          <w:sz w:val="28"/>
        </w:rPr>
        <w:t>
      салықтық емес түсімдер бойынша – 11 027 мың теңге;</w:t>
      </w:r>
    </w:p>
    <w:p>
      <w:pPr>
        <w:spacing w:after="0"/>
        <w:ind w:left="0"/>
        <w:jc w:val="both"/>
      </w:pPr>
      <w:r>
        <w:rPr>
          <w:rFonts w:ascii="Times New Roman"/>
          <w:b w:val="false"/>
          <w:i w:val="false"/>
          <w:color w:val="000000"/>
          <w:sz w:val="28"/>
        </w:rPr>
        <w:t>
      негізгі капиталды сатудан түсетін түсімдер – 80 133 мың теңге;</w:t>
      </w:r>
    </w:p>
    <w:p>
      <w:pPr>
        <w:spacing w:after="0"/>
        <w:ind w:left="0"/>
        <w:jc w:val="both"/>
      </w:pPr>
      <w:r>
        <w:rPr>
          <w:rFonts w:ascii="Times New Roman"/>
          <w:b w:val="false"/>
          <w:i w:val="false"/>
          <w:color w:val="000000"/>
          <w:sz w:val="28"/>
        </w:rPr>
        <w:t>
      трансферттер түсімдері бойынша – 2 306 335 мың теңге.</w:t>
      </w:r>
    </w:p>
    <w:bookmarkStart w:name="z13" w:id="4"/>
    <w:p>
      <w:pPr>
        <w:spacing w:after="0"/>
        <w:ind w:left="0"/>
        <w:jc w:val="both"/>
      </w:pPr>
      <w:r>
        <w:rPr>
          <w:rFonts w:ascii="Times New Roman"/>
          <w:b w:val="false"/>
          <w:i w:val="false"/>
          <w:color w:val="000000"/>
          <w:sz w:val="28"/>
        </w:rPr>
        <w:t>
      2) шығындар – 6 416 942 мың теңге.</w:t>
      </w:r>
    </w:p>
    <w:bookmarkEnd w:id="4"/>
    <w:bookmarkStart w:name="z14" w:id="5"/>
    <w:p>
      <w:pPr>
        <w:spacing w:after="0"/>
        <w:ind w:left="0"/>
        <w:jc w:val="both"/>
      </w:pPr>
      <w:r>
        <w:rPr>
          <w:rFonts w:ascii="Times New Roman"/>
          <w:b w:val="false"/>
          <w:i w:val="false"/>
          <w:color w:val="000000"/>
          <w:sz w:val="28"/>
        </w:rPr>
        <w:t>
      3) таза бюджеттік кредиттеу – 138 163 мың теңге, оның ішінде:</w:t>
      </w:r>
    </w:p>
    <w:bookmarkEnd w:id="5"/>
    <w:p>
      <w:pPr>
        <w:spacing w:after="0"/>
        <w:ind w:left="0"/>
        <w:jc w:val="both"/>
      </w:pPr>
      <w:r>
        <w:rPr>
          <w:rFonts w:ascii="Times New Roman"/>
          <w:b w:val="false"/>
          <w:i w:val="false"/>
          <w:color w:val="000000"/>
          <w:sz w:val="28"/>
        </w:rPr>
        <w:t>
      бюджеттік кредиттер – 142 845 мың теңге;</w:t>
      </w:r>
    </w:p>
    <w:p>
      <w:pPr>
        <w:spacing w:after="0"/>
        <w:ind w:left="0"/>
        <w:jc w:val="both"/>
      </w:pPr>
      <w:r>
        <w:rPr>
          <w:rFonts w:ascii="Times New Roman"/>
          <w:b w:val="false"/>
          <w:i w:val="false"/>
          <w:color w:val="000000"/>
          <w:sz w:val="28"/>
        </w:rPr>
        <w:t>
      бюджеттік кредиттерді өтеу – 4 682 мың теңге.</w:t>
      </w:r>
    </w:p>
    <w:bookmarkStart w:name="z15" w:id="6"/>
    <w:p>
      <w:pPr>
        <w:spacing w:after="0"/>
        <w:ind w:left="0"/>
        <w:jc w:val="both"/>
      </w:pPr>
      <w:r>
        <w:rPr>
          <w:rFonts w:ascii="Times New Roman"/>
          <w:b w:val="false"/>
          <w:i w:val="false"/>
          <w:color w:val="000000"/>
          <w:sz w:val="28"/>
        </w:rPr>
        <w:t>
      4) қаржы активтерімен операциялар бойынша сальдо – 22 279 мың теңге, оның ішінде:</w:t>
      </w:r>
    </w:p>
    <w:bookmarkEnd w:id="6"/>
    <w:p>
      <w:pPr>
        <w:spacing w:after="0"/>
        <w:ind w:left="0"/>
        <w:jc w:val="both"/>
      </w:pPr>
      <w:r>
        <w:rPr>
          <w:rFonts w:ascii="Times New Roman"/>
          <w:b w:val="false"/>
          <w:i w:val="false"/>
          <w:color w:val="000000"/>
          <w:sz w:val="28"/>
        </w:rPr>
        <w:t>
      қаржы активтерін сатып алу – 22 279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Start w:name="z16" w:id="7"/>
    <w:p>
      <w:pPr>
        <w:spacing w:after="0"/>
        <w:ind w:left="0"/>
        <w:jc w:val="both"/>
      </w:pPr>
      <w:r>
        <w:rPr>
          <w:rFonts w:ascii="Times New Roman"/>
          <w:b w:val="false"/>
          <w:i w:val="false"/>
          <w:color w:val="000000"/>
          <w:sz w:val="28"/>
        </w:rPr>
        <w:t>
      5) бюджет тапшылығы (профициті) – 138 332 мың теңге.</w:t>
      </w:r>
    </w:p>
    <w:bookmarkEnd w:id="7"/>
    <w:bookmarkStart w:name="z17" w:id="8"/>
    <w:p>
      <w:pPr>
        <w:spacing w:after="0"/>
        <w:ind w:left="0"/>
        <w:jc w:val="both"/>
      </w:pPr>
      <w:r>
        <w:rPr>
          <w:rFonts w:ascii="Times New Roman"/>
          <w:b w:val="false"/>
          <w:i w:val="false"/>
          <w:color w:val="000000"/>
          <w:sz w:val="28"/>
        </w:rPr>
        <w:t>
      6) бюджет тапшылығын қаржыландыру (профицитін пайдалану) – 138 332 мың теңге;</w:t>
      </w:r>
    </w:p>
    <w:bookmarkEnd w:id="8"/>
    <w:p>
      <w:pPr>
        <w:spacing w:after="0"/>
        <w:ind w:left="0"/>
        <w:jc w:val="both"/>
      </w:pPr>
      <w:r>
        <w:rPr>
          <w:rFonts w:ascii="Times New Roman"/>
          <w:b w:val="false"/>
          <w:i w:val="false"/>
          <w:color w:val="000000"/>
          <w:sz w:val="28"/>
        </w:rPr>
        <w:t>
      қарыздар түсімі – 142 530 мың теңге;</w:t>
      </w:r>
    </w:p>
    <w:p>
      <w:pPr>
        <w:spacing w:after="0"/>
        <w:ind w:left="0"/>
        <w:jc w:val="both"/>
      </w:pPr>
      <w:r>
        <w:rPr>
          <w:rFonts w:ascii="Times New Roman"/>
          <w:b w:val="false"/>
          <w:i w:val="false"/>
          <w:color w:val="000000"/>
          <w:sz w:val="28"/>
        </w:rPr>
        <w:t>
      қарыздарды өтеу – 4 682 мың теңге;</w:t>
      </w:r>
    </w:p>
    <w:p>
      <w:pPr>
        <w:spacing w:after="0"/>
        <w:ind w:left="0"/>
        <w:jc w:val="both"/>
      </w:pPr>
      <w:r>
        <w:rPr>
          <w:rFonts w:ascii="Times New Roman"/>
          <w:b w:val="false"/>
          <w:i w:val="false"/>
          <w:color w:val="000000"/>
          <w:sz w:val="28"/>
        </w:rPr>
        <w:t>
      бюджет қаражатының пайдаланатын қалдықтары – 484 мың теңге.</w:t>
      </w:r>
    </w:p>
    <w:bookmarkStart w:name="z4" w:id="9"/>
    <w:p>
      <w:pPr>
        <w:spacing w:after="0"/>
        <w:ind w:left="0"/>
        <w:jc w:val="both"/>
      </w:pPr>
      <w:r>
        <w:rPr>
          <w:rFonts w:ascii="Times New Roman"/>
          <w:b w:val="false"/>
          <w:i w:val="false"/>
          <w:color w:val="000000"/>
          <w:sz w:val="28"/>
        </w:rPr>
        <w:t>
      2 тармақта:</w:t>
      </w:r>
    </w:p>
    <w:bookmarkEnd w:id="9"/>
    <w:bookmarkStart w:name="z5" w:id="10"/>
    <w:p>
      <w:pPr>
        <w:spacing w:after="0"/>
        <w:ind w:left="0"/>
        <w:jc w:val="both"/>
      </w:pPr>
      <w:r>
        <w:rPr>
          <w:rFonts w:ascii="Times New Roman"/>
          <w:b w:val="false"/>
          <w:i w:val="false"/>
          <w:color w:val="000000"/>
          <w:sz w:val="28"/>
        </w:rPr>
        <w:t>
      2) тармақшада "79,9" саны "0,0" санымен ауыстырылсын.</w:t>
      </w:r>
    </w:p>
    <w:bookmarkEnd w:id="10"/>
    <w:bookmarkStart w:name="z6" w:id="11"/>
    <w:p>
      <w:pPr>
        <w:spacing w:after="0"/>
        <w:ind w:left="0"/>
        <w:jc w:val="both"/>
      </w:pPr>
      <w:r>
        <w:rPr>
          <w:rFonts w:ascii="Times New Roman"/>
          <w:b w:val="false"/>
          <w:i w:val="false"/>
          <w:color w:val="000000"/>
          <w:sz w:val="28"/>
        </w:rPr>
        <w:t>
      6 тармақта "912 697" саны "1 415 913" санымен ауыстырылсын.</w:t>
      </w:r>
    </w:p>
    <w:bookmarkEnd w:id="11"/>
    <w:bookmarkStart w:name="z7" w:id="12"/>
    <w:p>
      <w:pPr>
        <w:spacing w:after="0"/>
        <w:ind w:left="0"/>
        <w:jc w:val="both"/>
      </w:pPr>
      <w:r>
        <w:rPr>
          <w:rFonts w:ascii="Times New Roman"/>
          <w:b w:val="false"/>
          <w:i w:val="false"/>
          <w:color w:val="000000"/>
          <w:sz w:val="28"/>
        </w:rPr>
        <w:t>
      7 тармақтың 17,18,19 азат жолдары алынып тасталсын.</w:t>
      </w:r>
    </w:p>
    <w:bookmarkEnd w:id="12"/>
    <w:bookmarkStart w:name="z8" w:id="13"/>
    <w:p>
      <w:pPr>
        <w:spacing w:after="0"/>
        <w:ind w:left="0"/>
        <w:jc w:val="both"/>
      </w:pPr>
      <w:r>
        <w:rPr>
          <w:rFonts w:ascii="Times New Roman"/>
          <w:b w:val="false"/>
          <w:i w:val="false"/>
          <w:color w:val="000000"/>
          <w:sz w:val="28"/>
        </w:rPr>
        <w:t xml:space="preserve">
      2.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3"/>
    <w:bookmarkStart w:name="z9" w:id="14"/>
    <w:p>
      <w:pPr>
        <w:spacing w:after="0"/>
        <w:ind w:left="0"/>
        <w:jc w:val="both"/>
      </w:pPr>
      <w:r>
        <w:rPr>
          <w:rFonts w:ascii="Times New Roman"/>
          <w:b w:val="false"/>
          <w:i w:val="false"/>
          <w:color w:val="000000"/>
          <w:sz w:val="28"/>
        </w:rPr>
        <w:t>
      3. Осы шешім 2012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Б.Дусупов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11 қыркүйек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w:t>
            </w:r>
            <w:r>
              <w:br/>
            </w:r>
            <w:r>
              <w:rPr>
                <w:rFonts w:ascii="Times New Roman"/>
                <w:b w:val="false"/>
                <w:i w:val="false"/>
                <w:color w:val="000000"/>
                <w:sz w:val="20"/>
              </w:rPr>
              <w:t>11 қыркүйектегі № 5/58 шешіміне</w:t>
            </w:r>
            <w:r>
              <w:br/>
            </w:r>
            <w:r>
              <w:rPr>
                <w:rFonts w:ascii="Times New Roman"/>
                <w:b w:val="false"/>
                <w:i w:val="false"/>
                <w:color w:val="000000"/>
                <w:sz w:val="20"/>
              </w:rPr>
              <w:t>1 - ҚОСЫМША</w:t>
            </w:r>
          </w:p>
        </w:tc>
      </w:tr>
    </w:tbl>
    <w:bookmarkStart w:name="z11" w:id="15"/>
    <w:p>
      <w:pPr>
        <w:spacing w:after="0"/>
        <w:ind w:left="0"/>
        <w:jc w:val="left"/>
      </w:pPr>
      <w:r>
        <w:rPr>
          <w:rFonts w:ascii="Times New Roman"/>
          <w:b/>
          <w:i w:val="false"/>
          <w:color w:val="000000"/>
        </w:rPr>
        <w:t xml:space="preserve"> 2012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6 439 052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4 041 557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3 943 401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2 306 335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52"/>
        <w:gridCol w:w="1101"/>
        <w:gridCol w:w="729"/>
        <w:gridCol w:w="1099"/>
        <w:gridCol w:w="6"/>
        <w:gridCol w:w="5435"/>
        <w:gridCol w:w="25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6 416 942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2 217 171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2 157 495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 ауыл (село) ауылдық (селолық)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деңгейде мәдениет, тілдерді дамыту, дене шынықтыру және спорт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жалпы мүлкіне жөндеу жүргізу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1 424 593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1 424 593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138 163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22 279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