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72d8" w14:textId="e397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both"/>
      </w:pPr>
      <w:r>
        <w:rPr>
          <w:rFonts w:ascii="Times New Roman"/>
          <w:b w:val="false"/>
          <w:i w:val="false"/>
          <w:color w:val="000000"/>
          <w:sz w:val="28"/>
        </w:rPr>
        <w:t>Маңғыстау облысы Жаңаөзен қалалық мәслихатының 2012 жылғы 21 желтоқсандағы № 12/110 шешімі. Маңғыстау облысының Әділет департаментінде 2013 жылғы 10 қаңтар № 2192 тіркелді</w:t>
      </w:r>
    </w:p>
    <w:p>
      <w:pPr>
        <w:spacing w:after="0"/>
        <w:ind w:left="0"/>
        <w:jc w:val="both"/>
      </w:pPr>
      <w:bookmarkStart w:name="z2"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2012 жылғы 7 желтоқсандағы № 7/77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2184 - нөмірімен тіркелген)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1. 2013-2015 жылдарға арналған қалалық бюджет қосымшаға сәйкес бекітілсін, оның ішінде 2013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12 834 260 мың теңге, оның ішінде:</w:t>
      </w:r>
      <w:r>
        <w:br/>
      </w:r>
      <w:r>
        <w:rPr>
          <w:rFonts w:ascii="Times New Roman"/>
          <w:b w:val="false"/>
          <w:i w:val="false"/>
          <w:color w:val="000000"/>
          <w:sz w:val="28"/>
        </w:rPr>
        <w:t>
      салықтық түсімдер бойынша – 8 214 444 мың теңге;</w:t>
      </w:r>
      <w:r>
        <w:br/>
      </w:r>
      <w:r>
        <w:rPr>
          <w:rFonts w:ascii="Times New Roman"/>
          <w:b w:val="false"/>
          <w:i w:val="false"/>
          <w:color w:val="000000"/>
          <w:sz w:val="28"/>
        </w:rPr>
        <w:t>
      салықтық емес түсімдер бойынша – 208 216 мың теңге;</w:t>
      </w:r>
      <w:r>
        <w:br/>
      </w:r>
      <w:r>
        <w:rPr>
          <w:rFonts w:ascii="Times New Roman"/>
          <w:b w:val="false"/>
          <w:i w:val="false"/>
          <w:color w:val="000000"/>
          <w:sz w:val="28"/>
        </w:rPr>
        <w:t>
      негізгі капиталды сатудан түсетін түсімдер бойынша – 9 887 мың теңге;</w:t>
      </w:r>
      <w:r>
        <w:br/>
      </w:r>
      <w:r>
        <w:rPr>
          <w:rFonts w:ascii="Times New Roman"/>
          <w:b w:val="false"/>
          <w:i w:val="false"/>
          <w:color w:val="000000"/>
          <w:sz w:val="28"/>
        </w:rPr>
        <w:t>
      трансферттер түсімдері бойынша – 4 401 713 мың теңге;</w:t>
      </w:r>
      <w:r>
        <w:br/>
      </w:r>
      <w:r>
        <w:rPr>
          <w:rFonts w:ascii="Times New Roman"/>
          <w:b w:val="false"/>
          <w:i w:val="false"/>
          <w:color w:val="000000"/>
          <w:sz w:val="28"/>
        </w:rPr>
        <w:t>
</w:t>
      </w:r>
      <w:r>
        <w:rPr>
          <w:rFonts w:ascii="Times New Roman"/>
          <w:b w:val="false"/>
          <w:i w:val="false"/>
          <w:color w:val="000000"/>
          <w:sz w:val="28"/>
        </w:rPr>
        <w:t>
      2) шығындар – 13 148 964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314 704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314 704 теңге, оның ішінде:</w:t>
      </w:r>
      <w:r>
        <w:br/>
      </w:r>
      <w:r>
        <w:rPr>
          <w:rFonts w:ascii="Times New Roman"/>
          <w:b w:val="false"/>
          <w:i w:val="false"/>
          <w:color w:val="000000"/>
          <w:sz w:val="28"/>
        </w:rPr>
        <w:t>
      қарыздар түсімі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291 801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өзгертулер енгізілді - Жаңаөзен қаласы мәслихатының 18.03.2013 </w:t>
      </w:r>
      <w:r>
        <w:rPr>
          <w:rFonts w:ascii="Times New Roman"/>
          <w:b w:val="false"/>
          <w:i w:val="false"/>
          <w:color w:val="000000"/>
          <w:sz w:val="28"/>
        </w:rPr>
        <w:t>№ 14/141;</w:t>
      </w:r>
      <w:r>
        <w:rPr>
          <w:rFonts w:ascii="Times New Roman"/>
          <w:b w:val="false"/>
          <w:i w:val="false"/>
          <w:color w:val="ff0000"/>
          <w:sz w:val="28"/>
        </w:rPr>
        <w:t xml:space="preserve"> 09.07.2013 </w:t>
      </w:r>
      <w:r>
        <w:rPr>
          <w:rFonts w:ascii="Times New Roman"/>
          <w:b w:val="false"/>
          <w:i w:val="false"/>
          <w:color w:val="000000"/>
          <w:sz w:val="28"/>
        </w:rPr>
        <w:t>№ 18/158;</w:t>
      </w:r>
      <w:r>
        <w:rPr>
          <w:rFonts w:ascii="Times New Roman"/>
          <w:b w:val="false"/>
          <w:i w:val="false"/>
          <w:color w:val="ff0000"/>
          <w:sz w:val="28"/>
        </w:rPr>
        <w:t xml:space="preserve"> 26.08.2013 </w:t>
      </w:r>
      <w:r>
        <w:rPr>
          <w:rFonts w:ascii="Times New Roman"/>
          <w:b w:val="false"/>
          <w:i w:val="false"/>
          <w:color w:val="000000"/>
          <w:sz w:val="28"/>
        </w:rPr>
        <w:t>№  20/166;</w:t>
      </w:r>
      <w:r>
        <w:rPr>
          <w:rFonts w:ascii="Times New Roman"/>
          <w:b w:val="false"/>
          <w:i w:val="false"/>
          <w:color w:val="ff0000"/>
          <w:sz w:val="28"/>
        </w:rPr>
        <w:t xml:space="preserve"> 12.12.2013 </w:t>
      </w:r>
      <w:r>
        <w:rPr>
          <w:rFonts w:ascii="Times New Roman"/>
          <w:b w:val="false"/>
          <w:i w:val="false"/>
          <w:color w:val="000000"/>
          <w:sz w:val="28"/>
        </w:rPr>
        <w:t>№ 23/194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Қала бюджетінің кірістер нормативтері салықтық түсімдер бойынша мына көлемде ескерілсін: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49,4 пайыз;</w:t>
      </w:r>
      <w:r>
        <w:br/>
      </w:r>
      <w:r>
        <w:rPr>
          <w:rFonts w:ascii="Times New Roman"/>
          <w:b w:val="false"/>
          <w:i w:val="false"/>
          <w:color w:val="000000"/>
          <w:sz w:val="28"/>
        </w:rPr>
        <w:t>
</w:t>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әлеуметтік салық – 50,8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өзгертулер енгізілді - Жаңаөзен қаласы мәслихатының 18.03.2013 </w:t>
      </w:r>
      <w:r>
        <w:rPr>
          <w:rFonts w:ascii="Times New Roman"/>
          <w:b w:val="false"/>
          <w:i w:val="false"/>
          <w:color w:val="000000"/>
          <w:sz w:val="28"/>
        </w:rPr>
        <w:t>№ 14/141;</w:t>
      </w:r>
      <w:r>
        <w:rPr>
          <w:rFonts w:ascii="Times New Roman"/>
          <w:b w:val="false"/>
          <w:i w:val="false"/>
          <w:color w:val="ff0000"/>
          <w:sz w:val="28"/>
        </w:rPr>
        <w:t xml:space="preserve"> 09.07.2013 </w:t>
      </w:r>
      <w:r>
        <w:rPr>
          <w:rFonts w:ascii="Times New Roman"/>
          <w:b w:val="false"/>
          <w:i w:val="false"/>
          <w:color w:val="000000"/>
          <w:sz w:val="28"/>
        </w:rPr>
        <w:t>№ 18/158;</w:t>
      </w:r>
      <w:r>
        <w:rPr>
          <w:rFonts w:ascii="Times New Roman"/>
          <w:b w:val="false"/>
          <w:i w:val="false"/>
          <w:color w:val="ff0000"/>
          <w:sz w:val="28"/>
        </w:rPr>
        <w:t xml:space="preserve"> 26.08.2013 </w:t>
      </w:r>
      <w:r>
        <w:rPr>
          <w:rFonts w:ascii="Times New Roman"/>
          <w:b w:val="false"/>
          <w:i w:val="false"/>
          <w:color w:val="000000"/>
          <w:sz w:val="28"/>
        </w:rPr>
        <w:t>№  20/166;</w:t>
      </w:r>
      <w:r>
        <w:rPr>
          <w:rFonts w:ascii="Times New Roman"/>
          <w:b w:val="false"/>
          <w:i w:val="false"/>
          <w:color w:val="ff0000"/>
          <w:sz w:val="28"/>
        </w:rPr>
        <w:t xml:space="preserve"> 12.12.2013 </w:t>
      </w:r>
      <w:r>
        <w:rPr>
          <w:rFonts w:ascii="Times New Roman"/>
          <w:b w:val="false"/>
          <w:i w:val="false"/>
          <w:color w:val="000000"/>
          <w:sz w:val="28"/>
        </w:rPr>
        <w:t>№ 23/194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2013 жылға арналған қалалық бюджетте республикалық бюджеттен ағымдағы нысаналы трансферттер көзделгені ескерілсін, олардың қолдану тәртібі қала әкімдігінің қаулысының негізінде анықталады:</w:t>
      </w:r>
      <w:r>
        <w:br/>
      </w:r>
      <w:r>
        <w:rPr>
          <w:rFonts w:ascii="Times New Roman"/>
          <w:b w:val="false"/>
          <w:i w:val="false"/>
          <w:color w:val="000000"/>
          <w:sz w:val="28"/>
        </w:rPr>
        <w:t>
      мектепке дейінгі білім ұйымдарында білім алу мемлекеттік тапсырысты іске асыру;</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8"/>
        </w:rPr>
        <w:t>
      мектептің мұғалімдерінің және мектепке дейінгі ұйымдардың тәрбиешілерінің біліктілік санаты үшін қосымша ақының мөлшерін ұлғайту;</w:t>
      </w:r>
      <w:r>
        <w:br/>
      </w:r>
      <w:r>
        <w:rPr>
          <w:rFonts w:ascii="Times New Roman"/>
          <w:b w:val="false"/>
          <w:i w:val="false"/>
          <w:color w:val="000000"/>
          <w:sz w:val="28"/>
        </w:rPr>
        <w:t>
      үш деңгейлік жүйе бойынша біліктілігін арттырудан өткен мұғалімдерге еңбекақыны арттыру;</w:t>
      </w:r>
      <w:r>
        <w:br/>
      </w:r>
      <w:r>
        <w:rPr>
          <w:rFonts w:ascii="Times New Roman"/>
          <w:b w:val="false"/>
          <w:i w:val="false"/>
          <w:color w:val="000000"/>
          <w:sz w:val="28"/>
        </w:rPr>
        <w:t>
      үйде оқытылатын мүгедек балаларды жабдықпен, бағдарламалық қамтыммен қамтамасыз ету;</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8"/>
        </w:rPr>
        <w:t>
      Жұмыспен қамту-2020 бағдарламасы шеңберінде еңбекақыны ішінара субсидиялау;</w:t>
      </w:r>
      <w:r>
        <w:br/>
      </w:r>
      <w:r>
        <w:rPr>
          <w:rFonts w:ascii="Times New Roman"/>
          <w:b w:val="false"/>
          <w:i w:val="false"/>
          <w:color w:val="000000"/>
          <w:sz w:val="28"/>
        </w:rPr>
        <w:t>
      Жұмыспен қамту-2020 бағдарламасы шеңберінде жұмыспен қамту орталықтарының қызметін қамтамасыз ету;</w:t>
      </w:r>
      <w:r>
        <w:br/>
      </w:r>
      <w:r>
        <w:rPr>
          <w:rFonts w:ascii="Times New Roman"/>
          <w:b w:val="false"/>
          <w:i w:val="false"/>
          <w:color w:val="000000"/>
          <w:sz w:val="28"/>
        </w:rPr>
        <w:t>
      Жұмыспен қамту-2020 бағдарламасы шеңберінде жастар тәжірибесі;</w:t>
      </w:r>
      <w:r>
        <w:br/>
      </w:r>
      <w:r>
        <w:rPr>
          <w:rFonts w:ascii="Times New Roman"/>
          <w:b w:val="false"/>
          <w:i w:val="false"/>
          <w:color w:val="000000"/>
          <w:sz w:val="28"/>
        </w:rPr>
        <w:t>
      Жұмыспен қамту-2020 бағдарламасы шеңберінде кадрдың біліктілігін арттыру және қайта даярлау;</w:t>
      </w:r>
      <w:r>
        <w:br/>
      </w:r>
      <w:r>
        <w:rPr>
          <w:rFonts w:ascii="Times New Roman"/>
          <w:b w:val="false"/>
          <w:i w:val="false"/>
          <w:color w:val="000000"/>
          <w:sz w:val="28"/>
        </w:rPr>
        <w:t>
      эпизоотияға қарсы іс-шаралар жүргізу;</w:t>
      </w:r>
      <w:r>
        <w:br/>
      </w:r>
      <w:r>
        <w:rPr>
          <w:rFonts w:ascii="Times New Roman"/>
          <w:b w:val="false"/>
          <w:i w:val="false"/>
          <w:color w:val="000000"/>
          <w:sz w:val="28"/>
        </w:rPr>
        <w:t>
      ауылдық елді мекендерде әлеуметтік сала мамандарын әлеуметтік қолдау жөніндегі шараларды іске асыруға 70 айлық есептік көрсеткіш көлемінде;</w:t>
      </w:r>
      <w:r>
        <w:br/>
      </w:r>
      <w:r>
        <w:rPr>
          <w:rFonts w:ascii="Times New Roman"/>
          <w:b w:val="false"/>
          <w:i w:val="false"/>
          <w:color w:val="000000"/>
          <w:sz w:val="28"/>
        </w:rPr>
        <w:t>
      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8"/>
        </w:rPr>
        <w:t>
      Моноқалаларды дамытудың 2012-2020 жылдарға арналған бағдарламасы шеңберінде жобаларды іске асыру үшін кредиттер бойынша пайыздық ставканы субсидиялау;</w:t>
      </w:r>
      <w:r>
        <w:br/>
      </w:r>
      <w:r>
        <w:rPr>
          <w:rFonts w:ascii="Times New Roman"/>
          <w:b w:val="false"/>
          <w:i w:val="false"/>
          <w:color w:val="000000"/>
          <w:sz w:val="28"/>
        </w:rPr>
        <w:t>
      Моноқалаларды дамытудың 2012-2020 жылдарға арналған бағдарламасы шеңберінде жаңа өндірістерді дамытуға гранттар беру;</w:t>
      </w:r>
      <w:r>
        <w:br/>
      </w:r>
      <w:r>
        <w:rPr>
          <w:rFonts w:ascii="Times New Roman"/>
          <w:b w:val="false"/>
          <w:i w:val="false"/>
          <w:color w:val="000000"/>
          <w:sz w:val="28"/>
        </w:rPr>
        <w:t>
      Моноқалаларды дамытудың 2012-2020 жылдарға арналған бағдарламасы шеңберінде моноқалаларды ағымдағы жайластыру;</w:t>
      </w:r>
      <w:r>
        <w:br/>
      </w:r>
      <w:r>
        <w:rPr>
          <w:rFonts w:ascii="Times New Roman"/>
          <w:b w:val="false"/>
          <w:i w:val="false"/>
          <w:color w:val="000000"/>
          <w:sz w:val="28"/>
        </w:rPr>
        <w:t>
      Жаңаөзен қаласында кәсіпкерлікті қолдау;</w:t>
      </w:r>
      <w:r>
        <w:br/>
      </w:r>
      <w:r>
        <w:rPr>
          <w:rFonts w:ascii="Times New Roman"/>
          <w:b w:val="false"/>
          <w:i w:val="false"/>
          <w:color w:val="000000"/>
          <w:sz w:val="28"/>
        </w:rPr>
        <w:t>
      жергілікті атқарушы органдардың штат санын өсіру.</w:t>
      </w:r>
      <w:r>
        <w:br/>
      </w:r>
      <w:r>
        <w:rPr>
          <w:rFonts w:ascii="Times New Roman"/>
          <w:b w:val="false"/>
          <w:i w:val="false"/>
          <w:color w:val="000000"/>
          <w:sz w:val="28"/>
        </w:rPr>
        <w:t>
      </w:t>
      </w:r>
      <w:r>
        <w:rPr>
          <w:rFonts w:ascii="Times New Roman"/>
          <w:b w:val="false"/>
          <w:i w:val="false"/>
          <w:color w:val="ff0000"/>
          <w:sz w:val="28"/>
        </w:rPr>
        <w:t xml:space="preserve">Ескерту. 3-тармаққа толықтырулар енгізілді - Жаңаөзен қаласы мәслихатының 18.03.2013 </w:t>
      </w:r>
      <w:r>
        <w:rPr>
          <w:rFonts w:ascii="Times New Roman"/>
          <w:b w:val="false"/>
          <w:i w:val="false"/>
          <w:color w:val="000000"/>
          <w:sz w:val="28"/>
        </w:rPr>
        <w:t>№ 14/141;</w:t>
      </w:r>
      <w:r>
        <w:rPr>
          <w:rFonts w:ascii="Times New Roman"/>
          <w:b w:val="false"/>
          <w:i w:val="false"/>
          <w:color w:val="ff0000"/>
          <w:sz w:val="28"/>
        </w:rPr>
        <w:t xml:space="preserve"> 09.07.2013 </w:t>
      </w:r>
      <w:r>
        <w:rPr>
          <w:rFonts w:ascii="Times New Roman"/>
          <w:b w:val="false"/>
          <w:i w:val="false"/>
          <w:color w:val="000000"/>
          <w:sz w:val="28"/>
        </w:rPr>
        <w:t>№ 18/158</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2013 жылға арналған қалалық бюджетте республикалық бюджеттен нысаналы даму трансферттері көзделгені ескерілсін, олардың қолдану тәртібі қала әкімдігінің қаулысының негізінде анықталады:</w:t>
      </w:r>
      <w:r>
        <w:br/>
      </w:r>
      <w:r>
        <w:rPr>
          <w:rFonts w:ascii="Times New Roman"/>
          <w:b w:val="false"/>
          <w:i w:val="false"/>
          <w:color w:val="000000"/>
          <w:sz w:val="28"/>
        </w:rPr>
        <w:t>
      білім объектілерін дамыту;</w:t>
      </w:r>
      <w:r>
        <w:br/>
      </w:r>
      <w:r>
        <w:rPr>
          <w:rFonts w:ascii="Times New Roman"/>
          <w:b w:val="false"/>
          <w:i w:val="false"/>
          <w:color w:val="000000"/>
          <w:sz w:val="28"/>
        </w:rPr>
        <w:t>
      «Өңірлерді дамыту» бағдарламасы шеңберінде инженерлік инфрақұрылымын дамыту;</w:t>
      </w:r>
      <w:r>
        <w:br/>
      </w:r>
      <w:r>
        <w:rPr>
          <w:rFonts w:ascii="Times New Roman"/>
          <w:b w:val="false"/>
          <w:i w:val="false"/>
          <w:color w:val="000000"/>
          <w:sz w:val="28"/>
        </w:rPr>
        <w:t>
      сумен жабдықтау және су бұру жүйелерін дамыту;</w:t>
      </w:r>
      <w:r>
        <w:br/>
      </w:r>
      <w:r>
        <w:rPr>
          <w:rFonts w:ascii="Times New Roman"/>
          <w:b w:val="false"/>
          <w:i w:val="false"/>
          <w:color w:val="000000"/>
          <w:sz w:val="28"/>
        </w:rPr>
        <w:t>
      коммуналдық шаруашылығын дамыту;</w:t>
      </w:r>
      <w:r>
        <w:br/>
      </w:r>
      <w:r>
        <w:rPr>
          <w:rFonts w:ascii="Times New Roman"/>
          <w:b w:val="false"/>
          <w:i w:val="false"/>
          <w:color w:val="000000"/>
          <w:sz w:val="28"/>
        </w:rPr>
        <w:t>
      жылу-энергетикалық жүйені дамыту;</w:t>
      </w:r>
      <w:r>
        <w:br/>
      </w: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w:t>
      </w:r>
      <w:r>
        <w:br/>
      </w:r>
      <w:r>
        <w:rPr>
          <w:rFonts w:ascii="Times New Roman"/>
          <w:b w:val="false"/>
          <w:i w:val="false"/>
          <w:color w:val="000000"/>
          <w:sz w:val="28"/>
        </w:rPr>
        <w:t>
      </w:t>
      </w:r>
      <w:r>
        <w:rPr>
          <w:rFonts w:ascii="Times New Roman"/>
          <w:b w:val="false"/>
          <w:i w:val="false"/>
          <w:color w:val="ff0000"/>
          <w:sz w:val="28"/>
        </w:rPr>
        <w:t xml:space="preserve">Ескерту. 4-тармаққа толықтыру енгізілді - Жаңаөзен қаласы мәслихатының 09.07.2013 </w:t>
      </w:r>
      <w:r>
        <w:rPr>
          <w:rFonts w:ascii="Times New Roman"/>
          <w:b w:val="false"/>
          <w:i w:val="false"/>
          <w:color w:val="000000"/>
          <w:sz w:val="28"/>
        </w:rPr>
        <w:t>№ 18/158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Құқық беруге:</w:t>
      </w:r>
      <w:r>
        <w:br/>
      </w:r>
      <w:r>
        <w:rPr>
          <w:rFonts w:ascii="Times New Roman"/>
          <w:b w:val="false"/>
          <w:i w:val="false"/>
          <w:color w:val="000000"/>
          <w:sz w:val="28"/>
        </w:rPr>
        <w:t>
      қалалық бюджеттен бөлінетін, азаматтардың жекелеген санаттарына берілетін әлеуметтік төлемдер мынадай көлемде белгіленсін:</w:t>
      </w:r>
      <w:r>
        <w:br/>
      </w:r>
      <w:r>
        <w:rPr>
          <w:rFonts w:ascii="Times New Roman"/>
          <w:b w:val="false"/>
          <w:i w:val="false"/>
          <w:color w:val="000000"/>
          <w:sz w:val="28"/>
        </w:rPr>
        <w:t>
</w:t>
      </w:r>
      <w:r>
        <w:rPr>
          <w:rFonts w:ascii="Times New Roman"/>
          <w:b w:val="false"/>
          <w:i w:val="false"/>
          <w:color w:val="000000"/>
          <w:sz w:val="28"/>
        </w:rPr>
        <w:t>
      1) біржолғы әлеуметтік көмек:</w:t>
      </w:r>
      <w:r>
        <w:br/>
      </w:r>
      <w:r>
        <w:rPr>
          <w:rFonts w:ascii="Times New Roman"/>
          <w:b w:val="false"/>
          <w:i w:val="false"/>
          <w:color w:val="000000"/>
          <w:sz w:val="28"/>
        </w:rPr>
        <w:t>
      мұқтаж азаматтардың жекелеген санаттарына, қалалық мәслихаттың шешіміне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мерекелері мен атаулы күндер құрметіне біржолғы әлеуметтік көмек:</w:t>
      </w:r>
      <w:r>
        <w:br/>
      </w:r>
      <w:r>
        <w:rPr>
          <w:rFonts w:ascii="Times New Roman"/>
          <w:b w:val="false"/>
          <w:i w:val="false"/>
          <w:color w:val="000000"/>
          <w:sz w:val="28"/>
        </w:rPr>
        <w:t>
      Ұлы Жеңіс күніне (9 мамыр):</w:t>
      </w:r>
      <w:r>
        <w:br/>
      </w:r>
      <w:r>
        <w:rPr>
          <w:rFonts w:ascii="Times New Roman"/>
          <w:b w:val="false"/>
          <w:i w:val="false"/>
          <w:color w:val="000000"/>
          <w:sz w:val="28"/>
        </w:rPr>
        <w:t>
      Ұлы Отан соғысының қатысушылары мен мүгедектеріне 100 000 теңге көлемінде;</w:t>
      </w:r>
      <w:r>
        <w:br/>
      </w:r>
      <w:r>
        <w:rPr>
          <w:rFonts w:ascii="Times New Roman"/>
          <w:b w:val="false"/>
          <w:i w:val="false"/>
          <w:color w:val="000000"/>
          <w:sz w:val="28"/>
        </w:rPr>
        <w:t>
      жеңілдіктері мен кепілдіктері жағынан Ұлы Отан соғысының мүгедектеріне теңестірілген адамдарға 60 000 теңге көлемінде;</w:t>
      </w:r>
      <w:r>
        <w:br/>
      </w:r>
      <w:r>
        <w:rPr>
          <w:rFonts w:ascii="Times New Roman"/>
          <w:b w:val="false"/>
          <w:i w:val="false"/>
          <w:color w:val="000000"/>
          <w:sz w:val="28"/>
        </w:rPr>
        <w:t>
      жеңілдіктері мен кепілдіктері жағынан Ұлы Отан соғысының қатысушыларына теңестірілген адамдарға 50 000 теңге көлемінде;</w:t>
      </w:r>
      <w:r>
        <w:br/>
      </w:r>
      <w:r>
        <w:rPr>
          <w:rFonts w:ascii="Times New Roman"/>
          <w:b w:val="false"/>
          <w:i w:val="false"/>
          <w:color w:val="000000"/>
          <w:sz w:val="28"/>
        </w:rPr>
        <w:t>
      Ұлы Отан соғысы ардагерлерінің қайта тұрмыс құрмаған жесірлеріне 40 000 теңге көлемінде;</w:t>
      </w:r>
      <w:r>
        <w:br/>
      </w:r>
      <w:r>
        <w:rPr>
          <w:rFonts w:ascii="Times New Roman"/>
          <w:b w:val="false"/>
          <w:i w:val="false"/>
          <w:color w:val="000000"/>
          <w:sz w:val="28"/>
        </w:rPr>
        <w:t>
      Ұлы Отан соғысы кезіндегі қажырлы еңбегі үшін орден, медальдарімен марапатталған және де марапатталмаған, 1941 жылғы 22 маусым мен 1945 жылғы 9 мамыр аралығында алты айдан кем емес жұмыс істегендер (қызмет еткендер) және тыл еңбеккерлеріне 10 000 теңге көлемінде;</w:t>
      </w:r>
      <w:r>
        <w:br/>
      </w:r>
      <w:r>
        <w:rPr>
          <w:rFonts w:ascii="Times New Roman"/>
          <w:b w:val="false"/>
          <w:i w:val="false"/>
          <w:color w:val="000000"/>
          <w:sz w:val="28"/>
        </w:rPr>
        <w:t>
      1988-1989 жылдардағы Чернобыль АЭС-індегі апаттың зардаптарын жоюға қатысқандарға 20 000 теңге көлемінде;</w:t>
      </w:r>
      <w:r>
        <w:br/>
      </w:r>
      <w:r>
        <w:rPr>
          <w:rFonts w:ascii="Times New Roman"/>
          <w:b w:val="false"/>
          <w:i w:val="false"/>
          <w:color w:val="000000"/>
          <w:sz w:val="28"/>
        </w:rPr>
        <w:t>
      Ұлы Отан соғысының қатысушыларына теңестірілгендердің басқа да санаттарының (Ұлы Отан соғысы ардагерлерінің қайта тұрмыс құрмаған жесірлері мен тыл ардагерлерінен басқа) адамдарына 10 000 теңге көлемінде;</w:t>
      </w:r>
      <w:r>
        <w:br/>
      </w:r>
      <w:r>
        <w:rPr>
          <w:rFonts w:ascii="Times New Roman"/>
          <w:b w:val="false"/>
          <w:i w:val="false"/>
          <w:color w:val="000000"/>
          <w:sz w:val="28"/>
        </w:rPr>
        <w:t>
      Конституция күніне (30 тамыз):</w:t>
      </w:r>
      <w:r>
        <w:br/>
      </w:r>
      <w:r>
        <w:rPr>
          <w:rFonts w:ascii="Times New Roman"/>
          <w:b w:val="false"/>
          <w:i w:val="false"/>
          <w:color w:val="000000"/>
          <w:sz w:val="28"/>
        </w:rPr>
        <w:t>
      асыраушысынан айырылу жағдайына байланысты мемлекеттік арнаулы жәрдем ақы алушыларға (балаларға) 2 айлық есептік көрсеткіш көлемінде;</w:t>
      </w:r>
      <w:r>
        <w:br/>
      </w:r>
      <w:r>
        <w:rPr>
          <w:rFonts w:ascii="Times New Roman"/>
          <w:b w:val="false"/>
          <w:i w:val="false"/>
          <w:color w:val="000000"/>
          <w:sz w:val="28"/>
        </w:rPr>
        <w:t>
      Мүгедектер күніне (10 қазан):</w:t>
      </w:r>
      <w:r>
        <w:br/>
      </w:r>
      <w:r>
        <w:rPr>
          <w:rFonts w:ascii="Times New Roman"/>
          <w:b w:val="false"/>
          <w:i w:val="false"/>
          <w:color w:val="000000"/>
          <w:sz w:val="28"/>
        </w:rPr>
        <w:t>
      барлық топтағы мүгедектер мен 16 жасқа дейінгі мүгедек балаларға 2 айлық есептік көрсеткіш көлемінде;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70 жастан асқан жалғызілікті зейнеткерлерге 2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3) жалпы білім беру мектептердің түлектеріне Қазақстан Республикасының мемлекеттік жоғары оқу орындарында оқу ақысын төлеу үшін әлеуметтік көмек;</w:t>
      </w:r>
      <w:r>
        <w:br/>
      </w:r>
      <w:r>
        <w:rPr>
          <w:rFonts w:ascii="Times New Roman"/>
          <w:b w:val="false"/>
          <w:i w:val="false"/>
          <w:color w:val="000000"/>
          <w:sz w:val="28"/>
        </w:rPr>
        <w:t>
</w:t>
      </w:r>
      <w:r>
        <w:rPr>
          <w:rFonts w:ascii="Times New Roman"/>
          <w:b w:val="false"/>
          <w:i w:val="false"/>
          <w:color w:val="000000"/>
          <w:sz w:val="28"/>
        </w:rPr>
        <w:t>
      4) ай сайын 16 жасқа дейінгі үйден оқып және тәрбиеленетін бала кезден мүгедек балаларға әлеуметтік көмек 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5) ай сайынғы әлеуметтік көмек:</w:t>
      </w:r>
      <w:r>
        <w:br/>
      </w:r>
      <w:r>
        <w:rPr>
          <w:rFonts w:ascii="Times New Roman"/>
          <w:b w:val="false"/>
          <w:i w:val="false"/>
          <w:color w:val="000000"/>
          <w:sz w:val="28"/>
        </w:rPr>
        <w:t>
      мүгедектігіне байланысты мемлекеттік әлеуметтік жәрдем ақы алушыларға 1 айлық есептік көрсеткіш көлемінде;</w:t>
      </w:r>
      <w:r>
        <w:br/>
      </w:r>
      <w:r>
        <w:rPr>
          <w:rFonts w:ascii="Times New Roman"/>
          <w:b w:val="false"/>
          <w:i w:val="false"/>
          <w:color w:val="000000"/>
          <w:sz w:val="28"/>
        </w:rPr>
        <w:t>
      коммуналдық шығын төлемдерінің ақысы жанбасылық табыстан артық отбасыларға мұқтаждығына қарай;</w:t>
      </w:r>
      <w:r>
        <w:br/>
      </w:r>
      <w:r>
        <w:rPr>
          <w:rFonts w:ascii="Times New Roman"/>
          <w:b w:val="false"/>
          <w:i w:val="false"/>
          <w:color w:val="000000"/>
          <w:sz w:val="28"/>
        </w:rPr>
        <w:t>
</w:t>
      </w:r>
      <w:r>
        <w:rPr>
          <w:rFonts w:ascii="Times New Roman"/>
          <w:b w:val="false"/>
          <w:i w:val="false"/>
          <w:color w:val="000000"/>
          <w:sz w:val="28"/>
        </w:rPr>
        <w:t>
      6) тоқсан сайынғы әлеуметтік көмек:</w:t>
      </w:r>
      <w:r>
        <w:br/>
      </w:r>
      <w:r>
        <w:rPr>
          <w:rFonts w:ascii="Times New Roman"/>
          <w:b w:val="false"/>
          <w:i w:val="false"/>
          <w:color w:val="000000"/>
          <w:sz w:val="28"/>
        </w:rPr>
        <w:t>
      мүгедектігіне байланысты мемлекеттік әлеуметтік жәрдем ақы алушыларға 1,5 айлық есептік көрсеткіш көлемінде;</w:t>
      </w:r>
      <w:r>
        <w:br/>
      </w:r>
      <w:r>
        <w:rPr>
          <w:rFonts w:ascii="Times New Roman"/>
          <w:b w:val="false"/>
          <w:i w:val="false"/>
          <w:color w:val="000000"/>
          <w:sz w:val="28"/>
        </w:rPr>
        <w:t>
      асыраушысынан айырылу жағдайына байланысты мемлекеттік арнаулы жәрдемақы алушыларға (балаларға) 1,5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7) ауылды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12 100 теңге көлемінде әлеуметтік көмекке;</w:t>
      </w:r>
      <w:r>
        <w:br/>
      </w:r>
      <w:r>
        <w:rPr>
          <w:rFonts w:ascii="Times New Roman"/>
          <w:b w:val="false"/>
          <w:i w:val="false"/>
          <w:color w:val="000000"/>
          <w:sz w:val="28"/>
        </w:rPr>
        <w:t>
</w:t>
      </w:r>
      <w:r>
        <w:rPr>
          <w:rFonts w:ascii="Times New Roman"/>
          <w:b w:val="false"/>
          <w:i w:val="false"/>
          <w:color w:val="000000"/>
          <w:sz w:val="28"/>
        </w:rPr>
        <w:t>
      8)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білім беру ұйымдарының күндізгі оқу нысанында білім алушылар мен тәрбиеленушілерді қоғамдық көлікте (таксиден басқа) жеңілдікпен жол жүру түрінде әлеуметтік қолдауға құқық берілсін.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5-тармақтың 7, 8 тармақшалары жаңа редакцияда - Жаңаөзен қаласы мәслихатының 26.08.2013 </w:t>
      </w:r>
      <w:r>
        <w:rPr>
          <w:rFonts w:ascii="Times New Roman"/>
          <w:b w:val="false"/>
          <w:i w:val="false"/>
          <w:color w:val="000000"/>
          <w:sz w:val="28"/>
        </w:rPr>
        <w:t>№ 20/166</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Жергілікті атқарушы органның резерві қоры 14 787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6 - тармаққа өзгерту енгізілді - Жаңаөзен қаласы мәслихатының 09.07.2013 </w:t>
      </w:r>
      <w:r>
        <w:rPr>
          <w:rFonts w:ascii="Times New Roman"/>
          <w:b w:val="false"/>
          <w:i w:val="false"/>
          <w:color w:val="000000"/>
          <w:sz w:val="28"/>
        </w:rPr>
        <w:t>№ 18/158;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бағдарламаларға бөлінген, бюджеттік инвестициялық жобаларды (бағдарламаларды) іске асыруға бағытталған 2013 жылға арналған қалалық бюджеттің бюджеттік даму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2013 жылғы қалалық бюджеттің атқару процесінде секвестрлеуге жатпайтын бюджеттік бағдарламаның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6-қосымшаға</w:t>
      </w:r>
      <w:r>
        <w:rPr>
          <w:rFonts w:ascii="Times New Roman"/>
          <w:b w:val="false"/>
          <w:i w:val="false"/>
          <w:color w:val="000000"/>
          <w:sz w:val="28"/>
        </w:rPr>
        <w:t xml:space="preserve"> сәйкес 2013 жылға арналған әрбір ауылдың (селоның), ауылдық (селолық) округтің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10.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Р. Таумұрынов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С. Мыңбай</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w:t>
      </w:r>
      <w:r>
        <w:br/>
      </w:r>
      <w:r>
        <w:rPr>
          <w:rFonts w:ascii="Times New Roman"/>
          <w:b w:val="false"/>
          <w:i w:val="false"/>
          <w:color w:val="000000"/>
          <w:sz w:val="28"/>
        </w:rPr>
        <w:t>
      бюджеттік жоспарлау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Н. Ғұмарова</w:t>
      </w:r>
      <w:r>
        <w:br/>
      </w:r>
      <w:r>
        <w:rPr>
          <w:rFonts w:ascii="Times New Roman"/>
          <w:b w:val="false"/>
          <w:i w:val="false"/>
          <w:color w:val="000000"/>
          <w:sz w:val="28"/>
        </w:rPr>
        <w:t>
      21 желтоқсан 2012 жыл</w:t>
      </w:r>
      <w:r>
        <w:br/>
      </w: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Қалалық мәслихаттың 2012 жылғы</w:t>
      </w:r>
      <w:r>
        <w:br/>
      </w:r>
      <w:r>
        <w:rPr>
          <w:rFonts w:ascii="Times New Roman"/>
          <w:b w:val="false"/>
          <w:i w:val="false"/>
          <w:color w:val="000000"/>
          <w:sz w:val="28"/>
        </w:rPr>
        <w:t>
21 желтоқсандағы № 12/110 шешіміне</w:t>
      </w:r>
      <w:r>
        <w:br/>
      </w:r>
      <w:r>
        <w:rPr>
          <w:rFonts w:ascii="Times New Roman"/>
          <w:b w:val="false"/>
          <w:i w:val="false"/>
          <w:color w:val="000000"/>
          <w:sz w:val="28"/>
        </w:rPr>
        <w:t>
1 қосымша</w:t>
      </w:r>
    </w:p>
    <w:bookmarkEnd w:id="1"/>
    <w:bookmarkStart w:name="z32" w:id="2"/>
    <w:p>
      <w:pPr>
        <w:spacing w:after="0"/>
        <w:ind w:left="0"/>
        <w:jc w:val="left"/>
      </w:pPr>
      <w:r>
        <w:rPr>
          <w:rFonts w:ascii="Times New Roman"/>
          <w:b/>
          <w:i w:val="false"/>
          <w:color w:val="000000"/>
        </w:rPr>
        <w:t xml:space="preserve"> 
2013 жылға арналған қалалық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Жаңаөзен қаласы мәслихатының 12.12.2013 </w:t>
      </w:r>
      <w:r>
        <w:rPr>
          <w:rFonts w:ascii="Times New Roman"/>
          <w:b w:val="false"/>
          <w:i w:val="false"/>
          <w:color w:val="ff0000"/>
          <w:sz w:val="28"/>
        </w:rPr>
        <w:t>№ 23/194</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270"/>
        <w:gridCol w:w="1057"/>
        <w:gridCol w:w="6209"/>
        <w:gridCol w:w="3197"/>
      </w:tblGrid>
      <w:tr>
        <w:trPr>
          <w:trHeight w:val="6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12 834 260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8 214 444</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3 562 841</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3 562 841</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3 175 583</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3 175 583</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1 034 952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749 249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41 195</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244 508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415 644</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377 837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29 898</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12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208 216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24 260</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24 260</w:t>
            </w:r>
          </w:p>
        </w:tc>
      </w:tr>
      <w:tr>
        <w:trPr>
          <w:trHeight w:val="15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173 416</w:t>
            </w:r>
          </w:p>
        </w:tc>
      </w:tr>
      <w:tr>
        <w:trPr>
          <w:trHeight w:val="220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173 416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9 787</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9 787</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4 401 713</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4 401 713</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4 401 713</w:t>
            </w:r>
          </w:p>
        </w:tc>
      </w:tr>
      <w:tr>
        <w:trPr>
          <w:trHeight w:val="6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13 148 964</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250 527</w:t>
            </w:r>
          </w:p>
        </w:tc>
      </w:tr>
      <w:tr>
        <w:trPr>
          <w:trHeight w:val="37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21 886</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89 242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49 021</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49 021</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22 175</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22 388</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6 655</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11 075</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11 075</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r>
      <w:tr>
        <w:trPr>
          <w:trHeight w:val="12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w:t>
            </w:r>
          </w:p>
        </w:tc>
      </w:tr>
      <w:tr>
        <w:trPr>
          <w:trHeight w:val="133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r>
      <w:tr>
        <w:trPr>
          <w:trHeight w:val="12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25 322</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20 496</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6 718 754</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82 112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35 117</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65 378</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4 767 759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420 417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446 851</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3 222 600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157 802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40 116</w:t>
            </w:r>
          </w:p>
        </w:tc>
      </w:tr>
      <w:tr>
        <w:trPr>
          <w:trHeight w:val="6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53 110</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80 874</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291 207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1 756 868</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1 756 868</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596 384</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553 226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250 633</w:t>
            </w:r>
          </w:p>
        </w:tc>
      </w:tr>
      <w:tr>
        <w:trPr>
          <w:trHeight w:val="133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5 034</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24 848</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58 118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164 269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7 634</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17 647</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11 026</w:t>
            </w:r>
          </w:p>
        </w:tc>
      </w:tr>
      <w:tr>
        <w:trPr>
          <w:trHeight w:val="12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43 158</w:t>
            </w:r>
          </w:p>
        </w:tc>
      </w:tr>
      <w:tr>
        <w:trPr>
          <w:trHeight w:val="12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3 302 842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183 967</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129 883</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54 084</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787 152</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81 139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223 129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403 345</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1 436 528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1 215 300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101 749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41 796</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10 355</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823 678</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77 519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469 912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276 248</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361 402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27 271</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27 271</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51 825</w:t>
            </w:r>
          </w:p>
        </w:tc>
      </w:tr>
      <w:tr>
        <w:trPr>
          <w:trHeight w:val="126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35 445</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67 504</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67 504</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1 033 076</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1 033 076</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1 033 076</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18 124</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3 097</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3 097</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44 842</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25 283</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340 239</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274 709</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271 817</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379 831</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16 673</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16 673</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15 569</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12 791</w:t>
            </w:r>
          </w:p>
        </w:tc>
      </w:tr>
      <w:tr>
        <w:trPr>
          <w:trHeight w:val="103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12 791</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131 798</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99 447</w:t>
            </w:r>
          </w:p>
        </w:tc>
      </w:tr>
      <w:tr>
        <w:trPr>
          <w:trHeight w:val="94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32 351</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бюджетіне Жаңаөзен қаласында кәсіпкерлікті қолдау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50 605</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-314 704</w:t>
            </w:r>
          </w:p>
        </w:tc>
      </w:tr>
      <w:tr>
        <w:trPr>
          <w:trHeight w:val="6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314 704</w:t>
            </w:r>
          </w:p>
        </w:tc>
      </w:tr>
    </w:tbl>
    <w:bookmarkStart w:name="z33" w:id="3"/>
    <w:p>
      <w:pPr>
        <w:spacing w:after="0"/>
        <w:ind w:left="0"/>
        <w:jc w:val="both"/>
      </w:pPr>
      <w:r>
        <w:rPr>
          <w:rFonts w:ascii="Times New Roman"/>
          <w:b w:val="false"/>
          <w:i w:val="false"/>
          <w:color w:val="000000"/>
          <w:sz w:val="28"/>
        </w:rPr>
        <w:t>
Қалалық мәслихаттың 2012 жылғы</w:t>
      </w:r>
      <w:r>
        <w:br/>
      </w:r>
      <w:r>
        <w:rPr>
          <w:rFonts w:ascii="Times New Roman"/>
          <w:b w:val="false"/>
          <w:i w:val="false"/>
          <w:color w:val="000000"/>
          <w:sz w:val="28"/>
        </w:rPr>
        <w:t>
21 желтоқсандағы № 12/110 шешіміне</w:t>
      </w:r>
      <w:r>
        <w:br/>
      </w:r>
      <w:r>
        <w:rPr>
          <w:rFonts w:ascii="Times New Roman"/>
          <w:b w:val="false"/>
          <w:i w:val="false"/>
          <w:color w:val="000000"/>
          <w:sz w:val="28"/>
        </w:rPr>
        <w:t>
2 қосымша</w:t>
      </w:r>
    </w:p>
    <w:bookmarkEnd w:id="3"/>
    <w:bookmarkStart w:name="z34" w:id="4"/>
    <w:p>
      <w:pPr>
        <w:spacing w:after="0"/>
        <w:ind w:left="0"/>
        <w:jc w:val="left"/>
      </w:pPr>
      <w:r>
        <w:rPr>
          <w:rFonts w:ascii="Times New Roman"/>
          <w:b/>
          <w:i w:val="false"/>
          <w:color w:val="000000"/>
        </w:rPr>
        <w:t xml:space="preserve"> 
2014 жылға арналған қалалық бюджет</w:t>
      </w:r>
    </w:p>
    <w:bookmarkEnd w:id="4"/>
    <w:p>
      <w:pPr>
        <w:spacing w:after="0"/>
        <w:ind w:left="0"/>
        <w:jc w:val="both"/>
      </w:pPr>
      <w:r>
        <w:rPr>
          <w:rFonts w:ascii="Times New Roman"/>
          <w:b w:val="false"/>
          <w:i w:val="false"/>
          <w:color w:val="ff0000"/>
          <w:sz w:val="28"/>
        </w:rPr>
        <w:t xml:space="preserve">      Ескерту. 2-қосымша жаңа редакцияда - Жаңаөзен қаласы мәслихатының 04.12.2013 </w:t>
      </w:r>
      <w:r>
        <w:rPr>
          <w:rFonts w:ascii="Times New Roman"/>
          <w:b w:val="false"/>
          <w:i w:val="false"/>
          <w:color w:val="ff0000"/>
          <w:sz w:val="28"/>
        </w:rPr>
        <w:t>№ 22/178</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964"/>
        <w:gridCol w:w="858"/>
        <w:gridCol w:w="10215"/>
      </w:tblGrid>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bl>
    <w:bookmarkStart w:name="z35" w:id="5"/>
    <w:p>
      <w:pPr>
        <w:spacing w:after="0"/>
        <w:ind w:left="0"/>
        <w:jc w:val="both"/>
      </w:pPr>
      <w:r>
        <w:rPr>
          <w:rFonts w:ascii="Times New Roman"/>
          <w:b w:val="false"/>
          <w:i w:val="false"/>
          <w:color w:val="000000"/>
          <w:sz w:val="28"/>
        </w:rPr>
        <w:t>
Қалалық мәслихаттың 2012 жылғы</w:t>
      </w:r>
      <w:r>
        <w:br/>
      </w:r>
      <w:r>
        <w:rPr>
          <w:rFonts w:ascii="Times New Roman"/>
          <w:b w:val="false"/>
          <w:i w:val="false"/>
          <w:color w:val="000000"/>
          <w:sz w:val="28"/>
        </w:rPr>
        <w:t>
21 желтоқсандағы № 12/110 шешіміне</w:t>
      </w:r>
      <w:r>
        <w:br/>
      </w:r>
      <w:r>
        <w:rPr>
          <w:rFonts w:ascii="Times New Roman"/>
          <w:b w:val="false"/>
          <w:i w:val="false"/>
          <w:color w:val="000000"/>
          <w:sz w:val="28"/>
        </w:rPr>
        <w:t>
3 қосымша</w:t>
      </w:r>
    </w:p>
    <w:bookmarkEnd w:id="5"/>
    <w:bookmarkStart w:name="z36" w:id="6"/>
    <w:p>
      <w:pPr>
        <w:spacing w:after="0"/>
        <w:ind w:left="0"/>
        <w:jc w:val="left"/>
      </w:pPr>
      <w:r>
        <w:rPr>
          <w:rFonts w:ascii="Times New Roman"/>
          <w:b/>
          <w:i w:val="false"/>
          <w:color w:val="000000"/>
        </w:rPr>
        <w:t xml:space="preserve"> 
2015 жылға арналған қалалық бюджет</w:t>
      </w:r>
    </w:p>
    <w:bookmarkEnd w:id="6"/>
    <w:p>
      <w:pPr>
        <w:spacing w:after="0"/>
        <w:ind w:left="0"/>
        <w:jc w:val="both"/>
      </w:pPr>
      <w:r>
        <w:rPr>
          <w:rFonts w:ascii="Times New Roman"/>
          <w:b w:val="false"/>
          <w:i w:val="false"/>
          <w:color w:val="ff0000"/>
          <w:sz w:val="28"/>
        </w:rPr>
        <w:t xml:space="preserve">      Ескерту. 3-қосымша жаңа редакцияда - Жаңаөзен қаласы мәслихатының 04.12.2013 </w:t>
      </w:r>
      <w:r>
        <w:rPr>
          <w:rFonts w:ascii="Times New Roman"/>
          <w:b w:val="false"/>
          <w:i w:val="false"/>
          <w:color w:val="ff0000"/>
          <w:sz w:val="28"/>
        </w:rPr>
        <w:t>№ 22/178</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028"/>
        <w:gridCol w:w="838"/>
        <w:gridCol w:w="10448"/>
      </w:tblGrid>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bl>
    <w:bookmarkStart w:name="z37" w:id="7"/>
    <w:p>
      <w:pPr>
        <w:spacing w:after="0"/>
        <w:ind w:left="0"/>
        <w:jc w:val="both"/>
      </w:pPr>
      <w:r>
        <w:rPr>
          <w:rFonts w:ascii="Times New Roman"/>
          <w:b w:val="false"/>
          <w:i w:val="false"/>
          <w:color w:val="000000"/>
          <w:sz w:val="28"/>
        </w:rPr>
        <w:t>
Қалалық мәслихаттың 2012 жылғы</w:t>
      </w:r>
      <w:r>
        <w:br/>
      </w:r>
      <w:r>
        <w:rPr>
          <w:rFonts w:ascii="Times New Roman"/>
          <w:b w:val="false"/>
          <w:i w:val="false"/>
          <w:color w:val="000000"/>
          <w:sz w:val="28"/>
        </w:rPr>
        <w:t>
21 желтоқсандағы № 12/110 шешіміне</w:t>
      </w:r>
      <w:r>
        <w:br/>
      </w:r>
      <w:r>
        <w:rPr>
          <w:rFonts w:ascii="Times New Roman"/>
          <w:b w:val="false"/>
          <w:i w:val="false"/>
          <w:color w:val="000000"/>
          <w:sz w:val="28"/>
        </w:rPr>
        <w:t>
4 қосымша</w:t>
      </w:r>
    </w:p>
    <w:bookmarkEnd w:id="7"/>
    <w:bookmarkStart w:name="z38" w:id="8"/>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2013 жылға арналған қалалық бюджеттің бюджеттік даму бағдарламалардың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Жаңаөзен қаласы мәслихатының 09.07.2013 </w:t>
      </w:r>
      <w:r>
        <w:rPr>
          <w:rFonts w:ascii="Times New Roman"/>
          <w:b w:val="false"/>
          <w:i w:val="false"/>
          <w:color w:val="ff0000"/>
          <w:sz w:val="28"/>
        </w:rPr>
        <w:t>№ 18/158</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985"/>
        <w:gridCol w:w="1090"/>
        <w:gridCol w:w="10110"/>
      </w:tblGrid>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(бағдарламалар)</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r>
        <w:trPr>
          <w:trHeight w:val="6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r>
    </w:tbl>
    <w:bookmarkStart w:name="z39" w:id="9"/>
    <w:p>
      <w:pPr>
        <w:spacing w:after="0"/>
        <w:ind w:left="0"/>
        <w:jc w:val="both"/>
      </w:pPr>
      <w:r>
        <w:rPr>
          <w:rFonts w:ascii="Times New Roman"/>
          <w:b w:val="false"/>
          <w:i w:val="false"/>
          <w:color w:val="000000"/>
          <w:sz w:val="28"/>
        </w:rPr>
        <w:t>
Қалалық мәслихаттың 2012 жылғы</w:t>
      </w:r>
      <w:r>
        <w:br/>
      </w:r>
      <w:r>
        <w:rPr>
          <w:rFonts w:ascii="Times New Roman"/>
          <w:b w:val="false"/>
          <w:i w:val="false"/>
          <w:color w:val="000000"/>
          <w:sz w:val="28"/>
        </w:rPr>
        <w:t>
21 желтоқсандағы № 12/110 шешіміне</w:t>
      </w:r>
      <w:r>
        <w:br/>
      </w:r>
      <w:r>
        <w:rPr>
          <w:rFonts w:ascii="Times New Roman"/>
          <w:b w:val="false"/>
          <w:i w:val="false"/>
          <w:color w:val="000000"/>
          <w:sz w:val="28"/>
        </w:rPr>
        <w:t>
5 қосымша</w:t>
      </w:r>
    </w:p>
    <w:bookmarkEnd w:id="9"/>
    <w:bookmarkStart w:name="z40" w:id="10"/>
    <w:p>
      <w:pPr>
        <w:spacing w:after="0"/>
        <w:ind w:left="0"/>
        <w:jc w:val="left"/>
      </w:pPr>
      <w:r>
        <w:rPr>
          <w:rFonts w:ascii="Times New Roman"/>
          <w:b/>
          <w:i w:val="false"/>
          <w:color w:val="000000"/>
        </w:rPr>
        <w:t xml:space="preserve"> 
2013 жылға арналған қалалық бюджетті атқару процесінде секвестрлеуге жатпайтын бюджеттік бағдарламаның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58"/>
        <w:gridCol w:w="918"/>
        <w:gridCol w:w="9806"/>
      </w:tblGrid>
      <w:tr>
        <w:trPr>
          <w:trHeight w:val="6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11"/>
    <w:p>
      <w:pPr>
        <w:spacing w:after="0"/>
        <w:ind w:left="0"/>
        <w:jc w:val="both"/>
      </w:pPr>
      <w:r>
        <w:rPr>
          <w:rFonts w:ascii="Times New Roman"/>
          <w:b w:val="false"/>
          <w:i w:val="false"/>
          <w:color w:val="000000"/>
          <w:sz w:val="28"/>
        </w:rPr>
        <w:t>
Қалалық мәслихаттың 2012 жылғы</w:t>
      </w:r>
      <w:r>
        <w:br/>
      </w:r>
      <w:r>
        <w:rPr>
          <w:rFonts w:ascii="Times New Roman"/>
          <w:b w:val="false"/>
          <w:i w:val="false"/>
          <w:color w:val="000000"/>
          <w:sz w:val="28"/>
        </w:rPr>
        <w:t>
21 желтоқсандағы № 12/110 шешіміне</w:t>
      </w:r>
      <w:r>
        <w:br/>
      </w:r>
      <w:r>
        <w:rPr>
          <w:rFonts w:ascii="Times New Roman"/>
          <w:b w:val="false"/>
          <w:i w:val="false"/>
          <w:color w:val="000000"/>
          <w:sz w:val="28"/>
        </w:rPr>
        <w:t>
6 қосымша</w:t>
      </w:r>
    </w:p>
    <w:bookmarkEnd w:id="11"/>
    <w:bookmarkStart w:name="z42" w:id="12"/>
    <w:p>
      <w:pPr>
        <w:spacing w:after="0"/>
        <w:ind w:left="0"/>
        <w:jc w:val="left"/>
      </w:pPr>
      <w:r>
        <w:rPr>
          <w:rFonts w:ascii="Times New Roman"/>
          <w:b/>
          <w:i w:val="false"/>
          <w:color w:val="000000"/>
        </w:rPr>
        <w:t xml:space="preserve"> 
2013 жылға арналған әрбір ауылдың (селоның), ауылдық (селолық) округтің бюджеттік бағдарламалардың тізбесі</w:t>
      </w:r>
    </w:p>
    <w:bookmarkEnd w:id="12"/>
    <w:p>
      <w:pPr>
        <w:spacing w:after="0"/>
        <w:ind w:left="0"/>
        <w:jc w:val="both"/>
      </w:pPr>
      <w:r>
        <w:rPr>
          <w:rFonts w:ascii="Times New Roman"/>
          <w:b w:val="false"/>
          <w:i w:val="false"/>
          <w:color w:val="ff0000"/>
          <w:sz w:val="28"/>
        </w:rPr>
        <w:t xml:space="preserve">      Ескерту. 6-қосымша жаңа редакцияда - Жаңаөзен қаласы мәслихатының 09.07.2013 </w:t>
      </w:r>
      <w:r>
        <w:rPr>
          <w:rFonts w:ascii="Times New Roman"/>
          <w:b w:val="false"/>
          <w:i w:val="false"/>
          <w:color w:val="ff0000"/>
          <w:sz w:val="28"/>
        </w:rPr>
        <w:t>№ 18/158</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73"/>
        <w:gridCol w:w="1493"/>
        <w:gridCol w:w="8813"/>
      </w:tblGrid>
      <w:tr>
        <w:trPr>
          <w:trHeight w:val="5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 кенті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r>
      <w:tr>
        <w:trPr>
          <w:trHeight w:val="5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