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4906" w14:textId="1584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28 желтоқсандағы № 346 қаулысы. Маңғыстау облысының Әділет департаментінде 2013 жылғы 23 қаңтарда № 2201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«Спорт құрылыстарына санаттар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«Cпорт шеберіне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«Маңғыстау облысының туризм, дене шынықтыру және спорт басқармасы» мемлекеттік мекемесіне осы қаулының әділет органдарында мемлекеттік тіркеуін, бұқаралық ақпараттар құралдарында және Маңғыстау облысы әкімдігінің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Маңғыстау облысының туризм, </w:t>
      </w:r>
      <w:r>
        <w:br/>
      </w:r>
      <w:r>
        <w:rPr>
          <w:rFonts w:ascii="Times New Roman"/>
          <w:b w:val="false"/>
          <w:i w:val="false"/>
          <w:color w:val="000000"/>
          <w:sz w:val="28"/>
        </w:rPr>
        <w:t xml:space="preserve">
дене шынықтыру және спорт </w:t>
      </w:r>
      <w:r>
        <w:br/>
      </w:r>
      <w:r>
        <w:rPr>
          <w:rFonts w:ascii="Times New Roman"/>
          <w:b w:val="false"/>
          <w:i w:val="false"/>
          <w:color w:val="000000"/>
          <w:sz w:val="28"/>
        </w:rPr>
        <w:t>
басқармасының бастығы</w:t>
      </w:r>
      <w:r>
        <w:br/>
      </w:r>
      <w:r>
        <w:rPr>
          <w:rFonts w:ascii="Times New Roman"/>
          <w:b w:val="false"/>
          <w:i w:val="false"/>
          <w:color w:val="000000"/>
          <w:sz w:val="28"/>
        </w:rPr>
        <w:t>
С.И. Пахомов</w:t>
      </w:r>
      <w:r>
        <w:br/>
      </w:r>
      <w:r>
        <w:rPr>
          <w:rFonts w:ascii="Times New Roman"/>
          <w:b w:val="false"/>
          <w:i w:val="false"/>
          <w:color w:val="000000"/>
          <w:sz w:val="28"/>
        </w:rPr>
        <w:t>
«28» декабря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«28» декабря 2012 жылғы</w:t>
      </w:r>
      <w:r>
        <w:br/>
      </w:r>
      <w:r>
        <w:rPr>
          <w:rFonts w:ascii="Times New Roman"/>
          <w:b w:val="false"/>
          <w:i w:val="false"/>
          <w:color w:val="000000"/>
          <w:sz w:val="28"/>
        </w:rPr>
        <w:t>
№ 346 қаулысымен бекітілген</w:t>
      </w:r>
      <w:r>
        <w:br/>
      </w:r>
      <w:r>
        <w:rPr>
          <w:rFonts w:ascii="Times New Roman"/>
          <w:b w:val="false"/>
          <w:i w:val="false"/>
          <w:color w:val="000000"/>
          <w:sz w:val="28"/>
        </w:rPr>
        <w:t>
 </w:t>
      </w:r>
    </w:p>
    <w:bookmarkEnd w:id="2"/>
    <w:bookmarkStart w:name="z10" w:id="3"/>
    <w:p>
      <w:pPr>
        <w:spacing w:after="0"/>
        <w:ind w:left="0"/>
        <w:jc w:val="left"/>
      </w:pPr>
      <w:r>
        <w:rPr>
          <w:rFonts w:ascii="Times New Roman"/>
          <w:b/>
          <w:i w:val="false"/>
          <w:color w:val="000000"/>
        </w:rPr>
        <w:t xml:space="preserve"> 
«Спорт құрылыстарына санаттар беру»</w:t>
      </w:r>
      <w:r>
        <w:br/>
      </w:r>
      <w:r>
        <w:rPr>
          <w:rFonts w:ascii="Times New Roman"/>
          <w:b/>
          <w:i w:val="false"/>
          <w:color w:val="000000"/>
        </w:rPr>
        <w:t>
мемлекеттік қызмет регламентері</w:t>
      </w:r>
      <w:r>
        <w:br/>
      </w:r>
      <w:r>
        <w:rPr>
          <w:rFonts w:ascii="Times New Roman"/>
          <w:b/>
          <w:i w:val="false"/>
          <w:color w:val="000000"/>
        </w:rPr>
        <w:t>
 </w:t>
      </w:r>
    </w:p>
    <w:bookmarkEnd w:id="3"/>
    <w:bookmarkStart w:name="z11" w:id="4"/>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4"/>
    <w:bookmarkStart w:name="z12" w:id="5"/>
    <w:p>
      <w:pPr>
        <w:spacing w:after="0"/>
        <w:ind w:left="0"/>
        <w:jc w:val="both"/>
      </w:pPr>
      <w:r>
        <w:rPr>
          <w:rFonts w:ascii="Times New Roman"/>
          <w:b w:val="false"/>
          <w:i w:val="false"/>
          <w:color w:val="000000"/>
          <w:sz w:val="28"/>
        </w:rPr>
        <w:t>
      1. Осы регламентте «Спорт құрылыстарына санаттар беру» мемлекеттік қызмет регламенті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алушылар – спорт құрылыстарының басшылары;</w:t>
      </w:r>
      <w:r>
        <w:br/>
      </w:r>
      <w:r>
        <w:rPr>
          <w:rFonts w:ascii="Times New Roman"/>
          <w:b w:val="false"/>
          <w:i w:val="false"/>
          <w:color w:val="000000"/>
          <w:sz w:val="28"/>
        </w:rPr>
        <w:t>
</w:t>
      </w:r>
      <w:r>
        <w:rPr>
          <w:rFonts w:ascii="Times New Roman"/>
          <w:b w:val="false"/>
          <w:i w:val="false"/>
          <w:color w:val="000000"/>
          <w:sz w:val="28"/>
        </w:rPr>
        <w:t>
      2) жергілікті атқарушы орган – «Маңғыстау облысының туризм, дене шынықтыру және спорт басқармасы» мемлекеттік мекемесі (бұдан әрі - ЖАО);</w:t>
      </w:r>
      <w:r>
        <w:br/>
      </w:r>
      <w:r>
        <w:rPr>
          <w:rFonts w:ascii="Times New Roman"/>
          <w:b w:val="false"/>
          <w:i w:val="false"/>
          <w:color w:val="000000"/>
          <w:sz w:val="28"/>
        </w:rPr>
        <w:t>
</w:t>
      </w:r>
      <w:r>
        <w:rPr>
          <w:rFonts w:ascii="Times New Roman"/>
          <w:b w:val="false"/>
          <w:i w:val="false"/>
          <w:color w:val="000000"/>
          <w:sz w:val="28"/>
        </w:rPr>
        <w:t xml:space="preserve">
      3) Орталық – «Маңғыстау облысы бойынша халыққа қызмет көрсету орталығы» республикалық мемлекеттік кәсіпорын филиалы; </w:t>
      </w:r>
      <w:r>
        <w:br/>
      </w:r>
      <w:r>
        <w:rPr>
          <w:rFonts w:ascii="Times New Roman"/>
          <w:b w:val="false"/>
          <w:i w:val="false"/>
          <w:color w:val="000000"/>
          <w:sz w:val="28"/>
        </w:rPr>
        <w:t>
</w:t>
      </w:r>
      <w:r>
        <w:rPr>
          <w:rFonts w:ascii="Times New Roman"/>
          <w:b w:val="false"/>
          <w:i w:val="false"/>
          <w:color w:val="000000"/>
          <w:sz w:val="28"/>
        </w:rPr>
        <w:t>
      4) комиссия – спорт құрылыстарына санаттар беру бойынша мәселелерді алқалық қарастыру үшін ЖАО құрылған кеңестік-кеңес беру органы.</w:t>
      </w:r>
      <w:r>
        <w:br/>
      </w:r>
      <w:r>
        <w:rPr>
          <w:rFonts w:ascii="Times New Roman"/>
          <w:b w:val="false"/>
          <w:i w:val="false"/>
          <w:color w:val="000000"/>
          <w:sz w:val="28"/>
        </w:rPr>
        <w:t>
</w:t>
      </w:r>
      <w:r>
        <w:rPr>
          <w:rFonts w:ascii="Times New Roman"/>
          <w:b w:val="false"/>
          <w:i w:val="false"/>
          <w:color w:val="000000"/>
          <w:sz w:val="28"/>
        </w:rPr>
        <w:t>
      2. Осы регламент «Әкімшілік ресімдер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қаулысымен</w:t>
      </w:r>
      <w:r>
        <w:rPr>
          <w:rFonts w:ascii="Times New Roman"/>
          <w:b w:val="false"/>
          <w:i w:val="false"/>
          <w:color w:val="000000"/>
          <w:sz w:val="28"/>
        </w:rPr>
        <w:t xml:space="preserve"> бекітілген «Спорт құрылыстарына санаттар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1 - тармағына сәйкес Орталықтар арқылы ЖАО-мен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 Үкіметінің 2012 жылғы 27 шілдедегі №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беру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Министрінің «Спорттық құрылыстарды қолдану Қағидасын бекіту туралы» 2011 жылғы 14 сәуірдегі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стандартқа </w:t>
      </w:r>
      <w:r>
        <w:rPr>
          <w:rFonts w:ascii="Times New Roman"/>
          <w:b w:val="false"/>
          <w:i w:val="false"/>
          <w:color w:val="000000"/>
          <w:sz w:val="28"/>
        </w:rPr>
        <w:t>4 қосымшаға</w:t>
      </w:r>
      <w:r>
        <w:rPr>
          <w:rFonts w:ascii="Times New Roman"/>
          <w:b w:val="false"/>
          <w:i w:val="false"/>
          <w:color w:val="000000"/>
          <w:sz w:val="28"/>
        </w:rPr>
        <w:t xml:space="preserve"> сәйкес спорт ғимаратына паспорттың үлгілік нысанында көрсетілген санатты беру болмаса мемлекеттік қызмет көрсетуден бас тарту туралы электрондық құжат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
    <w:bookmarkStart w:name="z23"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24"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ЖАО-дан және Орталықтан, сонымен қатар Маңғыстау облысы әкімдігінің www.mangystau.kz ресми порталынан, аудандар мен Маңғыстау облысы және Ақтау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 негізі болып мыналар табылады: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xml:space="preserve">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 </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алушымен құжаттар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құжаттарды ұсынады;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тіркейді, Орталықтың жинақтау бөлімінің қызметкері құжаттарды ЖАО-ға қайта жолдайды;</w:t>
      </w:r>
      <w:r>
        <w:br/>
      </w:r>
      <w:r>
        <w:rPr>
          <w:rFonts w:ascii="Times New Roman"/>
          <w:b w:val="false"/>
          <w:i w:val="false"/>
          <w:color w:val="000000"/>
          <w:sz w:val="28"/>
        </w:rPr>
        <w:t>
      Орталықтан ЖАО-ға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w:t>
      </w:r>
      <w:r>
        <w:rPr>
          <w:rFonts w:ascii="Times New Roman"/>
          <w:b w:val="false"/>
          <w:i w:val="false"/>
          <w:color w:val="000000"/>
          <w:sz w:val="28"/>
        </w:rPr>
        <w:t>
      3) ЖАО-ның кеңсе қызметкері құжаттарды тіркеуді жүргізеді және ЖАО-ның басшысына ұсынады;</w:t>
      </w:r>
      <w:r>
        <w:br/>
      </w:r>
      <w:r>
        <w:rPr>
          <w:rFonts w:ascii="Times New Roman"/>
          <w:b w:val="false"/>
          <w:i w:val="false"/>
          <w:color w:val="000000"/>
          <w:sz w:val="28"/>
        </w:rPr>
        <w:t>
</w:t>
      </w:r>
      <w:r>
        <w:rPr>
          <w:rFonts w:ascii="Times New Roman"/>
          <w:b w:val="false"/>
          <w:i w:val="false"/>
          <w:color w:val="000000"/>
          <w:sz w:val="28"/>
        </w:rPr>
        <w:t>
      4) ЖАО-ның басшысы құжаттарды қарайды және орындаушыны анықтайды;</w:t>
      </w:r>
      <w:r>
        <w:br/>
      </w:r>
      <w:r>
        <w:rPr>
          <w:rFonts w:ascii="Times New Roman"/>
          <w:b w:val="false"/>
          <w:i w:val="false"/>
          <w:color w:val="000000"/>
          <w:sz w:val="28"/>
        </w:rPr>
        <w:t>
</w:t>
      </w:r>
      <w:r>
        <w:rPr>
          <w:rFonts w:ascii="Times New Roman"/>
          <w:b w:val="false"/>
          <w:i w:val="false"/>
          <w:color w:val="000000"/>
          <w:sz w:val="28"/>
        </w:rPr>
        <w:t>
      5) ЖАО-ның орындаушысы құжаттарды қарайды және Орталықтың ақпараттық жүйесінде белгілейді (ЖАО-ның өзінің ақпараттық жүйесі болмаған жағдайда), құжаттарды комиссия немесе біліктілік комиссияға қарастыруға ұсынады, немесе қарастырудан дәлелді бас тартуды дайындайды және басшыға ұсынады;</w:t>
      </w:r>
      <w:r>
        <w:br/>
      </w:r>
      <w:r>
        <w:rPr>
          <w:rFonts w:ascii="Times New Roman"/>
          <w:b w:val="false"/>
          <w:i w:val="false"/>
          <w:color w:val="000000"/>
          <w:sz w:val="28"/>
        </w:rPr>
        <w:t>
</w:t>
      </w:r>
      <w:r>
        <w:rPr>
          <w:rFonts w:ascii="Times New Roman"/>
          <w:b w:val="false"/>
          <w:i w:val="false"/>
          <w:color w:val="000000"/>
          <w:sz w:val="28"/>
        </w:rPr>
        <w:t>
      6) комиссия немесе біліктілік комиссия құжаттарды қарастырады және хаттамалық шешім шығарады;</w:t>
      </w:r>
      <w:r>
        <w:br/>
      </w:r>
      <w:r>
        <w:rPr>
          <w:rFonts w:ascii="Times New Roman"/>
          <w:b w:val="false"/>
          <w:i w:val="false"/>
          <w:color w:val="000000"/>
          <w:sz w:val="28"/>
        </w:rPr>
        <w:t>
</w:t>
      </w:r>
      <w:r>
        <w:rPr>
          <w:rFonts w:ascii="Times New Roman"/>
          <w:b w:val="false"/>
          <w:i w:val="false"/>
          <w:color w:val="000000"/>
          <w:sz w:val="28"/>
        </w:rPr>
        <w:t>
      7) ЖАО-ның орындаушысы хаттамалық шешімінің негізінде бұйрық немесе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8) ЖАО-ның басшысы бұйрыққа немесе дәлелді бас тартуға қол қояды;</w:t>
      </w:r>
      <w:r>
        <w:br/>
      </w:r>
      <w:r>
        <w:rPr>
          <w:rFonts w:ascii="Times New Roman"/>
          <w:b w:val="false"/>
          <w:i w:val="false"/>
          <w:color w:val="000000"/>
          <w:sz w:val="28"/>
        </w:rPr>
        <w:t>
</w:t>
      </w:r>
      <w:r>
        <w:rPr>
          <w:rFonts w:ascii="Times New Roman"/>
          <w:b w:val="false"/>
          <w:i w:val="false"/>
          <w:color w:val="000000"/>
          <w:sz w:val="28"/>
        </w:rPr>
        <w:t xml:space="preserve">
      9) ЖАО-ның орындаушысы мемлекеттік қызмет көрсету нәтижесін Орталыққа жолдайды, бұл ретте Орталықтың ақпараттық жүйесінде белгілейді (ЖАО-ның өзінің ақпараттық жүйесі болмаған жағдайда); </w:t>
      </w:r>
      <w:r>
        <w:br/>
      </w:r>
      <w:r>
        <w:rPr>
          <w:rFonts w:ascii="Times New Roman"/>
          <w:b w:val="false"/>
          <w:i w:val="false"/>
          <w:color w:val="000000"/>
          <w:sz w:val="28"/>
        </w:rPr>
        <w:t>
      ЖАО-дан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10) Орталықтың қызметкері алушыға көшірмесін немесе дәлелді бас тартуды береді.</w:t>
      </w:r>
    </w:p>
    <w:bookmarkEnd w:id="7"/>
    <w:bookmarkStart w:name="z40" w:id="8"/>
    <w:p>
      <w:pPr>
        <w:spacing w:after="0"/>
        <w:ind w:left="0"/>
        <w:jc w:val="left"/>
      </w:pPr>
      <w:r>
        <w:rPr>
          <w:rFonts w:ascii="Times New Roman"/>
          <w:b/>
          <w:i w:val="false"/>
          <w:color w:val="000000"/>
        </w:rPr>
        <w:t xml:space="preserve"> 
3. Мемлекеттік қызмет көрсету кезінде іс-әрекеттер (өзара әрекеттер) тәртібін сипаттау</w:t>
      </w:r>
    </w:p>
    <w:bookmarkEnd w:id="8"/>
    <w:bookmarkStart w:name="z41" w:id="9"/>
    <w:p>
      <w:pPr>
        <w:spacing w:after="0"/>
        <w:ind w:left="0"/>
        <w:jc w:val="both"/>
      </w:pPr>
      <w:r>
        <w:rPr>
          <w:rFonts w:ascii="Times New Roman"/>
          <w:b w:val="false"/>
          <w:i w:val="false"/>
          <w:color w:val="000000"/>
          <w:sz w:val="28"/>
        </w:rPr>
        <w:t>
      12.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 қабылдау күні мен нөмірі;</w:t>
      </w:r>
      <w:r>
        <w:br/>
      </w:r>
      <w:r>
        <w:rPr>
          <w:rFonts w:ascii="Times New Roman"/>
          <w:b w:val="false"/>
          <w:i w:val="false"/>
          <w:color w:val="000000"/>
          <w:sz w:val="28"/>
        </w:rPr>
        <w:t>
      сұрау жасалған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13. Алушы мемлекеттік қызметті алу үшін Орталыққа стандарттың 11-тармағында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ЖАО-ның кеңсе қызметкері;</w:t>
      </w:r>
      <w:r>
        <w:br/>
      </w:r>
      <w:r>
        <w:rPr>
          <w:rFonts w:ascii="Times New Roman"/>
          <w:b w:val="false"/>
          <w:i w:val="false"/>
          <w:color w:val="000000"/>
          <w:sz w:val="28"/>
        </w:rPr>
        <w:t>
</w:t>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5) ЖАО-ның орындаушысы.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51" w:id="10"/>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10"/>
    <w:bookmarkStart w:name="z52" w:id="11"/>
    <w:p>
      <w:pPr>
        <w:spacing w:after="0"/>
        <w:ind w:left="0"/>
        <w:jc w:val="both"/>
      </w:pPr>
      <w:r>
        <w:rPr>
          <w:rFonts w:ascii="Times New Roman"/>
          <w:b w:val="false"/>
          <w:i w:val="false"/>
          <w:color w:val="000000"/>
          <w:sz w:val="28"/>
        </w:rPr>
        <w:t>
      17. ЖАО-ның және Орталықтың басшылары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Алушы мемлекеттік қызмет көрсету мәселелері бойынша стандарттың 5-бөліміне сәйкес шағымдануға құқылы.</w:t>
      </w:r>
      <w:r>
        <w:br/>
      </w:r>
      <w:r>
        <w:rPr>
          <w:rFonts w:ascii="Times New Roman"/>
          <w:b w:val="false"/>
          <w:i w:val="false"/>
          <w:color w:val="000000"/>
          <w:sz w:val="28"/>
        </w:rPr>
        <w:t>
 </w:t>
      </w:r>
      <w:r>
        <w:br/>
      </w:r>
      <w:r>
        <w:rPr>
          <w:rFonts w:ascii="Times New Roman"/>
          <w:b w:val="false"/>
          <w:i w:val="false"/>
          <w:color w:val="000000"/>
          <w:sz w:val="28"/>
        </w:rPr>
        <w:t>
 </w:t>
      </w:r>
    </w:p>
    <w:bookmarkEnd w:id="11"/>
    <w:bookmarkStart w:name="z54" w:id="12"/>
    <w:p>
      <w:pPr>
        <w:spacing w:after="0"/>
        <w:ind w:left="0"/>
        <w:jc w:val="both"/>
      </w:pPr>
      <w:r>
        <w:rPr>
          <w:rFonts w:ascii="Times New Roman"/>
          <w:b w:val="false"/>
          <w:i w:val="false"/>
          <w:color w:val="000000"/>
          <w:sz w:val="28"/>
        </w:rPr>
        <w:t xml:space="preserve">
«Спорт құрылыстарына санаттар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2"/>
    <w:bookmarkStart w:name="z55" w:id="13"/>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271"/>
        <w:gridCol w:w="909"/>
        <w:gridCol w:w="1262"/>
        <w:gridCol w:w="1012"/>
        <w:gridCol w:w="1001"/>
        <w:gridCol w:w="1001"/>
        <w:gridCol w:w="864"/>
        <w:gridCol w:w="1"/>
        <w:gridCol w:w="1138"/>
        <w:gridCol w:w="1275"/>
        <w:gridCol w:w="1389"/>
        <w:gridCol w:w="119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іс-әрекетері (барысы, жұмыс ағыны)</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тың қызмет</w:t>
            </w:r>
          </w:p>
          <w:p>
            <w:pPr>
              <w:spacing w:after="20"/>
              <w:ind w:left="20"/>
              <w:jc w:val="both"/>
            </w:pPr>
            <w:r>
              <w:rPr>
                <w:rFonts w:ascii="Times New Roman"/>
                <w:b w:val="false"/>
                <w:i w:val="false"/>
                <w:color w:val="000000"/>
                <w:sz w:val="20"/>
              </w:rPr>
              <w:t>кері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қарау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ЖАО-ға қайта жолдау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ды қарау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немесе дәлелді бас тартуды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немесе дәлелді бас тартуға қол қою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немесе дәлелді бас тартуды Орталыққа жолдау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 немесе дәлелді бас тартуды тіркеу, штрих-код сканерінің көмегімен келіп түскен құжаттарды белгілеу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көшірмесін немесе дәлелді бас тартуды жолдайды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Көшірмесін немесе дәлелді бас тартуды қабылдау кезінде келіп түскен құжаттар штрих-код сканерінің көмегімен белгіленеді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бөлімінің қызметкеріне ұсыну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басшысына ұсыну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немесе дәлелді бас тартуды орындаушыға жолдау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тіркеу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немесе дәлелді бас тартуды алушыға беру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 алушыға көшірмесін немесе дәлелді бас тартуды береді</w:t>
            </w:r>
          </w:p>
        </w:tc>
      </w:tr>
      <w:tr>
        <w:trPr>
          <w:trHeight w:val="99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ішінде (қызмет көрсету мерзіміне кірмейді)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 (қызмет көрсету мерзіміне кірмейді)</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қарастырудан дәлелді бас тарту болған жағдайда 1 жұмыс күн ішінде</w:t>
            </w:r>
          </w:p>
        </w:tc>
        <w:tc>
          <w:tcPr>
            <w:tcW w:w="0" w:type="auto"/>
            <w:vMerge/>
            <w:tcBorders>
              <w:top w:val="nil"/>
              <w:left w:val="single" w:color="cfcfcf" w:sz="5"/>
              <w:bottom w:val="single" w:color="cfcfcf" w:sz="5"/>
              <w:right w:val="single" w:color="cfcfcf" w:sz="5"/>
            </w:tcBorders>
          </w:tcPr>
          <w:p/>
        </w:tc>
      </w:tr>
    </w:tbl>
    <w:bookmarkStart w:name="z56" w:id="14"/>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Бұйрыққа қол қою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 негізінде бұйрық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Паспортты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10.Көшірмелерді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7" w:id="15"/>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орындаушыны анықтау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ұсыну, өтінішті қараструдан дәлелді бас тартуды дайындау және басшыға ұсыну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тартуға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шешімі негізінде дәлелді бас тартуды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Дәлелді бас тартуды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Дәлелді бас тартуды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16"/>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59" w:id="17"/>
    <w:p>
      <w:pPr>
        <w:spacing w:after="0"/>
        <w:ind w:left="0"/>
        <w:jc w:val="left"/>
      </w:pPr>
      <w:r>
        <w:rPr>
          <w:rFonts w:ascii="Times New Roman"/>
          <w:b/>
          <w:i w:val="false"/>
          <w:color w:val="000000"/>
        </w:rPr>
        <w:t xml:space="preserve"> 
Функционалдық өзара іс-әрекет сызбасы</w:t>
      </w:r>
      <w:r>
        <w:br/>
      </w:r>
      <w:r>
        <w:rPr>
          <w:rFonts w:ascii="Times New Roman"/>
          <w:b/>
          <w:i w:val="false"/>
          <w:color w:val="000000"/>
        </w:rPr>
        <w:t>
 </w:t>
      </w:r>
    </w:p>
    <w:bookmarkEnd w:id="17"/>
    <w:p>
      <w:pPr>
        <w:spacing w:after="0"/>
        <w:ind w:left="0"/>
        <w:jc w:val="both"/>
      </w:pPr>
      <w:r>
        <w:rPr>
          <w:rFonts w:ascii="Times New Roman"/>
          <w:b w:val="false"/>
          <w:i w:val="false"/>
          <w:color w:val="000000"/>
          <w:sz w:val="28"/>
        </w:rPr>
        <w:t>(сызбаны қағаз жүзінен қараңыздар)</w:t>
      </w:r>
      <w:r>
        <w:br/>
      </w:r>
      <w:r>
        <w:rPr>
          <w:rFonts w:ascii="Times New Roman"/>
          <w:b w:val="false"/>
          <w:i w:val="false"/>
          <w:color w:val="000000"/>
          <w:sz w:val="28"/>
        </w:rPr>
        <w:t>
 </w:t>
      </w:r>
    </w:p>
    <w:bookmarkStart w:name="z60" w:id="18"/>
    <w:p>
      <w:pPr>
        <w:spacing w:after="0"/>
        <w:ind w:left="0"/>
        <w:jc w:val="both"/>
      </w:pPr>
      <w:r>
        <w:rPr>
          <w:rFonts w:ascii="Times New Roman"/>
          <w:b w:val="false"/>
          <w:i w:val="false"/>
          <w:color w:val="000000"/>
          <w:sz w:val="28"/>
        </w:rPr>
        <w:t>
Маңғыстау облыс әкімдігінің</w:t>
      </w:r>
      <w:r>
        <w:br/>
      </w:r>
      <w:r>
        <w:rPr>
          <w:rFonts w:ascii="Times New Roman"/>
          <w:b w:val="false"/>
          <w:i w:val="false"/>
          <w:color w:val="000000"/>
          <w:sz w:val="28"/>
        </w:rPr>
        <w:t>
«28» желтоқсан 2012 жылғы</w:t>
      </w:r>
      <w:r>
        <w:br/>
      </w:r>
      <w:r>
        <w:rPr>
          <w:rFonts w:ascii="Times New Roman"/>
          <w:b w:val="false"/>
          <w:i w:val="false"/>
          <w:color w:val="000000"/>
          <w:sz w:val="28"/>
        </w:rPr>
        <w:t>
№ 346 қаулысымен бекітілген</w:t>
      </w:r>
    </w:p>
    <w:bookmarkEnd w:id="18"/>
    <w:bookmarkStart w:name="z61" w:id="19"/>
    <w:p>
      <w:pPr>
        <w:spacing w:after="0"/>
        <w:ind w:left="0"/>
        <w:jc w:val="left"/>
      </w:pPr>
      <w:r>
        <w:rPr>
          <w:rFonts w:ascii="Times New Roman"/>
          <w:b/>
          <w:i w:val="false"/>
          <w:color w:val="000000"/>
        </w:rPr>
        <w:t xml:space="preserve">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 - 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регламенті</w:t>
      </w:r>
    </w:p>
    <w:bookmarkEnd w:id="19"/>
    <w:bookmarkStart w:name="z62" w:id="20"/>
    <w:p>
      <w:pPr>
        <w:spacing w:after="0"/>
        <w:ind w:left="0"/>
        <w:jc w:val="left"/>
      </w:pPr>
      <w:r>
        <w:rPr>
          <w:rFonts w:ascii="Times New Roman"/>
          <w:b/>
          <w:i w:val="false"/>
          <w:color w:val="000000"/>
        </w:rPr>
        <w:t xml:space="preserve"> 
1. Жалпы ережелер</w:t>
      </w:r>
    </w:p>
    <w:bookmarkEnd w:id="20"/>
    <w:bookmarkStart w:name="z63" w:id="21"/>
    <w:p>
      <w:pPr>
        <w:spacing w:after="0"/>
        <w:ind w:left="0"/>
        <w:jc w:val="both"/>
      </w:pPr>
      <w:r>
        <w:rPr>
          <w:rFonts w:ascii="Times New Roman"/>
          <w:b w:val="false"/>
          <w:i w:val="false"/>
          <w:color w:val="000000"/>
          <w:sz w:val="28"/>
        </w:rPr>
        <w:t>
      1. Осы регламентте «Спорт шеберiне үміткер, бірiншi спорттық разряд, біліктiлiгi жоғары және орта деңгейдегi бірiншi санатты жаттықтырушы, біліктiлiгi жоғары деңгейдегi бірiншi санатты нұсқаушы - 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регламенті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алушылар – жаттықтырушылар, әдіскерлер, нұсқаушылар, спортшылар және спорт төрешілері, спорттық разрядтары мен біліктіліктерін ресми тану мақсатында;</w:t>
      </w:r>
      <w:r>
        <w:br/>
      </w:r>
      <w:r>
        <w:rPr>
          <w:rFonts w:ascii="Times New Roman"/>
          <w:b w:val="false"/>
          <w:i w:val="false"/>
          <w:color w:val="000000"/>
          <w:sz w:val="28"/>
        </w:rPr>
        <w:t>
</w:t>
      </w:r>
      <w:r>
        <w:rPr>
          <w:rFonts w:ascii="Times New Roman"/>
          <w:b w:val="false"/>
          <w:i w:val="false"/>
          <w:color w:val="000000"/>
          <w:sz w:val="28"/>
        </w:rPr>
        <w:t>
      2) жергілікті атқарушы орган – «Маңғыстау облысының туризм, дене шынықтыру және спорт басқармасы» мемлекеттік мекемесі (бұдан әрі - ЖАО);</w:t>
      </w:r>
      <w:r>
        <w:br/>
      </w:r>
      <w:r>
        <w:rPr>
          <w:rFonts w:ascii="Times New Roman"/>
          <w:b w:val="false"/>
          <w:i w:val="false"/>
          <w:color w:val="000000"/>
          <w:sz w:val="28"/>
        </w:rPr>
        <w:t>
</w:t>
      </w:r>
      <w:r>
        <w:rPr>
          <w:rFonts w:ascii="Times New Roman"/>
          <w:b w:val="false"/>
          <w:i w:val="false"/>
          <w:color w:val="000000"/>
          <w:sz w:val="28"/>
        </w:rPr>
        <w:t>
      3) комиссия – спорттық разрядтар және спорттан төреші санаттарын беру мәселелерін алқалы қарау үшін ЖАО-да құрылған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4) біліктілік комиссиясы – дене шынықтыру және спорт ұйымдарының қызметкерлеріне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санаттарын беру үшін ЖАО-да құрылған комиссия;</w:t>
      </w:r>
      <w:r>
        <w:br/>
      </w:r>
      <w:r>
        <w:rPr>
          <w:rFonts w:ascii="Times New Roman"/>
          <w:b w:val="false"/>
          <w:i w:val="false"/>
          <w:color w:val="000000"/>
          <w:sz w:val="28"/>
        </w:rPr>
        <w:t>
</w:t>
      </w:r>
      <w:r>
        <w:rPr>
          <w:rFonts w:ascii="Times New Roman"/>
          <w:b w:val="false"/>
          <w:i w:val="false"/>
          <w:color w:val="000000"/>
          <w:sz w:val="28"/>
        </w:rPr>
        <w:t xml:space="preserve">
      5) Орталық – «Маңғыстау облысы бойынша халыққа қызмет көрсету орталығы» республикалық мемлекеттік кәсіпорын филиалы; </w:t>
      </w:r>
      <w:r>
        <w:br/>
      </w:r>
      <w:r>
        <w:rPr>
          <w:rFonts w:ascii="Times New Roman"/>
          <w:b w:val="false"/>
          <w:i w:val="false"/>
          <w:color w:val="000000"/>
          <w:sz w:val="28"/>
        </w:rPr>
        <w:t>
</w:t>
      </w:r>
      <w:r>
        <w:rPr>
          <w:rFonts w:ascii="Times New Roman"/>
          <w:b w:val="false"/>
          <w:i w:val="false"/>
          <w:color w:val="000000"/>
          <w:sz w:val="28"/>
        </w:rPr>
        <w:t>
      6) орындаушы - міндеттеріне «спорт шеберіне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санаттар мен разрядтарын беру бойынша құжаттарды ресiмдеу кіретін ЖАО-ның қызметкері.</w:t>
      </w:r>
      <w:r>
        <w:br/>
      </w:r>
      <w:r>
        <w:rPr>
          <w:rFonts w:ascii="Times New Roman"/>
          <w:b w:val="false"/>
          <w:i w:val="false"/>
          <w:color w:val="000000"/>
          <w:sz w:val="28"/>
        </w:rPr>
        <w:t>
</w:t>
      </w: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және және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қаулысымен</w:t>
      </w:r>
      <w:r>
        <w:rPr>
          <w:rFonts w:ascii="Times New Roman"/>
          <w:b w:val="false"/>
          <w:i w:val="false"/>
          <w:color w:val="000000"/>
          <w:sz w:val="28"/>
        </w:rPr>
        <w:t xml:space="preserve"> бекітілген «Спорт шеберлігіне кандидат, бірінші спорттық разряд,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санаттар мен разрядтарын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Орталықтар арқылы ЖАО-мен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бұйрығының және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көшірме (бұдан әрі - көшірме) не мемлекеттік қызметті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1"/>
    <w:bookmarkStart w:name="z76" w:id="2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2"/>
    <w:bookmarkStart w:name="z77" w:id="23"/>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ЖАО-дан және Орталықтан, сонымен қатар Маңғыстау облысы әкімдігінің www.mangystau.kz ресми порталынан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 негізі болып мыналар табылады: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алушымен құжаттар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құжаттарды ұсынады;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тіркейді, Орталықтың жинақтау бөлімінің қызметкері құжаттарды ЖАО-ға қайта жолдайды;</w:t>
      </w:r>
      <w:r>
        <w:br/>
      </w:r>
      <w:r>
        <w:rPr>
          <w:rFonts w:ascii="Times New Roman"/>
          <w:b w:val="false"/>
          <w:i w:val="false"/>
          <w:color w:val="000000"/>
          <w:sz w:val="28"/>
        </w:rPr>
        <w:t>
      Орталықтан ЖАО-ға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w:t>
      </w:r>
      <w:r>
        <w:rPr>
          <w:rFonts w:ascii="Times New Roman"/>
          <w:b w:val="false"/>
          <w:i w:val="false"/>
          <w:color w:val="000000"/>
          <w:sz w:val="28"/>
        </w:rPr>
        <w:t>
      3) ЖАО-ның кеңсе қызметкері құжаттарды тіркеуді жүргізеді және ЖАО-ның басшысына ұсынады;</w:t>
      </w:r>
      <w:r>
        <w:br/>
      </w:r>
      <w:r>
        <w:rPr>
          <w:rFonts w:ascii="Times New Roman"/>
          <w:b w:val="false"/>
          <w:i w:val="false"/>
          <w:color w:val="000000"/>
          <w:sz w:val="28"/>
        </w:rPr>
        <w:t>
</w:t>
      </w:r>
      <w:r>
        <w:rPr>
          <w:rFonts w:ascii="Times New Roman"/>
          <w:b w:val="false"/>
          <w:i w:val="false"/>
          <w:color w:val="000000"/>
          <w:sz w:val="28"/>
        </w:rPr>
        <w:t>
      4) ЖАО-ның басшысы құжаттарды қарайды және орындаушыны анықтайды;</w:t>
      </w:r>
      <w:r>
        <w:br/>
      </w:r>
      <w:r>
        <w:rPr>
          <w:rFonts w:ascii="Times New Roman"/>
          <w:b w:val="false"/>
          <w:i w:val="false"/>
          <w:color w:val="000000"/>
          <w:sz w:val="28"/>
        </w:rPr>
        <w:t>
</w:t>
      </w:r>
      <w:r>
        <w:rPr>
          <w:rFonts w:ascii="Times New Roman"/>
          <w:b w:val="false"/>
          <w:i w:val="false"/>
          <w:color w:val="000000"/>
          <w:sz w:val="28"/>
        </w:rPr>
        <w:t>
      5) ЖАО-ның орындаушысы құжаттарды қарайды және Орталықтың ақпараттық жүйесінде белгілейді (ЖАО-ның өзінің ақпараттық жүйесі болмаған жағдайда), комиссияның немесе біліктілік комиссиясының қарауына құжаттарды ұсынады, болмаса өтінішті қараудан дәлелді бас тарту туралы жауапты дайындайды және басшыға ұсынады;</w:t>
      </w:r>
      <w:r>
        <w:br/>
      </w:r>
      <w:r>
        <w:rPr>
          <w:rFonts w:ascii="Times New Roman"/>
          <w:b w:val="false"/>
          <w:i w:val="false"/>
          <w:color w:val="000000"/>
          <w:sz w:val="28"/>
        </w:rPr>
        <w:t>
</w:t>
      </w:r>
      <w:r>
        <w:rPr>
          <w:rFonts w:ascii="Times New Roman"/>
          <w:b w:val="false"/>
          <w:i w:val="false"/>
          <w:color w:val="000000"/>
          <w:sz w:val="28"/>
        </w:rPr>
        <w:t>
      6) комиссия немесе біліктілік комиссиясы құжаттарды қарайды және хаттамалық шешім шығарады;</w:t>
      </w:r>
      <w:r>
        <w:br/>
      </w:r>
      <w:r>
        <w:rPr>
          <w:rFonts w:ascii="Times New Roman"/>
          <w:b w:val="false"/>
          <w:i w:val="false"/>
          <w:color w:val="000000"/>
          <w:sz w:val="28"/>
        </w:rPr>
        <w:t>
</w:t>
      </w:r>
      <w:r>
        <w:rPr>
          <w:rFonts w:ascii="Times New Roman"/>
          <w:b w:val="false"/>
          <w:i w:val="false"/>
          <w:color w:val="000000"/>
          <w:sz w:val="28"/>
        </w:rPr>
        <w:t>
      7) ЖАО-ның орындаушысы хаттамалық шешім негізінде бұйрықты немесе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8) ЖАО-ның басшысы бұйрыққа немесе дәлелді бас тартуға қол қояды;</w:t>
      </w:r>
      <w:r>
        <w:br/>
      </w:r>
      <w:r>
        <w:rPr>
          <w:rFonts w:ascii="Times New Roman"/>
          <w:b w:val="false"/>
          <w:i w:val="false"/>
          <w:color w:val="000000"/>
          <w:sz w:val="28"/>
        </w:rPr>
        <w:t>
</w:t>
      </w:r>
      <w:r>
        <w:rPr>
          <w:rFonts w:ascii="Times New Roman"/>
          <w:b w:val="false"/>
          <w:i w:val="false"/>
          <w:color w:val="000000"/>
          <w:sz w:val="28"/>
        </w:rPr>
        <w:t>
      9) ЖАО-ның орындаушысы мемлекеттік қызмет көрсету нәтижесін (көшірмені немесе дәлелді бас тартуды) Орталыққа жолдайды, бұл ретте Орталықтың ақпараттық жүйесінде белгілейді (ЖАО-ның өзінің ақпараттық жүйесі болмаған жағдайда);</w:t>
      </w:r>
      <w:r>
        <w:br/>
      </w:r>
      <w:r>
        <w:rPr>
          <w:rFonts w:ascii="Times New Roman"/>
          <w:b w:val="false"/>
          <w:i w:val="false"/>
          <w:color w:val="000000"/>
          <w:sz w:val="28"/>
        </w:rPr>
        <w:t>
      ЖАО-дан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10) Орталықтың қызметкері алушыға көшірмені немесе дәлелді бас тартуды береді.</w:t>
      </w:r>
    </w:p>
    <w:bookmarkEnd w:id="23"/>
    <w:bookmarkStart w:name="z94" w:id="24"/>
    <w:p>
      <w:pPr>
        <w:spacing w:after="0"/>
        <w:ind w:left="0"/>
        <w:jc w:val="left"/>
      </w:pPr>
      <w:r>
        <w:rPr>
          <w:rFonts w:ascii="Times New Roman"/>
          <w:b/>
          <w:i w:val="false"/>
          <w:color w:val="000000"/>
        </w:rPr>
        <w:t xml:space="preserve"> 
3. Мемлекеттік қызмет көрсету кезінде іс-әрекеттер (өзара әрекеттер) тәртібін сипаттау</w:t>
      </w:r>
    </w:p>
    <w:bookmarkEnd w:id="24"/>
    <w:bookmarkStart w:name="z95" w:id="25"/>
    <w:p>
      <w:pPr>
        <w:spacing w:after="0"/>
        <w:ind w:left="0"/>
        <w:jc w:val="both"/>
      </w:pPr>
      <w:r>
        <w:rPr>
          <w:rFonts w:ascii="Times New Roman"/>
          <w:b w:val="false"/>
          <w:i w:val="false"/>
          <w:color w:val="000000"/>
          <w:sz w:val="28"/>
        </w:rPr>
        <w:t>
      12.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 қабылдау күні мен нөмірі;</w:t>
      </w:r>
      <w:r>
        <w:br/>
      </w:r>
      <w:r>
        <w:rPr>
          <w:rFonts w:ascii="Times New Roman"/>
          <w:b w:val="false"/>
          <w:i w:val="false"/>
          <w:color w:val="000000"/>
          <w:sz w:val="28"/>
        </w:rPr>
        <w:t>
      сұрау жасалған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13. Алушы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ЖАО-ның кеңсе қызметкері;</w:t>
      </w:r>
      <w:r>
        <w:br/>
      </w:r>
      <w:r>
        <w:rPr>
          <w:rFonts w:ascii="Times New Roman"/>
          <w:b w:val="false"/>
          <w:i w:val="false"/>
          <w:color w:val="000000"/>
          <w:sz w:val="28"/>
        </w:rPr>
        <w:t>
</w:t>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5) ЖАО-ның орындаушысы;</w:t>
      </w:r>
      <w:r>
        <w:br/>
      </w:r>
      <w:r>
        <w:rPr>
          <w:rFonts w:ascii="Times New Roman"/>
          <w:b w:val="false"/>
          <w:i w:val="false"/>
          <w:color w:val="000000"/>
          <w:sz w:val="28"/>
        </w:rPr>
        <w:t>
</w:t>
      </w:r>
      <w:r>
        <w:rPr>
          <w:rFonts w:ascii="Times New Roman"/>
          <w:b w:val="false"/>
          <w:i w:val="false"/>
          <w:color w:val="000000"/>
          <w:sz w:val="28"/>
        </w:rPr>
        <w:t>
      6) комиссия немесе біліктілік комиссиясы.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5"/>
    <w:bookmarkStart w:name="z106" w:id="26"/>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6"/>
    <w:bookmarkStart w:name="z107" w:id="27"/>
    <w:p>
      <w:pPr>
        <w:spacing w:after="0"/>
        <w:ind w:left="0"/>
        <w:jc w:val="both"/>
      </w:pPr>
      <w:r>
        <w:rPr>
          <w:rFonts w:ascii="Times New Roman"/>
          <w:b w:val="false"/>
          <w:i w:val="false"/>
          <w:color w:val="000000"/>
          <w:sz w:val="28"/>
        </w:rPr>
        <w:t xml:space="preserve">
      17. ЖАО-ның және Орталықтың басшылары (бұдан әрі – лауазымды тұлғалар) мемлекеттік қызмет көрсетуге жауапты тұлғалар болып табылады. </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Алушы мемлекеттік қызмет көрсету мәселелері бойынша стандарттың 5-бөліміне сәйкес шағымдануға құқылы.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9" w:id="28"/>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бірiншi</w:t>
      </w:r>
      <w:r>
        <w:br/>
      </w:r>
      <w:r>
        <w:rPr>
          <w:rFonts w:ascii="Times New Roman"/>
          <w:b w:val="false"/>
          <w:i w:val="false"/>
          <w:color w:val="000000"/>
          <w:sz w:val="28"/>
        </w:rPr>
        <w:t>
санатты әдiскер, бірiншi санатты</w:t>
      </w:r>
      <w:r>
        <w:br/>
      </w:r>
      <w:r>
        <w:rPr>
          <w:rFonts w:ascii="Times New Roman"/>
          <w:b w:val="false"/>
          <w:i w:val="false"/>
          <w:color w:val="000000"/>
          <w:sz w:val="28"/>
        </w:rPr>
        <w:t>
спорт төрешiсi, спорттық төреші»</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xml:space="preserve">
Туған жылы _____________________ </w:t>
      </w:r>
      <w:r>
        <w:br/>
      </w:r>
      <w:r>
        <w:rPr>
          <w:rFonts w:ascii="Times New Roman"/>
          <w:b w:val="false"/>
          <w:i w:val="false"/>
          <w:color w:val="000000"/>
          <w:sz w:val="28"/>
        </w:rPr>
        <w:t>
Спорттық атағы _________________, құрметті атағы_____________________</w:t>
      </w:r>
      <w:r>
        <w:br/>
      </w:r>
      <w:r>
        <w:rPr>
          <w:rFonts w:ascii="Times New Roman"/>
          <w:b w:val="false"/>
          <w:i w:val="false"/>
          <w:color w:val="000000"/>
          <w:sz w:val="28"/>
        </w:rPr>
        <w:t>
Жұмыс орны, атқаратын қызметі______________________________________</w:t>
      </w:r>
      <w:r>
        <w:br/>
      </w:r>
      <w:r>
        <w:rPr>
          <w:rFonts w:ascii="Times New Roman"/>
          <w:b w:val="false"/>
          <w:i w:val="false"/>
          <w:color w:val="000000"/>
          <w:sz w:val="28"/>
        </w:rPr>
        <w:t>
Жаттықтырушы-оқытушылық жұмыс өтілі_______________________________</w:t>
      </w:r>
      <w:r>
        <w:br/>
      </w:r>
      <w:r>
        <w:rPr>
          <w:rFonts w:ascii="Times New Roman"/>
          <w:b w:val="false"/>
          <w:i w:val="false"/>
          <w:color w:val="000000"/>
          <w:sz w:val="28"/>
        </w:rPr>
        <w:t>
Үйінің мекенжайы:____________________________________________________</w:t>
      </w:r>
      <w:r>
        <w:br/>
      </w:r>
      <w:r>
        <w:rPr>
          <w:rFonts w:ascii="Times New Roman"/>
          <w:b w:val="false"/>
          <w:i w:val="false"/>
          <w:color w:val="000000"/>
          <w:sz w:val="28"/>
        </w:rPr>
        <w:t xml:space="preserve">
Маған ___________________________________________ беру туралы мәселені </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негіз ретінде мына жұмыс нәтижелерін санаймын: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 ______________ 20___ ж.</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(жеке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29"/>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нұсқаушы - спортшы, біліктiлiгi жоғары</w:t>
      </w:r>
      <w:r>
        <w:br/>
      </w:r>
      <w:r>
        <w:rPr>
          <w:rFonts w:ascii="Times New Roman"/>
          <w:b w:val="false"/>
          <w:i w:val="false"/>
          <w:color w:val="000000"/>
          <w:sz w:val="28"/>
        </w:rPr>
        <w:t xml:space="preserve">
және орта деңгейдегi бірiншi </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 қаласы</w:t>
      </w:r>
      <w:r>
        <w:br/>
      </w:r>
      <w:r>
        <w:rPr>
          <w:rFonts w:ascii="Times New Roman"/>
          <w:b w:val="false"/>
          <w:i w:val="false"/>
          <w:color w:val="000000"/>
          <w:sz w:val="28"/>
        </w:rPr>
        <w:t xml:space="preserve">
Жарыстың өткен мерзімі және орны __________________________________ </w:t>
      </w:r>
      <w:r>
        <w:br/>
      </w:r>
      <w:r>
        <w:rPr>
          <w:rFonts w:ascii="Times New Roman"/>
          <w:b w:val="false"/>
          <w:i w:val="false"/>
          <w:color w:val="000000"/>
          <w:sz w:val="28"/>
        </w:rPr>
        <w:t>
Салмақ санаты _________________________________ кг дейін.</w:t>
      </w:r>
      <w:r>
        <w:br/>
      </w:r>
      <w:r>
        <w:rPr>
          <w:rFonts w:ascii="Times New Roman"/>
          <w:b w:val="false"/>
          <w:i w:val="false"/>
          <w:color w:val="000000"/>
          <w:sz w:val="28"/>
        </w:rPr>
        <w:t>
Алған орны 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064"/>
        <w:gridCol w:w="2520"/>
        <w:gridCol w:w="2520"/>
        <w:gridCol w:w="252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Жарыстардың бас төрешісі _________________________________________                                         (Т.А.Ә.) </w:t>
      </w:r>
      <w:r>
        <w:br/>
      </w:r>
      <w:r>
        <w:rPr>
          <w:rFonts w:ascii="Times New Roman"/>
          <w:b w:val="false"/>
          <w:i w:val="false"/>
          <w:color w:val="000000"/>
          <w:sz w:val="28"/>
        </w:rPr>
        <w:t xml:space="preserve">
Жарыстың бас хатшысы ____________________________________________                                         (Т.А.Ә.) </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 жылғы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1" w:id="30"/>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w:t>
      </w:r>
      <w:r>
        <w:br/>
      </w:r>
      <w:r>
        <w:rPr>
          <w:rFonts w:ascii="Times New Roman"/>
          <w:b w:val="false"/>
          <w:i w:val="false"/>
          <w:color w:val="000000"/>
          <w:sz w:val="28"/>
        </w:rPr>
        <w:t>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xml:space="preserve">
деңгейдегi бірiншi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бірiншi</w:t>
      </w:r>
      <w:r>
        <w:br/>
      </w:r>
      <w:r>
        <w:rPr>
          <w:rFonts w:ascii="Times New Roman"/>
          <w:b w:val="false"/>
          <w:i w:val="false"/>
          <w:color w:val="000000"/>
          <w:sz w:val="28"/>
        </w:rPr>
        <w:t>
санатты әдiскер, бірiншi санатты</w:t>
      </w:r>
      <w:r>
        <w:br/>
      </w:r>
      <w:r>
        <w:rPr>
          <w:rFonts w:ascii="Times New Roman"/>
          <w:b w:val="false"/>
          <w:i w:val="false"/>
          <w:color w:val="000000"/>
          <w:sz w:val="28"/>
        </w:rPr>
        <w:t>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Жаттықтырушы-оқытушының спортшыларды даярлауы туралы</w:t>
      </w:r>
      <w:r>
        <w:br/>
      </w: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065"/>
        <w:gridCol w:w="1101"/>
        <w:gridCol w:w="2203"/>
        <w:gridCol w:w="1652"/>
        <w:gridCol w:w="1652"/>
        <w:gridCol w:w="1653"/>
        <w:gridCol w:w="1653"/>
      </w:tblGrid>
      <w:tr>
        <w:trPr>
          <w:trHeight w:val="127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Басшының қолы</w:t>
      </w:r>
    </w:p>
    <w:p>
      <w:pPr>
        <w:spacing w:after="0"/>
        <w:ind w:left="0"/>
        <w:jc w:val="both"/>
      </w:pPr>
      <w:r>
        <w:rPr>
          <w:rFonts w:ascii="Times New Roman"/>
          <w:b w:val="false"/>
          <w:i w:val="false"/>
          <w:color w:val="000000"/>
          <w:sz w:val="28"/>
        </w:rPr>
        <w:t>М.О. 20 ___ ж. «____»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туризм, дене шынықтыру және спорт басқармасы бастығының қолы</w:t>
      </w:r>
      <w:r>
        <w:br/>
      </w:r>
      <w:r>
        <w:rPr>
          <w:rFonts w:ascii="Times New Roman"/>
          <w:b w:val="false"/>
          <w:i w:val="false"/>
          <w:color w:val="000000"/>
          <w:sz w:val="28"/>
        </w:rPr>
        <w:t>
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20 ___ ж. «_____» ___________</w:t>
      </w:r>
      <w:r>
        <w:br/>
      </w:r>
      <w:r>
        <w:rPr>
          <w:rFonts w:ascii="Times New Roman"/>
          <w:b w:val="false"/>
          <w:i w:val="false"/>
          <w:color w:val="000000"/>
          <w:sz w:val="28"/>
        </w:rPr>
        <w:t>
 </w:t>
      </w:r>
      <w:r>
        <w:br/>
      </w:r>
      <w:r>
        <w:rPr>
          <w:rFonts w:ascii="Times New Roman"/>
          <w:b w:val="false"/>
          <w:i w:val="false"/>
          <w:color w:val="000000"/>
          <w:sz w:val="28"/>
        </w:rPr>
        <w:t>
 </w:t>
      </w:r>
    </w:p>
    <w:bookmarkStart w:name="z112" w:id="31"/>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w:t>
      </w:r>
      <w:r>
        <w:br/>
      </w:r>
      <w:r>
        <w:rPr>
          <w:rFonts w:ascii="Times New Roman"/>
          <w:b w:val="false"/>
          <w:i w:val="false"/>
          <w:color w:val="000000"/>
          <w:sz w:val="28"/>
        </w:rPr>
        <w:t>
деңгейдегi бірiншi санатты жаттықтырушы,</w:t>
      </w:r>
      <w:r>
        <w:br/>
      </w:r>
      <w:r>
        <w:rPr>
          <w:rFonts w:ascii="Times New Roman"/>
          <w:b w:val="false"/>
          <w:i w:val="false"/>
          <w:color w:val="000000"/>
          <w:sz w:val="28"/>
        </w:rPr>
        <w:t>
біліктiлiгi жоғары деңгейдегi бірiншi</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бірiншi</w:t>
      </w:r>
      <w:r>
        <w:br/>
      </w:r>
      <w:r>
        <w:rPr>
          <w:rFonts w:ascii="Times New Roman"/>
          <w:b w:val="false"/>
          <w:i w:val="false"/>
          <w:color w:val="000000"/>
          <w:sz w:val="28"/>
        </w:rPr>
        <w:t>
санатты әдiскер, бірiншi санатты спорт</w:t>
      </w:r>
      <w:r>
        <w:br/>
      </w:r>
      <w:r>
        <w:rPr>
          <w:rFonts w:ascii="Times New Roman"/>
          <w:b w:val="false"/>
          <w:i w:val="false"/>
          <w:color w:val="000000"/>
          <w:sz w:val="28"/>
        </w:rPr>
        <w:t>
төрешiсi» cпорттық разрядтары мен</w:t>
      </w:r>
      <w:r>
        <w:br/>
      </w:r>
      <w:r>
        <w:rPr>
          <w:rFonts w:ascii="Times New Roman"/>
          <w:b w:val="false"/>
          <w:i w:val="false"/>
          <w:color w:val="000000"/>
          <w:sz w:val="28"/>
        </w:rPr>
        <w:t>
санаттарын беру»мемлекеттік қызмет</w:t>
      </w:r>
      <w:r>
        <w:br/>
      </w:r>
      <w:r>
        <w:rPr>
          <w:rFonts w:ascii="Times New Roman"/>
          <w:b w:val="false"/>
          <w:i w:val="false"/>
          <w:color w:val="000000"/>
          <w:sz w:val="28"/>
        </w:rPr>
        <w:t>
регламенті</w:t>
      </w:r>
      <w:r>
        <w:br/>
      </w:r>
      <w:r>
        <w:rPr>
          <w:rFonts w:ascii="Times New Roman"/>
          <w:b w:val="false"/>
          <w:i w:val="false"/>
          <w:color w:val="000000"/>
          <w:sz w:val="28"/>
        </w:rPr>
        <w:t>
4-қосымша</w:t>
      </w:r>
      <w:r>
        <w:br/>
      </w:r>
      <w:r>
        <w:rPr>
          <w:rFonts w:ascii="Times New Roman"/>
          <w:b w:val="false"/>
          <w:i w:val="false"/>
          <w:color w:val="000000"/>
          <w:sz w:val="28"/>
        </w:rPr>
        <w:t>
 </w:t>
      </w:r>
    </w:p>
    <w:bookmarkEnd w:id="31"/>
    <w:bookmarkStart w:name="z113" w:id="32"/>
    <w:p>
      <w:pPr>
        <w:spacing w:after="0"/>
        <w:ind w:left="0"/>
        <w:jc w:val="left"/>
      </w:pPr>
      <w:r>
        <w:rPr>
          <w:rFonts w:ascii="Times New Roman"/>
          <w:b/>
          <w:i w:val="false"/>
          <w:color w:val="000000"/>
        </w:rPr>
        <w:t xml:space="preserve"> 
Дене шынықтыру және спорт ұйымдарының жұмысшыларының лауазымдары үшін біліктілік талабы</w:t>
      </w:r>
      <w:r>
        <w:br/>
      </w:r>
      <w:r>
        <w:rPr>
          <w:rFonts w:ascii="Times New Roman"/>
          <w:b/>
          <w:i w:val="false"/>
          <w:color w:val="000000"/>
        </w:rPr>
        <w:t>
 </w:t>
      </w:r>
    </w:p>
    <w:bookmarkEnd w:id="32"/>
    <w:bookmarkStart w:name="z114" w:id="33"/>
    <w:p>
      <w:pPr>
        <w:spacing w:after="0"/>
        <w:ind w:left="0"/>
        <w:jc w:val="both"/>
      </w:pPr>
      <w:r>
        <w:rPr>
          <w:rFonts w:ascii="Times New Roman"/>
          <w:b w:val="false"/>
          <w:i w:val="false"/>
          <w:color w:val="000000"/>
          <w:sz w:val="28"/>
        </w:rPr>
        <w:t>
</w:t>
      </w:r>
      <w:r>
        <w:rPr>
          <w:rFonts w:ascii="Times New Roman"/>
          <w:b/>
          <w:i w:val="false"/>
          <w:color w:val="000000"/>
          <w:sz w:val="28"/>
        </w:rPr>
        <w:t>      1. Бiлiктiлiгi жоғары деңгейдегi бiрiншi санатты жаттықтырушы</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Сурдолимпиада ойындарының бір қатысушысын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 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 бір спортшы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 орын алған бiр спортшыны дайындау;</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4-6 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чемпионатында 4-6 орын алған бiр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End w:id="33"/>
    <w:bookmarkStart w:name="z115" w:id="34"/>
    <w:p>
      <w:pPr>
        <w:spacing w:after="0"/>
        <w:ind w:left="0"/>
        <w:jc w:val="both"/>
      </w:pPr>
      <w:r>
        <w:rPr>
          <w:rFonts w:ascii="Times New Roman"/>
          <w:b w:val="false"/>
          <w:i w:val="false"/>
          <w:color w:val="000000"/>
          <w:sz w:val="28"/>
        </w:rPr>
        <w:t>
</w:t>
      </w:r>
      <w:r>
        <w:rPr>
          <w:rFonts w:ascii="Times New Roman"/>
          <w:b/>
          <w:i w:val="false"/>
          <w:color w:val="000000"/>
          <w:sz w:val="28"/>
        </w:rPr>
        <w:t>      2. Біліктiлiгі орта деңгейдегi бірінші санатты жаттықтырушы</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Паралимпиада, Сурдолимпиада ойындардың бiр қатысушысын дайындау;</w:t>
      </w:r>
      <w:r>
        <w:br/>
      </w:r>
      <w:r>
        <w:rPr>
          <w:rFonts w:ascii="Times New Roman"/>
          <w:b w:val="false"/>
          <w:i w:val="false"/>
          <w:color w:val="000000"/>
          <w:sz w:val="28"/>
        </w:rPr>
        <w:t>
      Азия ойындарында, Азия Паралимпиадалық, Сурдолимпиадалық ойындарында спорт түрлерiнен жеке, командалық нөмiрлерде немесе ойын спорты түрлерiнен 4 - 6 - 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Біліктiлiгі жоғары деңгейдегi бірінші санатты спортшы - нұсқаушы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 алуы тиіс.</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Біліктiлiгі жоғары деңгейдегi бірінші санатты әдіскер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Біліктiлiгі орта деңгейдегi бірінші санатты әдіскер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9" w:id="35"/>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 деңгейдегi</w:t>
      </w:r>
      <w:r>
        <w:br/>
      </w:r>
      <w:r>
        <w:rPr>
          <w:rFonts w:ascii="Times New Roman"/>
          <w:b w:val="false"/>
          <w:i w:val="false"/>
          <w:color w:val="000000"/>
          <w:sz w:val="28"/>
        </w:rPr>
        <w:t>
бірiншi санатты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қызмет регламенті</w:t>
      </w:r>
      <w:r>
        <w:br/>
      </w:r>
      <w:r>
        <w:rPr>
          <w:rFonts w:ascii="Times New Roman"/>
          <w:b w:val="false"/>
          <w:i w:val="false"/>
          <w:color w:val="000000"/>
          <w:sz w:val="28"/>
        </w:rPr>
        <w:t>
5-қосымша</w:t>
      </w:r>
      <w:r>
        <w:br/>
      </w:r>
      <w:r>
        <w:rPr>
          <w:rFonts w:ascii="Times New Roman"/>
          <w:b w:val="false"/>
          <w:i w:val="false"/>
          <w:color w:val="000000"/>
          <w:sz w:val="28"/>
        </w:rPr>
        <w:t>
 </w:t>
      </w:r>
    </w:p>
    <w:bookmarkEnd w:id="35"/>
    <w:bookmarkStart w:name="z120" w:id="36"/>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64"/>
        <w:gridCol w:w="906"/>
        <w:gridCol w:w="1255"/>
        <w:gridCol w:w="1007"/>
        <w:gridCol w:w="1"/>
        <w:gridCol w:w="995"/>
        <w:gridCol w:w="995"/>
        <w:gridCol w:w="1064"/>
        <w:gridCol w:w="984"/>
        <w:gridCol w:w="1267"/>
        <w:gridCol w:w="1392"/>
        <w:gridCol w:w="118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іс-әрекетері (барысы, жұмыс ағыны)</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тың қызмет</w:t>
            </w:r>
          </w:p>
          <w:p>
            <w:pPr>
              <w:spacing w:after="20"/>
              <w:ind w:left="20"/>
              <w:jc w:val="both"/>
            </w:pPr>
            <w:r>
              <w:rPr>
                <w:rFonts w:ascii="Times New Roman"/>
                <w:b w:val="false"/>
                <w:i w:val="false"/>
                <w:color w:val="000000"/>
                <w:sz w:val="20"/>
              </w:rPr>
              <w:t>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қарау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ЖАО-ға қайта жолдау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ды қарау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немесе Комиссия немесе біліктілік комиссиясына жолдау немесе дәлелді бас тартуды дайындау және басшыға ұсыну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ды қарау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Хаттамалық шешімі немесе дәлелді бас тартудың негізінде </w:t>
            </w:r>
          </w:p>
          <w:p>
            <w:pPr>
              <w:spacing w:after="20"/>
              <w:ind w:left="20"/>
              <w:jc w:val="both"/>
            </w:pPr>
            <w:r>
              <w:rPr>
                <w:rFonts w:ascii="Times New Roman"/>
                <w:b w:val="false"/>
                <w:i w:val="false"/>
                <w:color w:val="000000"/>
                <w:sz w:val="20"/>
              </w:rPr>
              <w:t>көшірме дайындау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Көшірмеге немесе дәлелді бас тартуға қол қою</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көшірмесін немесе дәлелді бас тартуды жолдайды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Көшірмесін немесе дәлелді бас тартуды қабылдау кезінде келіп түскен құжаттар штрих-код сканерінің көмегімен белгіленеді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бөлімінің қызметкеріне ұсыну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басшысына ұсыну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шешім қабылдау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жолдау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немесе дәлелді бас тартуды орындаушыға жолдау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 алушыға көшірмесін немесе дәлелді бас тартуды береді</w:t>
            </w:r>
          </w:p>
        </w:tc>
      </w:tr>
      <w:tr>
        <w:trPr>
          <w:trHeight w:val="99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ішінде (қызмет көрсету мерзіміне кірмейді)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 (қызмет көрсету мерзіміне кірмейді)</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қарастырудан дәлелді бас тарту болған жағдайда 1 жұмыс күн ішінде</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37"/>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Көшірмеге қол қою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 негізінде бұйрық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Көшірмені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10.Көшірмелерді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38"/>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орындаушыны анықтау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ұсыну, өтінішті қараструдан дәлелді бас тартуды дайындау және басшыға ұсыну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тартуға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шешімі негізінде дәлелді бас тартуды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Дәлелді бас тартуды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Дәлелді бас тартуды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3" w:id="39"/>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разряд, біліктiлiгi жоғары және орта деңгейдегi</w:t>
      </w:r>
      <w:r>
        <w:br/>
      </w:r>
      <w:r>
        <w:rPr>
          <w:rFonts w:ascii="Times New Roman"/>
          <w:b w:val="false"/>
          <w:i w:val="false"/>
          <w:color w:val="000000"/>
          <w:sz w:val="28"/>
        </w:rPr>
        <w:t>
бірiншi санатты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 бірiншi</w:t>
      </w:r>
      <w:r>
        <w:br/>
      </w:r>
      <w:r>
        <w:rPr>
          <w:rFonts w:ascii="Times New Roman"/>
          <w:b w:val="false"/>
          <w:i w:val="false"/>
          <w:color w:val="000000"/>
          <w:sz w:val="28"/>
        </w:rPr>
        <w:t>
санатты әдiскер, бірiншi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мемлекеттік қызмет регламенті</w:t>
      </w:r>
      <w:r>
        <w:br/>
      </w:r>
      <w:r>
        <w:rPr>
          <w:rFonts w:ascii="Times New Roman"/>
          <w:b w:val="false"/>
          <w:i w:val="false"/>
          <w:color w:val="000000"/>
          <w:sz w:val="28"/>
        </w:rPr>
        <w:t>
6-қосымша</w:t>
      </w:r>
    </w:p>
    <w:bookmarkEnd w:id="39"/>
    <w:bookmarkStart w:name="z124" w:id="40"/>
    <w:p>
      <w:pPr>
        <w:spacing w:after="0"/>
        <w:ind w:left="0"/>
        <w:jc w:val="left"/>
      </w:pPr>
      <w:r>
        <w:rPr>
          <w:rFonts w:ascii="Times New Roman"/>
          <w:b/>
          <w:i w:val="false"/>
          <w:color w:val="000000"/>
        </w:rPr>
        <w:t xml:space="preserve"> 
Функционалдық өзара іс-әрекет сызбасы</w:t>
      </w:r>
    </w:p>
    <w:bookmarkEnd w:id="40"/>
    <w:p>
      <w:pPr>
        <w:spacing w:after="0"/>
        <w:ind w:left="0"/>
        <w:jc w:val="both"/>
      </w:pPr>
      <w:r>
        <w:rPr>
          <w:rFonts w:ascii="Times New Roman"/>
          <w:b w:val="false"/>
          <w:i w:val="false"/>
          <w:color w:val="000000"/>
          <w:sz w:val="28"/>
        </w:rPr>
        <w:t>(сызбаны қағаз жүзінде қараңыз)</w:t>
      </w:r>
      <w:r>
        <w:br/>
      </w:r>
      <w:r>
        <w:rPr>
          <w:rFonts w:ascii="Times New Roman"/>
          <w:b w:val="false"/>
          <w:i w:val="false"/>
          <w:color w:val="000000"/>
          <w:sz w:val="28"/>
        </w:rPr>
        <w:t>
 </w:t>
      </w:r>
      <w:r>
        <w:br/>
      </w:r>
      <w:r>
        <w:rPr>
          <w:rFonts w:ascii="Times New Roman"/>
          <w:b w:val="false"/>
          <w:i w:val="false"/>
          <w:color w:val="000000"/>
          <w:sz w:val="28"/>
        </w:rPr>
        <w:t>
 </w:t>
      </w:r>
    </w:p>
    <w:bookmarkStart w:name="z125" w:id="41"/>
    <w:p>
      <w:pPr>
        <w:spacing w:after="0"/>
        <w:ind w:left="0"/>
        <w:jc w:val="both"/>
      </w:pPr>
      <w:r>
        <w:rPr>
          <w:rFonts w:ascii="Times New Roman"/>
          <w:b w:val="false"/>
          <w:i w:val="false"/>
          <w:color w:val="000000"/>
          <w:sz w:val="28"/>
        </w:rPr>
        <w:t>
Маңғыстау облыс әкімдігінің</w:t>
      </w:r>
      <w:r>
        <w:br/>
      </w:r>
      <w:r>
        <w:rPr>
          <w:rFonts w:ascii="Times New Roman"/>
          <w:b w:val="false"/>
          <w:i w:val="false"/>
          <w:color w:val="000000"/>
          <w:sz w:val="28"/>
        </w:rPr>
        <w:t>
«28» желтоқсан 2012 жылғы</w:t>
      </w:r>
      <w:r>
        <w:br/>
      </w:r>
      <w:r>
        <w:rPr>
          <w:rFonts w:ascii="Times New Roman"/>
          <w:b w:val="false"/>
          <w:i w:val="false"/>
          <w:color w:val="000000"/>
          <w:sz w:val="28"/>
        </w:rPr>
        <w:t>
№ 346 қаулысымен бекітілген</w:t>
      </w:r>
    </w:p>
    <w:bookmarkEnd w:id="41"/>
    <w:bookmarkStart w:name="z126" w:id="42"/>
    <w:p>
      <w:pPr>
        <w:spacing w:after="0"/>
        <w:ind w:left="0"/>
        <w:jc w:val="left"/>
      </w:pPr>
      <w:r>
        <w:rPr>
          <w:rFonts w:ascii="Times New Roman"/>
          <w:b/>
          <w:i w:val="false"/>
          <w:color w:val="000000"/>
        </w:rPr>
        <w:t xml:space="preserve"> 
«Екінші және үшінші разрядтар, бірінші, екінші және үшінші жасөспірімдік разрядтар, біліктiлiгi жоғары және орта деңгейдегi екінші санатты жаттықтырушы, біліктiлiгi жоғары деңгейдегi екінші санатты нұсқаушы-спортшы, біліктiлiгi жоғары және орта деңгейдегi екінші санатты әдiскер, спорт төрешісі cпорттық разрядтары мен санаттарын беру»  мемлекеттік қызмет регламенті</w:t>
      </w:r>
      <w:r>
        <w:br/>
      </w:r>
      <w:r>
        <w:rPr>
          <w:rFonts w:ascii="Times New Roman"/>
          <w:b/>
          <w:i w:val="false"/>
          <w:color w:val="000000"/>
        </w:rPr>
        <w:t>
 </w:t>
      </w:r>
    </w:p>
    <w:bookmarkEnd w:id="42"/>
    <w:bookmarkStart w:name="z127" w:id="43"/>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43"/>
    <w:bookmarkStart w:name="z128" w:id="44"/>
    <w:p>
      <w:pPr>
        <w:spacing w:after="0"/>
        <w:ind w:left="0"/>
        <w:jc w:val="both"/>
      </w:pPr>
      <w:r>
        <w:rPr>
          <w:rFonts w:ascii="Times New Roman"/>
          <w:b w:val="false"/>
          <w:i w:val="false"/>
          <w:color w:val="000000"/>
          <w:sz w:val="28"/>
        </w:rPr>
        <w:t>
      1. Осы регламентте «Екінші және үшінші разрядтар, бірінші, екінші және үшінші жасөспірімдік разрядтар, біліктiлiгi жоғары және орта деңгейдегi екінші санатты жаттықтырушы, біліктiлiгi жоғары деңгейдегi екінші санатты нұсқаушы-спортшы, біліктiлiгi жоғары және орта деңгейдегi екінші санатты әдiскер, спорт төрешісі cпорттық разрядтары мен санаттарын беру» cпорттық разрядтары мен санаттарын беру» мемлекеттік қызмет регламенті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алушылар – жаттықтырушылар, әдіскерлер, нұсқаушылар, спортшылар және спорт төрешілері спорттық разрядтары мен біліктіліктерді ресми тану мақсатында;</w:t>
      </w:r>
      <w:r>
        <w:br/>
      </w:r>
      <w:r>
        <w:rPr>
          <w:rFonts w:ascii="Times New Roman"/>
          <w:b w:val="false"/>
          <w:i w:val="false"/>
          <w:color w:val="000000"/>
          <w:sz w:val="28"/>
        </w:rPr>
        <w:t>
</w:t>
      </w:r>
      <w:r>
        <w:rPr>
          <w:rFonts w:ascii="Times New Roman"/>
          <w:b w:val="false"/>
          <w:i w:val="false"/>
          <w:color w:val="000000"/>
          <w:sz w:val="28"/>
        </w:rPr>
        <w:t>
      2) жергілікті атқарушы орган – дене шынықтыру және спорт мәселесі бойынша аудандық (облыстық маңызы бар қалалық) жергілікті атқарушы орган (бұдан әрі - ЖАО);</w:t>
      </w:r>
      <w:r>
        <w:br/>
      </w:r>
      <w:r>
        <w:rPr>
          <w:rFonts w:ascii="Times New Roman"/>
          <w:b w:val="false"/>
          <w:i w:val="false"/>
          <w:color w:val="000000"/>
          <w:sz w:val="28"/>
        </w:rPr>
        <w:t>
</w:t>
      </w:r>
      <w:r>
        <w:rPr>
          <w:rFonts w:ascii="Times New Roman"/>
          <w:b w:val="false"/>
          <w:i w:val="false"/>
          <w:color w:val="000000"/>
          <w:sz w:val="28"/>
        </w:rPr>
        <w:t>
      3) комиссия – спорттық разрядтар және спорттан төреші санаттарын беру мәселелерін алқалы қарау үшін ЖАО-да құрылған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4) біліктілік комиссиясы – дене шынықтыру және спорт ұйымдарының қызметкерлеріне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санаттарын беру үшін ЖАО-да құрылған комиссия;</w:t>
      </w:r>
      <w:r>
        <w:br/>
      </w:r>
      <w:r>
        <w:rPr>
          <w:rFonts w:ascii="Times New Roman"/>
          <w:b w:val="false"/>
          <w:i w:val="false"/>
          <w:color w:val="000000"/>
          <w:sz w:val="28"/>
        </w:rPr>
        <w:t>
</w:t>
      </w:r>
      <w:r>
        <w:rPr>
          <w:rFonts w:ascii="Times New Roman"/>
          <w:b w:val="false"/>
          <w:i w:val="false"/>
          <w:color w:val="000000"/>
          <w:sz w:val="28"/>
        </w:rPr>
        <w:t xml:space="preserve">
      5) Орталық – «Маңғыстау облысы бойынша халыққа қызмет көрсету орталығы» республикалық мемлекеттік кәсіпорын филиалы; </w:t>
      </w:r>
      <w:r>
        <w:br/>
      </w:r>
      <w:r>
        <w:rPr>
          <w:rFonts w:ascii="Times New Roman"/>
          <w:b w:val="false"/>
          <w:i w:val="false"/>
          <w:color w:val="000000"/>
          <w:sz w:val="28"/>
        </w:rPr>
        <w:t>
</w:t>
      </w:r>
      <w:r>
        <w:rPr>
          <w:rFonts w:ascii="Times New Roman"/>
          <w:b w:val="false"/>
          <w:i w:val="false"/>
          <w:color w:val="000000"/>
          <w:sz w:val="28"/>
        </w:rPr>
        <w:t>
      6) орындаушы - міндеттеріне «екінші және үшінші разрядтар, бірінші, екінші және үшінші жасөспірімдік разрядтар, біліктiлiгi жоғары және орта деңгейдегi екінші санатты жаттықтырушы, біліктiлiгi жоғары деңгейдегi екінші санатты нұсқаушы-спортшы, біліктiлiгi жоғары және орта деңгейдегi екінші санатты әдiскер, спорт төрешісі cпорттық разрядтары мен санаттарын беру» cпорттық разрядтары мен санаттарын беру бойынша құжаттарды ресiмдеу кіретін ЖАО-ның қызметкері.</w:t>
      </w:r>
      <w:r>
        <w:br/>
      </w:r>
      <w:r>
        <w:rPr>
          <w:rFonts w:ascii="Times New Roman"/>
          <w:b w:val="false"/>
          <w:i w:val="false"/>
          <w:color w:val="000000"/>
          <w:sz w:val="28"/>
        </w:rPr>
        <w:t>
</w:t>
      </w: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және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қаулысымен</w:t>
      </w:r>
      <w:r>
        <w:rPr>
          <w:rFonts w:ascii="Times New Roman"/>
          <w:b w:val="false"/>
          <w:i w:val="false"/>
          <w:color w:val="000000"/>
          <w:sz w:val="28"/>
        </w:rPr>
        <w:t xml:space="preserve"> бекітілген «Жасөспірімдер арасындағы екiншi және үшiншi, бірiншi, екiншi және үшiншi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санаттар мен разрядтарын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Орталықтар арқылы ЖАО-мен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№02-02-18/29 бұйрығының және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көшірме (бұдан әрі - көшірме) не мемлекеттік қызметті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4"/>
    <w:bookmarkStart w:name="z141" w:id="4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5"/>
    <w:bookmarkStart w:name="z142" w:id="46"/>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ЖАО-дан және Орталықтан, сонымен қатар Маңғыстау облысы әкімдігінің www.mangystau.kz ресми порталынан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 негізі болып мыналар табылады: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стандарттың 11-тармағында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xml:space="preserve">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 </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алушымен құжаттар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құжаттарды ұсынады;</w:t>
      </w:r>
      <w:r>
        <w:br/>
      </w:r>
      <w:r>
        <w:rPr>
          <w:rFonts w:ascii="Times New Roman"/>
          <w:b w:val="false"/>
          <w:i w:val="false"/>
          <w:color w:val="000000"/>
          <w:sz w:val="28"/>
        </w:rPr>
        <w:t>
</w:t>
      </w:r>
      <w:r>
        <w:rPr>
          <w:rFonts w:ascii="Times New Roman"/>
          <w:b w:val="false"/>
          <w:i w:val="false"/>
          <w:color w:val="000000"/>
          <w:sz w:val="28"/>
        </w:rPr>
        <w:t>
      2) Орталықтың қызметкері құжаттарды тіркейді, Орталықтың жинақтау бөлімінің қызметкері құжаттарды ЖАО-ға қайта жолдайды;</w:t>
      </w:r>
      <w:r>
        <w:br/>
      </w:r>
      <w:r>
        <w:rPr>
          <w:rFonts w:ascii="Times New Roman"/>
          <w:b w:val="false"/>
          <w:i w:val="false"/>
          <w:color w:val="000000"/>
          <w:sz w:val="28"/>
        </w:rPr>
        <w:t>
      Орталықтан ЖАО-ға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w:t>
      </w:r>
      <w:r>
        <w:rPr>
          <w:rFonts w:ascii="Times New Roman"/>
          <w:b w:val="false"/>
          <w:i w:val="false"/>
          <w:color w:val="000000"/>
          <w:sz w:val="28"/>
        </w:rPr>
        <w:t>
      3) ЖАО-ның кеңсе қызметкері құжаттарды тіркеуді жүргізеді және ЖАО-ның басшысына ұсынады;</w:t>
      </w:r>
      <w:r>
        <w:br/>
      </w:r>
      <w:r>
        <w:rPr>
          <w:rFonts w:ascii="Times New Roman"/>
          <w:b w:val="false"/>
          <w:i w:val="false"/>
          <w:color w:val="000000"/>
          <w:sz w:val="28"/>
        </w:rPr>
        <w:t>
</w:t>
      </w:r>
      <w:r>
        <w:rPr>
          <w:rFonts w:ascii="Times New Roman"/>
          <w:b w:val="false"/>
          <w:i w:val="false"/>
          <w:color w:val="000000"/>
          <w:sz w:val="28"/>
        </w:rPr>
        <w:t>
      4) ЖАО-ның басшысы құжаттарды қарайды және орындаушыны анықтайды;</w:t>
      </w:r>
      <w:r>
        <w:br/>
      </w:r>
      <w:r>
        <w:rPr>
          <w:rFonts w:ascii="Times New Roman"/>
          <w:b w:val="false"/>
          <w:i w:val="false"/>
          <w:color w:val="000000"/>
          <w:sz w:val="28"/>
        </w:rPr>
        <w:t>
</w:t>
      </w:r>
      <w:r>
        <w:rPr>
          <w:rFonts w:ascii="Times New Roman"/>
          <w:b w:val="false"/>
          <w:i w:val="false"/>
          <w:color w:val="000000"/>
          <w:sz w:val="28"/>
        </w:rPr>
        <w:t>
      5) ЖАО-ның орындаушысы құжаттарды қарайды және Орталықтың ақпараттық жүйесінде белгілейді (ЖАО-ның өзінің ақпараттық жүйесі болмаған жағдайда), комиссияның немесе біліктілік комиссиясының қарауына құжаттарды ұсынады, болмаса өтінішті қараудан дәлелді бас тарту туралы жауапты дайындайды және басшыға ұсынады;</w:t>
      </w:r>
      <w:r>
        <w:br/>
      </w:r>
      <w:r>
        <w:rPr>
          <w:rFonts w:ascii="Times New Roman"/>
          <w:b w:val="false"/>
          <w:i w:val="false"/>
          <w:color w:val="000000"/>
          <w:sz w:val="28"/>
        </w:rPr>
        <w:t>
</w:t>
      </w:r>
      <w:r>
        <w:rPr>
          <w:rFonts w:ascii="Times New Roman"/>
          <w:b w:val="false"/>
          <w:i w:val="false"/>
          <w:color w:val="000000"/>
          <w:sz w:val="28"/>
        </w:rPr>
        <w:t>
      6) комиссия немесе біліктілік комиссиясы құжаттарды қарайды және хаттамалық шешім шығарады;</w:t>
      </w:r>
      <w:r>
        <w:br/>
      </w:r>
      <w:r>
        <w:rPr>
          <w:rFonts w:ascii="Times New Roman"/>
          <w:b w:val="false"/>
          <w:i w:val="false"/>
          <w:color w:val="000000"/>
          <w:sz w:val="28"/>
        </w:rPr>
        <w:t>
</w:t>
      </w:r>
      <w:r>
        <w:rPr>
          <w:rFonts w:ascii="Times New Roman"/>
          <w:b w:val="false"/>
          <w:i w:val="false"/>
          <w:color w:val="000000"/>
          <w:sz w:val="28"/>
        </w:rPr>
        <w:t>
      7) ЖАО-ның орындаушысы хаттамалық шешім негізінде көшірмені немесе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8) ЖАО-ның басшысы бұйрыққа немесе дәлелді бас тартуға қол қояды;</w:t>
      </w:r>
      <w:r>
        <w:br/>
      </w:r>
      <w:r>
        <w:rPr>
          <w:rFonts w:ascii="Times New Roman"/>
          <w:b w:val="false"/>
          <w:i w:val="false"/>
          <w:color w:val="000000"/>
          <w:sz w:val="28"/>
        </w:rPr>
        <w:t>
</w:t>
      </w:r>
      <w:r>
        <w:rPr>
          <w:rFonts w:ascii="Times New Roman"/>
          <w:b w:val="false"/>
          <w:i w:val="false"/>
          <w:color w:val="000000"/>
          <w:sz w:val="28"/>
        </w:rPr>
        <w:t>
      9) ЖАО-ның орындаушысы мемлекеттік қызмет көрсету нәтижесін (көшірмені немесе дәлелді бас тартуды) Орталыққа жолдайды, бұл ретте Орталықтың ақпараттық жүйесінде белгілейді (ЖАО-ның өзінің ақпараттық жүйесі болмаған жағдайда);</w:t>
      </w:r>
      <w:r>
        <w:br/>
      </w:r>
      <w:r>
        <w:rPr>
          <w:rFonts w:ascii="Times New Roman"/>
          <w:b w:val="false"/>
          <w:i w:val="false"/>
          <w:color w:val="000000"/>
          <w:sz w:val="28"/>
        </w:rPr>
        <w:t>
      ЖАО-дан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10) Орталықтың қызметкері алушыға көшірмені немесе дәлелді бас тартуды береді.</w:t>
      </w:r>
    </w:p>
    <w:bookmarkEnd w:id="46"/>
    <w:bookmarkStart w:name="z159" w:id="47"/>
    <w:p>
      <w:pPr>
        <w:spacing w:after="0"/>
        <w:ind w:left="0"/>
        <w:jc w:val="left"/>
      </w:pPr>
      <w:r>
        <w:rPr>
          <w:rFonts w:ascii="Times New Roman"/>
          <w:b/>
          <w:i w:val="false"/>
          <w:color w:val="000000"/>
        </w:rPr>
        <w:t xml:space="preserve"> 
3. Мемлекеттік қызмет көрсету кезінде іс-әрекеттер (өзара әрекеттер) тәртібін сипаттау</w:t>
      </w:r>
    </w:p>
    <w:bookmarkEnd w:id="47"/>
    <w:bookmarkStart w:name="z160" w:id="48"/>
    <w:p>
      <w:pPr>
        <w:spacing w:after="0"/>
        <w:ind w:left="0"/>
        <w:jc w:val="both"/>
      </w:pPr>
      <w:r>
        <w:rPr>
          <w:rFonts w:ascii="Times New Roman"/>
          <w:b w:val="false"/>
          <w:i w:val="false"/>
          <w:color w:val="000000"/>
          <w:sz w:val="28"/>
        </w:rPr>
        <w:t>
      12.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 қабылдау күні мен нөмірі;</w:t>
      </w:r>
      <w:r>
        <w:br/>
      </w:r>
      <w:r>
        <w:rPr>
          <w:rFonts w:ascii="Times New Roman"/>
          <w:b w:val="false"/>
          <w:i w:val="false"/>
          <w:color w:val="000000"/>
          <w:sz w:val="28"/>
        </w:rPr>
        <w:t>
      сұрау жасалған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13. Алушы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Орталықтың қызметкері;</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ЖАО-ның кеңсе қызметкері;</w:t>
      </w:r>
      <w:r>
        <w:br/>
      </w:r>
      <w:r>
        <w:rPr>
          <w:rFonts w:ascii="Times New Roman"/>
          <w:b w:val="false"/>
          <w:i w:val="false"/>
          <w:color w:val="000000"/>
          <w:sz w:val="28"/>
        </w:rPr>
        <w:t>
</w:t>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5) ЖАО-ның орындаушысы;</w:t>
      </w:r>
      <w:r>
        <w:br/>
      </w:r>
      <w:r>
        <w:rPr>
          <w:rFonts w:ascii="Times New Roman"/>
          <w:b w:val="false"/>
          <w:i w:val="false"/>
          <w:color w:val="000000"/>
          <w:sz w:val="28"/>
        </w:rPr>
        <w:t>
</w:t>
      </w:r>
      <w:r>
        <w:rPr>
          <w:rFonts w:ascii="Times New Roman"/>
          <w:b w:val="false"/>
          <w:i w:val="false"/>
          <w:color w:val="000000"/>
          <w:sz w:val="28"/>
        </w:rPr>
        <w:t>
      6) комиссия немесе біліктілік комиссиясы.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2</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48"/>
    <w:bookmarkStart w:name="z171" w:id="4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9"/>
    <w:bookmarkStart w:name="z172" w:id="50"/>
    <w:p>
      <w:pPr>
        <w:spacing w:after="0"/>
        <w:ind w:left="0"/>
        <w:jc w:val="both"/>
      </w:pPr>
      <w:r>
        <w:rPr>
          <w:rFonts w:ascii="Times New Roman"/>
          <w:b w:val="false"/>
          <w:i w:val="false"/>
          <w:color w:val="000000"/>
          <w:sz w:val="28"/>
        </w:rPr>
        <w:t xml:space="preserve">
      17. ЖАО-ның және Орталықтың басшылары (бұдан әрі – лауазымды тұлғалар) мемлекеттік қызмет көрсетуге жауапты тұлғалар болып табылады. </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Алушы мемлекеттік қызмет көрсету мәселелері бойынша стандарттың 5-бөліміне сәйкес шағымдануға құқылы.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4" w:id="51"/>
    <w:p>
      <w:pPr>
        <w:spacing w:after="0"/>
        <w:ind w:left="0"/>
        <w:jc w:val="both"/>
      </w:pPr>
      <w:r>
        <w:rPr>
          <w:rFonts w:ascii="Times New Roman"/>
          <w:b w:val="false"/>
          <w:i w:val="false"/>
          <w:color w:val="000000"/>
          <w:sz w:val="28"/>
        </w:rPr>
        <w:t>
«Екінші және үшінші разрядтар, бірінші, екінші және</w:t>
      </w:r>
      <w:r>
        <w:br/>
      </w:r>
      <w:r>
        <w:rPr>
          <w:rFonts w:ascii="Times New Roman"/>
          <w:b w:val="false"/>
          <w:i w:val="false"/>
          <w:color w:val="000000"/>
          <w:sz w:val="28"/>
        </w:rPr>
        <w:t>
үшінші спорттық жасөспірімдік разрядтар, біліктiлiгi</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екінші санатты жаттықтырушы, біліктiлiгi жоғары</w:t>
      </w:r>
      <w:r>
        <w:br/>
      </w:r>
      <w:r>
        <w:rPr>
          <w:rFonts w:ascii="Times New Roman"/>
          <w:b w:val="false"/>
          <w:i w:val="false"/>
          <w:color w:val="000000"/>
          <w:sz w:val="28"/>
        </w:rPr>
        <w:t>
деңгейдегi екінші санатты нұсқаушы-спортшы, біліктiлiгi</w:t>
      </w:r>
      <w:r>
        <w:br/>
      </w:r>
      <w:r>
        <w:rPr>
          <w:rFonts w:ascii="Times New Roman"/>
          <w:b w:val="false"/>
          <w:i w:val="false"/>
          <w:color w:val="000000"/>
          <w:sz w:val="28"/>
        </w:rPr>
        <w:t>
жоғары және орта деңгейдегi екінші санатты әдiскер,</w:t>
      </w:r>
      <w:r>
        <w:br/>
      </w:r>
      <w:r>
        <w:rPr>
          <w:rFonts w:ascii="Times New Roman"/>
          <w:b w:val="false"/>
          <w:i w:val="false"/>
          <w:color w:val="000000"/>
          <w:sz w:val="28"/>
        </w:rPr>
        <w:t>
спорт төрешісі cпорттық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Біліктілік комиссиясының төрағасы____________________________________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 атқарушы органның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p>
      <w:pPr>
        <w:spacing w:after="0"/>
        <w:ind w:left="0"/>
        <w:jc w:val="both"/>
      </w:pPr>
      <w:r>
        <w:rPr>
          <w:rFonts w:ascii="Times New Roman"/>
          <w:b w:val="false"/>
          <w:i w:val="false"/>
          <w:color w:val="000000"/>
          <w:sz w:val="28"/>
        </w:rPr>
        <w:t>Мен,______________________________________________________________</w:t>
      </w:r>
      <w:r>
        <w:br/>
      </w:r>
      <w:r>
        <w:rPr>
          <w:rFonts w:ascii="Times New Roman"/>
          <w:b w:val="false"/>
          <w:i w:val="false"/>
          <w:color w:val="000000"/>
          <w:sz w:val="28"/>
        </w:rPr>
        <w:t xml:space="preserve">
Туған жылы _____________________ </w:t>
      </w:r>
      <w:r>
        <w:br/>
      </w:r>
      <w:r>
        <w:rPr>
          <w:rFonts w:ascii="Times New Roman"/>
          <w:b w:val="false"/>
          <w:i w:val="false"/>
          <w:color w:val="000000"/>
          <w:sz w:val="28"/>
        </w:rPr>
        <w:t>
Спорттық атағы _________________, құрметті атағы_____________________</w:t>
      </w:r>
      <w:r>
        <w:br/>
      </w:r>
      <w:r>
        <w:rPr>
          <w:rFonts w:ascii="Times New Roman"/>
          <w:b w:val="false"/>
          <w:i w:val="false"/>
          <w:color w:val="000000"/>
          <w:sz w:val="28"/>
        </w:rPr>
        <w:t>
Жұмыс орны, атқарылатын қызметі___________________________________</w:t>
      </w:r>
      <w:r>
        <w:br/>
      </w:r>
      <w:r>
        <w:rPr>
          <w:rFonts w:ascii="Times New Roman"/>
          <w:b w:val="false"/>
          <w:i w:val="false"/>
          <w:color w:val="000000"/>
          <w:sz w:val="28"/>
        </w:rPr>
        <w:t>
Жаттықтырушы-оқытушылық жұмыс өтілі_____________________________</w:t>
      </w:r>
      <w:r>
        <w:br/>
      </w:r>
      <w:r>
        <w:rPr>
          <w:rFonts w:ascii="Times New Roman"/>
          <w:b w:val="false"/>
          <w:i w:val="false"/>
          <w:color w:val="000000"/>
          <w:sz w:val="28"/>
        </w:rPr>
        <w:t>
Үйінің мекенжайы:________________________________________________</w:t>
      </w:r>
      <w:r>
        <w:br/>
      </w:r>
      <w:r>
        <w:rPr>
          <w:rFonts w:ascii="Times New Roman"/>
          <w:b w:val="false"/>
          <w:i w:val="false"/>
          <w:color w:val="000000"/>
          <w:sz w:val="28"/>
        </w:rPr>
        <w:t>
Маған 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негіз ретінде мына жұмыс нәтижелерін негіз болады санаймын: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______________ 20___ ж. </w:t>
      </w:r>
      <w:r>
        <w:br/>
      </w:r>
      <w:r>
        <w:rPr>
          <w:rFonts w:ascii="Times New Roman"/>
          <w:b w:val="false"/>
          <w:i w:val="false"/>
          <w:color w:val="000000"/>
          <w:sz w:val="28"/>
        </w:rPr>
        <w:t>
      ____________________</w:t>
      </w:r>
      <w:r>
        <w:br/>
      </w:r>
      <w:r>
        <w:rPr>
          <w:rFonts w:ascii="Times New Roman"/>
          <w:b w:val="false"/>
          <w:i w:val="false"/>
          <w:color w:val="000000"/>
          <w:sz w:val="28"/>
        </w:rPr>
        <w:t>
          (жеке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52"/>
    <w:p>
      <w:pPr>
        <w:spacing w:after="0"/>
        <w:ind w:left="0"/>
        <w:jc w:val="both"/>
      </w:pPr>
      <w:r>
        <w:rPr>
          <w:rFonts w:ascii="Times New Roman"/>
          <w:b w:val="false"/>
          <w:i w:val="false"/>
          <w:color w:val="000000"/>
          <w:sz w:val="28"/>
        </w:rPr>
        <w:t>
«Екінші және үшінші разрядтар, бірінші, екінші және</w:t>
      </w:r>
      <w:r>
        <w:br/>
      </w:r>
      <w:r>
        <w:rPr>
          <w:rFonts w:ascii="Times New Roman"/>
          <w:b w:val="false"/>
          <w:i w:val="false"/>
          <w:color w:val="000000"/>
          <w:sz w:val="28"/>
        </w:rPr>
        <w:t>
үшінші спорттық жасөспірімдік разрядтар, біліктiлiгi</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екінші санатты жаттықтырушы, біліктiлiгi жоғары</w:t>
      </w:r>
      <w:r>
        <w:br/>
      </w:r>
      <w:r>
        <w:rPr>
          <w:rFonts w:ascii="Times New Roman"/>
          <w:b w:val="false"/>
          <w:i w:val="false"/>
          <w:color w:val="000000"/>
          <w:sz w:val="28"/>
        </w:rPr>
        <w:t>
деңгейдегi екінші санатты нұсқаушы-спортшы, біліктiлiгi</w:t>
      </w:r>
      <w:r>
        <w:br/>
      </w:r>
      <w:r>
        <w:rPr>
          <w:rFonts w:ascii="Times New Roman"/>
          <w:b w:val="false"/>
          <w:i w:val="false"/>
          <w:color w:val="000000"/>
          <w:sz w:val="28"/>
        </w:rPr>
        <w:t>
жоғары және орта деңгейдегi екінші санатты әдiскер,</w:t>
      </w:r>
      <w:r>
        <w:br/>
      </w:r>
      <w:r>
        <w:rPr>
          <w:rFonts w:ascii="Times New Roman"/>
          <w:b w:val="false"/>
          <w:i w:val="false"/>
          <w:color w:val="000000"/>
          <w:sz w:val="28"/>
        </w:rPr>
        <w:t>
спорт төрешісі cпорттық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 xml:space="preserve">_________________________________________________________ берілді </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 қаласы</w:t>
      </w:r>
      <w:r>
        <w:br/>
      </w:r>
      <w:r>
        <w:rPr>
          <w:rFonts w:ascii="Times New Roman"/>
          <w:b w:val="false"/>
          <w:i w:val="false"/>
          <w:color w:val="000000"/>
          <w:sz w:val="28"/>
        </w:rPr>
        <w:t xml:space="preserve">
Жарыстың өткен мерзімі және орны __________________________________ </w:t>
      </w:r>
      <w:r>
        <w:br/>
      </w:r>
      <w:r>
        <w:rPr>
          <w:rFonts w:ascii="Times New Roman"/>
          <w:b w:val="false"/>
          <w:i w:val="false"/>
          <w:color w:val="000000"/>
          <w:sz w:val="28"/>
        </w:rPr>
        <w:t>
Салмақ санаты _________________________________ кг дейін.</w:t>
      </w:r>
      <w:r>
        <w:br/>
      </w:r>
      <w:r>
        <w:rPr>
          <w:rFonts w:ascii="Times New Roman"/>
          <w:b w:val="false"/>
          <w:i w:val="false"/>
          <w:color w:val="000000"/>
          <w:sz w:val="28"/>
        </w:rPr>
        <w:t>
Алған орны __________________________________________</w:t>
      </w:r>
      <w:r>
        <w:br/>
      </w:r>
      <w:r>
        <w:rPr>
          <w:rFonts w:ascii="Times New Roman"/>
          <w:b w:val="false"/>
          <w:i w:val="false"/>
          <w:color w:val="000000"/>
          <w:sz w:val="28"/>
        </w:rPr>
        <w:t xml:space="preserve">
Аталған салмақ санатында қатысқан спортшылардың саны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064"/>
        <w:gridCol w:w="2520"/>
        <w:gridCol w:w="2520"/>
        <w:gridCol w:w="252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Жарыстардың бас төрешісі _________________________________________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xml:space="preserve">
Жарыстың бас хатшысы ____________________________________________                                           (Т.А.Ә.) </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 жылғы «___»________________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53"/>
    <w:p>
      <w:pPr>
        <w:spacing w:after="0"/>
        <w:ind w:left="0"/>
        <w:jc w:val="both"/>
      </w:pPr>
      <w:r>
        <w:rPr>
          <w:rFonts w:ascii="Times New Roman"/>
          <w:b w:val="false"/>
          <w:i w:val="false"/>
          <w:color w:val="000000"/>
          <w:sz w:val="28"/>
        </w:rPr>
        <w:t>
«Екінші және үшінші разрядтар, бірінші, екінші және</w:t>
      </w:r>
      <w:r>
        <w:br/>
      </w:r>
      <w:r>
        <w:rPr>
          <w:rFonts w:ascii="Times New Roman"/>
          <w:b w:val="false"/>
          <w:i w:val="false"/>
          <w:color w:val="000000"/>
          <w:sz w:val="28"/>
        </w:rPr>
        <w:t>
үшінші спорттық жасөспірімдік разрядтар, біліктiлiгi</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екінші санатты жаттықтырушы, біліктiлiгi жоғары</w:t>
      </w:r>
      <w:r>
        <w:br/>
      </w:r>
      <w:r>
        <w:rPr>
          <w:rFonts w:ascii="Times New Roman"/>
          <w:b w:val="false"/>
          <w:i w:val="false"/>
          <w:color w:val="000000"/>
          <w:sz w:val="28"/>
        </w:rPr>
        <w:t>
деңгейдегi екінші санатты нұсқаушы-спортшы, біліктiлiгi</w:t>
      </w:r>
      <w:r>
        <w:br/>
      </w:r>
      <w:r>
        <w:rPr>
          <w:rFonts w:ascii="Times New Roman"/>
          <w:b w:val="false"/>
          <w:i w:val="false"/>
          <w:color w:val="000000"/>
          <w:sz w:val="28"/>
        </w:rPr>
        <w:t>
жоғары және орта деңгейдегi екінші санатты әдiскер,</w:t>
      </w:r>
      <w:r>
        <w:br/>
      </w:r>
      <w:r>
        <w:rPr>
          <w:rFonts w:ascii="Times New Roman"/>
          <w:b w:val="false"/>
          <w:i w:val="false"/>
          <w:color w:val="000000"/>
          <w:sz w:val="28"/>
        </w:rPr>
        <w:t>
спорт төрешісі cпорттық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53"/>
    <w:p>
      <w:pPr>
        <w:spacing w:after="0"/>
        <w:ind w:left="0"/>
        <w:jc w:val="left"/>
      </w:pPr>
      <w:r>
        <w:rPr>
          <w:rFonts w:ascii="Times New Roman"/>
          <w:b/>
          <w:i w:val="false"/>
          <w:color w:val="000000"/>
        </w:rPr>
        <w:t xml:space="preserve"> Жаттықтырушы-оқытушының спортшыларды даярлауы туралы АНЫҚТАМА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989"/>
        <w:gridCol w:w="1061"/>
        <w:gridCol w:w="2122"/>
        <w:gridCol w:w="1591"/>
        <w:gridCol w:w="1592"/>
        <w:gridCol w:w="1592"/>
        <w:gridCol w:w="1592"/>
      </w:tblGrid>
      <w:tr>
        <w:trPr>
          <w:trHeight w:val="127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Басшының қолы</w:t>
      </w:r>
    </w:p>
    <w:p>
      <w:pPr>
        <w:spacing w:after="0"/>
        <w:ind w:left="0"/>
        <w:jc w:val="both"/>
      </w:pPr>
      <w:r>
        <w:rPr>
          <w:rFonts w:ascii="Times New Roman"/>
          <w:b w:val="false"/>
          <w:i w:val="false"/>
          <w:color w:val="000000"/>
          <w:sz w:val="28"/>
        </w:rPr>
        <w:t>М.О. 20 ___ ж. «____» ____________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54"/>
    <w:p>
      <w:pPr>
        <w:spacing w:after="0"/>
        <w:ind w:left="0"/>
        <w:jc w:val="both"/>
      </w:pPr>
      <w:r>
        <w:rPr>
          <w:rFonts w:ascii="Times New Roman"/>
          <w:b w:val="false"/>
          <w:i w:val="false"/>
          <w:color w:val="000000"/>
          <w:sz w:val="28"/>
        </w:rPr>
        <w:t>
«Екінші және үшінші разрядтар, бірінші, екінші және</w:t>
      </w:r>
      <w:r>
        <w:br/>
      </w:r>
      <w:r>
        <w:rPr>
          <w:rFonts w:ascii="Times New Roman"/>
          <w:b w:val="false"/>
          <w:i w:val="false"/>
          <w:color w:val="000000"/>
          <w:sz w:val="28"/>
        </w:rPr>
        <w:t>
үшінші спорттық жасөспірімдік разрядтар, біліктiлiгi</w:t>
      </w:r>
      <w:r>
        <w:br/>
      </w:r>
      <w:r>
        <w:rPr>
          <w:rFonts w:ascii="Times New Roman"/>
          <w:b w:val="false"/>
          <w:i w:val="false"/>
          <w:color w:val="000000"/>
          <w:sz w:val="28"/>
        </w:rPr>
        <w:t>
жоғары және орта деңгейдегi</w:t>
      </w:r>
      <w:r>
        <w:br/>
      </w:r>
      <w:r>
        <w:rPr>
          <w:rFonts w:ascii="Times New Roman"/>
          <w:b w:val="false"/>
          <w:i w:val="false"/>
          <w:color w:val="000000"/>
          <w:sz w:val="28"/>
        </w:rPr>
        <w:t>
екінші санатты жаттықтырушы, біліктiлiгi жоғары</w:t>
      </w:r>
      <w:r>
        <w:br/>
      </w:r>
      <w:r>
        <w:rPr>
          <w:rFonts w:ascii="Times New Roman"/>
          <w:b w:val="false"/>
          <w:i w:val="false"/>
          <w:color w:val="000000"/>
          <w:sz w:val="28"/>
        </w:rPr>
        <w:t>
деңгейдегi екінші санатты нұсқаушы-спортшы, біліктiлiгi</w:t>
      </w:r>
      <w:r>
        <w:br/>
      </w:r>
      <w:r>
        <w:rPr>
          <w:rFonts w:ascii="Times New Roman"/>
          <w:b w:val="false"/>
          <w:i w:val="false"/>
          <w:color w:val="000000"/>
          <w:sz w:val="28"/>
        </w:rPr>
        <w:t>
жоғары және орта деңгейдегi екінші санатты әдiскер,</w:t>
      </w:r>
      <w:r>
        <w:br/>
      </w:r>
      <w:r>
        <w:rPr>
          <w:rFonts w:ascii="Times New Roman"/>
          <w:b w:val="false"/>
          <w:i w:val="false"/>
          <w:color w:val="000000"/>
          <w:sz w:val="28"/>
        </w:rPr>
        <w:t>
спорт төрешісі cпорттық разрядтары мен санаттарын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54"/>
    <w:bookmarkStart w:name="z178" w:id="55"/>
    <w:p>
      <w:pPr>
        <w:spacing w:after="0"/>
        <w:ind w:left="0"/>
        <w:jc w:val="left"/>
      </w:pPr>
      <w:r>
        <w:rPr>
          <w:rFonts w:ascii="Times New Roman"/>
          <w:b/>
          <w:i w:val="false"/>
          <w:color w:val="000000"/>
        </w:rPr>
        <w:t xml:space="preserve"> 
Дене шынықтыру және спорт ұйымдарының жұмысшыларының лауазымдары үшін біліктілік талабы</w:t>
      </w:r>
      <w:r>
        <w:br/>
      </w:r>
      <w:r>
        <w:rPr>
          <w:rFonts w:ascii="Times New Roman"/>
          <w:b/>
          <w:i w:val="false"/>
          <w:color w:val="000000"/>
        </w:rPr>
        <w:t>
 </w:t>
      </w:r>
    </w:p>
    <w:bookmarkEnd w:id="55"/>
    <w:bookmarkStart w:name="z179" w:id="56"/>
    <w:p>
      <w:pPr>
        <w:spacing w:after="0"/>
        <w:ind w:left="0"/>
        <w:jc w:val="left"/>
      </w:pPr>
      <w:r>
        <w:rPr>
          <w:rFonts w:ascii="Times New Roman"/>
          <w:b/>
          <w:i w:val="false"/>
          <w:color w:val="000000"/>
        </w:rPr>
        <w:t xml:space="preserve"> 
1. Бiлiктiлiгi жоғары деңгейдегi екінші санатты жаттықтырушы</w:t>
      </w:r>
    </w:p>
    <w:bookmarkEnd w:id="5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6-8 орын алған бiр спортшыны дайындау;</w:t>
      </w:r>
      <w:r>
        <w:br/>
      </w:r>
      <w:r>
        <w:rPr>
          <w:rFonts w:ascii="Times New Roman"/>
          <w:b w:val="false"/>
          <w:i w:val="false"/>
          <w:color w:val="000000"/>
          <w:sz w:val="28"/>
        </w:rPr>
        <w:t>
      немесе жеткiншектер арасында мүгедектер спорты түрiнен әлем немесе Азия чемпионатында 6-8 орын алған бiр спортшыны дайындау;</w:t>
      </w:r>
      <w:r>
        <w:br/>
      </w:r>
      <w:r>
        <w:rPr>
          <w:rFonts w:ascii="Times New Roman"/>
          <w:b w:val="false"/>
          <w:i w:val="false"/>
          <w:color w:val="000000"/>
          <w:sz w:val="28"/>
        </w:rPr>
        <w:t>
      немесе спортта дарынды балаларға арналған мектеп-интернатта немесе спорт колледжiнде одан әрi жаттығуы үшiн екі спортшыны тапсыру;</w:t>
      </w:r>
      <w:r>
        <w:br/>
      </w:r>
      <w:r>
        <w:rPr>
          <w:rFonts w:ascii="Times New Roman"/>
          <w:b w:val="false"/>
          <w:i w:val="false"/>
          <w:color w:val="000000"/>
          <w:sz w:val="28"/>
        </w:rPr>
        <w:t>
      немесе Алматы және Астана қалаларының, облыстың құрама командасына үш спортшы дайындау;</w:t>
      </w:r>
      <w:r>
        <w:br/>
      </w:r>
      <w:r>
        <w:rPr>
          <w:rFonts w:ascii="Times New Roman"/>
          <w:b w:val="false"/>
          <w:i w:val="false"/>
          <w:color w:val="000000"/>
          <w:sz w:val="28"/>
        </w:rPr>
        <w:t>
      немесе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80" w:id="57"/>
    <w:p>
      <w:pPr>
        <w:spacing w:after="0"/>
        <w:ind w:left="0"/>
        <w:jc w:val="left"/>
      </w:pPr>
      <w:r>
        <w:rPr>
          <w:rFonts w:ascii="Times New Roman"/>
          <w:b/>
          <w:i w:val="false"/>
          <w:color w:val="000000"/>
        </w:rPr>
        <w:t xml:space="preserve"> 
2. Біліктiлiгі орта деңгейдегi екінші санатты жаттықтырушы</w:t>
      </w:r>
    </w:p>
    <w:bookmarkEnd w:id="57"/>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Азия, Еуропа чемпионаттарының, Дүниежүзiлiк жасөспірімдер ойындарының, ТМД, Балтия және Ресей елдерінің өңірлерінің халықаралық жасөспірімдер ойындарының жеке және ойын спорт түрлерінен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Алматы және Астана қалаларының, облыстың құрама командасына үш спортшы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спорттың жоғарғы оқу орнын, немесе өзге жоғарғы оқу орындарында дене тәрбиесі факультетін бітіру туралы дипломының, сонымен қатар, көрсетілген оқу орындарын және факультеттерін бітіру туралы дипломының және «Қазақстан Республикасының спорт шеберінен»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81" w:id="58"/>
    <w:p>
      <w:pPr>
        <w:spacing w:after="0"/>
        <w:ind w:left="0"/>
        <w:jc w:val="left"/>
      </w:pPr>
      <w:r>
        <w:rPr>
          <w:rFonts w:ascii="Times New Roman"/>
          <w:b/>
          <w:i w:val="false"/>
          <w:color w:val="000000"/>
        </w:rPr>
        <w:t xml:space="preserve"> 
3.Біліктiлiгі жоғары деңгейдегi екінші санатты нұсқаушы–спортшы </w:t>
      </w:r>
    </w:p>
    <w:bookmarkEnd w:id="58"/>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құрамына спорт түрлері бойынша (спорттық клубтарыкіру;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182" w:id="59"/>
    <w:p>
      <w:pPr>
        <w:spacing w:after="0"/>
        <w:ind w:left="0"/>
        <w:jc w:val="left"/>
      </w:pPr>
      <w:r>
        <w:rPr>
          <w:rFonts w:ascii="Times New Roman"/>
          <w:b/>
          <w:i w:val="false"/>
          <w:color w:val="000000"/>
        </w:rPr>
        <w:t xml:space="preserve"> 
4. Біліктiлiгі жоғары деңгейдегi екінші санатты әдіскер</w:t>
      </w:r>
    </w:p>
    <w:bookmarkEnd w:id="5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183" w:id="60"/>
    <w:p>
      <w:pPr>
        <w:spacing w:after="0"/>
        <w:ind w:left="0"/>
        <w:jc w:val="left"/>
      </w:pPr>
      <w:r>
        <w:rPr>
          <w:rFonts w:ascii="Times New Roman"/>
          <w:b/>
          <w:i w:val="false"/>
          <w:color w:val="000000"/>
        </w:rPr>
        <w:t xml:space="preserve"> 
5. Біліктiлiгі орта деңгейдегi екінші санатты әдіскер</w:t>
      </w:r>
    </w:p>
    <w:bookmarkEnd w:id="6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4" w:id="61"/>
    <w:p>
      <w:pPr>
        <w:spacing w:after="0"/>
        <w:ind w:left="0"/>
        <w:jc w:val="both"/>
      </w:pPr>
      <w:r>
        <w:rPr>
          <w:rFonts w:ascii="Times New Roman"/>
          <w:b w:val="false"/>
          <w:i w:val="false"/>
          <w:color w:val="000000"/>
          <w:sz w:val="28"/>
        </w:rPr>
        <w:t>
«Екінші және үшінші разрядтар, бірінші,</w:t>
      </w:r>
      <w:r>
        <w:br/>
      </w:r>
      <w:r>
        <w:rPr>
          <w:rFonts w:ascii="Times New Roman"/>
          <w:b w:val="false"/>
          <w:i w:val="false"/>
          <w:color w:val="000000"/>
          <w:sz w:val="28"/>
        </w:rPr>
        <w:t>
екінші және үшінші спорттық жасөспірімдік разрядтар,</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екінші санатты жаттықтырушы, біліктiлiгi жоғары деңгейдегi</w:t>
      </w:r>
      <w:r>
        <w:br/>
      </w:r>
      <w:r>
        <w:rPr>
          <w:rFonts w:ascii="Times New Roman"/>
          <w:b w:val="false"/>
          <w:i w:val="false"/>
          <w:color w:val="000000"/>
          <w:sz w:val="28"/>
        </w:rPr>
        <w:t>
екінші санатты нұсқаушы-спортшы, біліктiлiгi жоғары және орта деңгейдегi екінші санатты әдiскер, спорт төрешісі cпорттық</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61"/>
    <w:bookmarkStart w:name="z185" w:id="62"/>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64"/>
        <w:gridCol w:w="906"/>
        <w:gridCol w:w="1255"/>
        <w:gridCol w:w="1007"/>
        <w:gridCol w:w="1"/>
        <w:gridCol w:w="995"/>
        <w:gridCol w:w="995"/>
        <w:gridCol w:w="1064"/>
        <w:gridCol w:w="984"/>
        <w:gridCol w:w="1267"/>
        <w:gridCol w:w="1392"/>
        <w:gridCol w:w="118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іс-әрекетері (барысы, жұмыс ағыны)</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тың қызмет</w:t>
            </w:r>
          </w:p>
          <w:p>
            <w:pPr>
              <w:spacing w:after="20"/>
              <w:ind w:left="20"/>
              <w:jc w:val="both"/>
            </w:pPr>
            <w:r>
              <w:rPr>
                <w:rFonts w:ascii="Times New Roman"/>
                <w:b w:val="false"/>
                <w:i w:val="false"/>
                <w:color w:val="000000"/>
                <w:sz w:val="20"/>
              </w:rPr>
              <w:t>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қарау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ЖАО-ға қайта жолдау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ды қарау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немесе Комиссия немесе біліктілік комиссиясына жолдау немесе дәлелді бас тартуды дайындау және басшыға ұсыну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ды қарау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Хаттамалық шешімі немесе дәлелді бас тартудың негізінде </w:t>
            </w:r>
          </w:p>
          <w:p>
            <w:pPr>
              <w:spacing w:after="20"/>
              <w:ind w:left="20"/>
              <w:jc w:val="both"/>
            </w:pPr>
            <w:r>
              <w:rPr>
                <w:rFonts w:ascii="Times New Roman"/>
                <w:b w:val="false"/>
                <w:i w:val="false"/>
                <w:color w:val="000000"/>
                <w:sz w:val="20"/>
              </w:rPr>
              <w:t>көшірме дайындау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Көшірмеге немесе дәлелді бас тартуға қол қою</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көшірмесін немесе дәлелді бас тартуды жолдайды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Көшірмесін немесе дәлелді бас тартуды қабылдау кезінде келіп түскен құжаттар штрих-код сканерінің көмегімен белгіленеді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бөлімінің қызметкеріне ұсыну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басшысына ұсыну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шешім қабылдау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жолдау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немесе дәлелді бас тартуды орындаушыға жолдау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 алушыға көшірмесін немесе дәлелді бас тартуды береді</w:t>
            </w:r>
          </w:p>
        </w:tc>
      </w:tr>
      <w:tr>
        <w:trPr>
          <w:trHeight w:val="99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ішінде (қызмет көрсету мерзіміне кірмейді)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 (қызмет көрсету мерзіміне кірмейді)</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қарастырудан дәлелді бас тарту болған жағдайда 1 жұмыс күн ішінде</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63"/>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Көшірмеге қол қою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 негізінде бұйрық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Көшірмені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10.Көшірмелерді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64"/>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96"/>
        <w:gridCol w:w="2096"/>
        <w:gridCol w:w="2097"/>
        <w:gridCol w:w="209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қызметкері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кеңсе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ЖАО-ның </w:t>
            </w:r>
          </w:p>
          <w:p>
            <w:pPr>
              <w:spacing w:after="20"/>
              <w:ind w:left="20"/>
              <w:jc w:val="both"/>
            </w:pPr>
            <w:r>
              <w:rPr>
                <w:rFonts w:ascii="Times New Roman"/>
                <w:b w:val="false"/>
                <w:i w:val="false"/>
                <w:color w:val="000000"/>
                <w:sz w:val="20"/>
              </w:rPr>
              <w:t>басшысы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орындаушысы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немесе біліктілік комиссия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ЖАО-ға қайта жолдау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 басшыға ұсыну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орындаушыны анықтау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Комиссия немесе біліктілік комиссиясына ұсыну, өтінішті қараструдан дәлелді бас тартуды дайындау және басшыға ұсыну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 және хаттамалық шешім шығару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тартуға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Хаттамалық шешімі негізінде дәлелді бас тартуды дайындау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Дәлелді бас тартуды тіркеу және алушыға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Дәлелді бас тартуды Орталыққа жолдау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65"/>
    <w:p>
      <w:pPr>
        <w:spacing w:after="0"/>
        <w:ind w:left="0"/>
        <w:jc w:val="both"/>
      </w:pPr>
      <w:r>
        <w:rPr>
          <w:rFonts w:ascii="Times New Roman"/>
          <w:b w:val="false"/>
          <w:i w:val="false"/>
          <w:color w:val="000000"/>
          <w:sz w:val="28"/>
        </w:rPr>
        <w:t>
«Екінші және үшінші разрядтар, бірінші,</w:t>
      </w:r>
      <w:r>
        <w:br/>
      </w:r>
      <w:r>
        <w:rPr>
          <w:rFonts w:ascii="Times New Roman"/>
          <w:b w:val="false"/>
          <w:i w:val="false"/>
          <w:color w:val="000000"/>
          <w:sz w:val="28"/>
        </w:rPr>
        <w:t>
екінші және үшінші спорттық жасөспірімдік</w:t>
      </w:r>
      <w:r>
        <w:br/>
      </w:r>
      <w:r>
        <w:rPr>
          <w:rFonts w:ascii="Times New Roman"/>
          <w:b w:val="false"/>
          <w:i w:val="false"/>
          <w:color w:val="000000"/>
          <w:sz w:val="28"/>
        </w:rPr>
        <w:t>
разрядтар, біліктiлiгi жоғары және орта</w:t>
      </w:r>
      <w:r>
        <w:br/>
      </w:r>
      <w:r>
        <w:rPr>
          <w:rFonts w:ascii="Times New Roman"/>
          <w:b w:val="false"/>
          <w:i w:val="false"/>
          <w:color w:val="000000"/>
          <w:sz w:val="28"/>
        </w:rPr>
        <w:t>
деңгейдегi екінші санатты жаттықтырушы,</w:t>
      </w:r>
      <w:r>
        <w:br/>
      </w:r>
      <w:r>
        <w:rPr>
          <w:rFonts w:ascii="Times New Roman"/>
          <w:b w:val="false"/>
          <w:i w:val="false"/>
          <w:color w:val="000000"/>
          <w:sz w:val="28"/>
        </w:rPr>
        <w:t>
біліктiлiгi жоғары деңгейдегi екінші</w:t>
      </w:r>
      <w:r>
        <w:br/>
      </w:r>
      <w:r>
        <w:rPr>
          <w:rFonts w:ascii="Times New Roman"/>
          <w:b w:val="false"/>
          <w:i w:val="false"/>
          <w:color w:val="000000"/>
          <w:sz w:val="28"/>
        </w:rPr>
        <w:t>
санатты нұсқаушы-спортшы, біліктiлiгi</w:t>
      </w:r>
      <w:r>
        <w:br/>
      </w:r>
      <w:r>
        <w:rPr>
          <w:rFonts w:ascii="Times New Roman"/>
          <w:b w:val="false"/>
          <w:i w:val="false"/>
          <w:color w:val="000000"/>
          <w:sz w:val="28"/>
        </w:rPr>
        <w:t>
жоғары және орта деңгейдегi екінші</w:t>
      </w:r>
      <w:r>
        <w:br/>
      </w:r>
      <w:r>
        <w:rPr>
          <w:rFonts w:ascii="Times New Roman"/>
          <w:b w:val="false"/>
          <w:i w:val="false"/>
          <w:color w:val="000000"/>
          <w:sz w:val="28"/>
        </w:rPr>
        <w:t>
санатты әдiскер, спорт төрешісі cпорттық</w:t>
      </w:r>
      <w:r>
        <w:br/>
      </w:r>
      <w:r>
        <w:rPr>
          <w:rFonts w:ascii="Times New Roman"/>
          <w:b w:val="false"/>
          <w:i w:val="false"/>
          <w:color w:val="000000"/>
          <w:sz w:val="28"/>
        </w:rPr>
        <w:t>
разрядтары мен санаттарын беруу»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r>
        <w:br/>
      </w:r>
      <w:r>
        <w:rPr>
          <w:rFonts w:ascii="Times New Roman"/>
          <w:b w:val="false"/>
          <w:i w:val="false"/>
          <w:color w:val="000000"/>
          <w:sz w:val="28"/>
        </w:rPr>
        <w:t>
 </w:t>
      </w:r>
    </w:p>
    <w:bookmarkEnd w:id="65"/>
    <w:bookmarkStart w:name="z189" w:id="66"/>
    <w:p>
      <w:pPr>
        <w:spacing w:after="0"/>
        <w:ind w:left="0"/>
        <w:jc w:val="left"/>
      </w:pPr>
      <w:r>
        <w:rPr>
          <w:rFonts w:ascii="Times New Roman"/>
          <w:b/>
          <w:i w:val="false"/>
          <w:color w:val="000000"/>
        </w:rPr>
        <w:t xml:space="preserve"> 
Функционалдық өзара іс-әрекет сызбасы</w:t>
      </w:r>
    </w:p>
    <w:bookmarkEnd w:id="66"/>
    <w:p>
      <w:pPr>
        <w:spacing w:after="0"/>
        <w:ind w:left="0"/>
        <w:jc w:val="both"/>
      </w:pPr>
      <w:r>
        <w:rPr>
          <w:rFonts w:ascii="Times New Roman"/>
          <w:b w:val="false"/>
          <w:i w:val="false"/>
          <w:color w:val="000000"/>
          <w:sz w:val="28"/>
        </w:rPr>
        <w:t>(сызбаны қағаз жүзінен қараңыздар)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