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5ac4" w14:textId="4525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09 сәуірдегі N 63 қаулысы. Маңғыстау облысының Әділет департаментінде 2012 жылғы 11 мамырда N 2129 тіркелді. Күші жойылды - Маңғыстау облысы әкімдігінің 2013 жылғы 15 тамыздағы № 244 қаулысымен</w:t>
      </w:r>
    </w:p>
    <w:p>
      <w:pPr>
        <w:spacing w:after="0"/>
        <w:ind w:left="0"/>
        <w:jc w:val="both"/>
      </w:pPr>
      <w:bookmarkStart w:name="z282"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1" w:id="1"/>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Республикасының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Маңғыстау облысы әкімдігінің 2012.11.26 </w:t>
      </w:r>
      <w:r>
        <w:rPr>
          <w:rFonts w:ascii="Times New Roman"/>
          <w:b w:val="false"/>
          <w:i w:val="false"/>
          <w:color w:val="000000"/>
          <w:sz w:val="28"/>
        </w:rPr>
        <w:t>N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"Үйде оқитын және тәрбиеленетін мүгедек балаларды материалдық қамтамасыз ету үшін құжаттарды ресімдеу"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М.Б. Бейдалиға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А.Қ. Жұмағалиев</w:t>
      </w:r>
      <w:r>
        <w:br/>
      </w:r>
      <w:r>
        <w:rPr>
          <w:rFonts w:ascii="Times New Roman"/>
          <w:b w:val="false"/>
          <w:i w:val="false"/>
          <w:color w:val="000000"/>
          <w:sz w:val="28"/>
        </w:rPr>
        <w:t>
</w:t>
      </w:r>
      <w:r>
        <w:rPr>
          <w:rFonts w:ascii="Times New Roman"/>
          <w:b w:val="false"/>
          <w:i/>
          <w:color w:val="000000"/>
          <w:sz w:val="28"/>
        </w:rPr>
        <w:t>      09 сәуір 2012 жыл</w:t>
      </w:r>
    </w:p>
    <w:bookmarkStart w:name="z8"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09 сәуір N 63</w:t>
      </w:r>
      <w:r>
        <w:br/>
      </w:r>
      <w:r>
        <w:rPr>
          <w:rFonts w:ascii="Times New Roman"/>
          <w:b w:val="false"/>
          <w:i w:val="false"/>
          <w:color w:val="000000"/>
          <w:sz w:val="28"/>
        </w:rPr>
        <w:t>
қаулысымен бекітілген</w:t>
      </w:r>
    </w:p>
    <w:bookmarkEnd w:id="2"/>
    <w:bookmarkStart w:name="z9" w:id="3"/>
    <w:p>
      <w:pPr>
        <w:spacing w:after="0"/>
        <w:ind w:left="0"/>
        <w:jc w:val="left"/>
      </w:pPr>
      <w:r>
        <w:rPr>
          <w:rFonts w:ascii="Times New Roman"/>
          <w:b/>
          <w:i w:val="false"/>
          <w:color w:val="000000"/>
        </w:rPr>
        <w:t xml:space="preserve"> "
Жұмыссыз азаматтарға анықтама беру"</w:t>
      </w:r>
      <w:r>
        <w:br/>
      </w:r>
      <w:r>
        <w:rPr>
          <w:rFonts w:ascii="Times New Roman"/>
          <w:b/>
          <w:i w:val="false"/>
          <w:color w:val="000000"/>
        </w:rPr>
        <w:t>
электрондық мемлекеттік қызмет регламенті</w:t>
      </w:r>
      <w:r>
        <w:br/>
      </w:r>
      <w:r>
        <w:rPr>
          <w:rFonts w:ascii="Times New Roman"/>
          <w:b/>
          <w:i w:val="false"/>
          <w:color w:val="000000"/>
        </w:rPr>
        <w:t>
 </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"Жұмыссыз азаматтарға анықтама беру" электрондық мемлекеттік қызмет (бұдан әрі – электрондық мемлекеттік қызмет) Маңғыстау облысының аудандық және қалалық жұмыспен қамту және әлеуметтік бағдарламалар бөлімдерімен (бұдан әрі – ЖАО), баламалы негізде халыққа қызмет көрсету орталықтары (бұдан әрі – ХҚКО) арқылы, сондай-ақ "электрондық үкімет" веб-порталы: www.e.gov.kz (бұдан әрі – ЭҮП) арқылы көрсетіледі. </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N 394 қаулысымен бекітілген "Жұмыссыз азаматтарға анықтама беру"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"Жұмыссыз азаматтарға анықтама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xml:space="preserve">
      4) ақпараттық жүйе (бұдан әрі – АЖ) – ақпараттық-бағдарламалық кешенді қолдану арқылы ақпаратты сақтау, өңдеу, іздеу, тарату, жіберу және ұсыну үшін арналған жүйе; </w:t>
      </w:r>
      <w:r>
        <w:br/>
      </w:r>
      <w:r>
        <w:rPr>
          <w:rFonts w:ascii="Times New Roman"/>
          <w:b w:val="false"/>
          <w:i w:val="false"/>
          <w:color w:val="000000"/>
          <w:sz w:val="28"/>
        </w:rPr>
        <w:t>
</w:t>
      </w:r>
      <w:r>
        <w:rPr>
          <w:rFonts w:ascii="Times New Roman"/>
          <w:b w:val="false"/>
          <w:i w:val="false"/>
          <w:color w:val="000000"/>
          <w:sz w:val="28"/>
        </w:rPr>
        <w:t xml:space="preserve">
      5) ЖАО АЖ – жергілікті атқарушы органның ақпараттық жүйесі/Қазақстан Республикасының "электрондық үкімет" шлюзінің қосалқы жүйесі ретіндегі аймақтық шлюз", атап айтқанда жергілікті атқарушы орган қызметкерінің автоматтандырылған жұмыс орнын қосады; </w:t>
      </w:r>
      <w:r>
        <w:br/>
      </w:r>
      <w:r>
        <w:rPr>
          <w:rFonts w:ascii="Times New Roman"/>
          <w:b w:val="false"/>
          <w:i w:val="false"/>
          <w:color w:val="000000"/>
          <w:sz w:val="28"/>
        </w:rPr>
        <w:t>
</w:t>
      </w:r>
      <w:r>
        <w:rPr>
          <w:rFonts w:ascii="Times New Roman"/>
          <w:b w:val="false"/>
          <w:i w:val="false"/>
          <w:color w:val="000000"/>
          <w:sz w:val="28"/>
        </w:rPr>
        <w:t xml:space="preserve">
      6) ҰКО АЖ – Қазақстан Республикасы Ұлттық куәландыру орталығының ақпараттық жүйесі; </w:t>
      </w:r>
      <w:r>
        <w:br/>
      </w:r>
      <w:r>
        <w:rPr>
          <w:rFonts w:ascii="Times New Roman"/>
          <w:b w:val="false"/>
          <w:i w:val="false"/>
          <w:color w:val="000000"/>
          <w:sz w:val="28"/>
        </w:rPr>
        <w:t>
</w:t>
      </w:r>
      <w:r>
        <w:rPr>
          <w:rFonts w:ascii="Times New Roman"/>
          <w:b w:val="false"/>
          <w:i w:val="false"/>
          <w:color w:val="000000"/>
          <w:sz w:val="28"/>
        </w:rPr>
        <w:t>
      7) ХҚКО АЖ – Халыққа қызмет көрсету орталығының ақпараттық жүйесі;</w:t>
      </w:r>
      <w:r>
        <w:br/>
      </w:r>
      <w:r>
        <w:rPr>
          <w:rFonts w:ascii="Times New Roman"/>
          <w:b w:val="false"/>
          <w:i w:val="false"/>
          <w:color w:val="000000"/>
          <w:sz w:val="28"/>
        </w:rPr>
        <w:t>
</w:t>
      </w:r>
      <w:r>
        <w:rPr>
          <w:rFonts w:ascii="Times New Roman"/>
          <w:b w:val="false"/>
          <w:i w:val="false"/>
          <w:color w:val="000000"/>
          <w:sz w:val="28"/>
        </w:rPr>
        <w:t>
      8)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9)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10) ЭҮАШ – "электрондық үкіметтің" аймақтық шлюзі;</w:t>
      </w:r>
      <w:r>
        <w:br/>
      </w:r>
      <w:r>
        <w:rPr>
          <w:rFonts w:ascii="Times New Roman"/>
          <w:b w:val="false"/>
          <w:i w:val="false"/>
          <w:color w:val="000000"/>
          <w:sz w:val="28"/>
        </w:rPr>
        <w:t>
</w:t>
      </w:r>
      <w:r>
        <w:rPr>
          <w:rFonts w:ascii="Times New Roman"/>
          <w:b w:val="false"/>
          <w:i w:val="false"/>
          <w:color w:val="000000"/>
          <w:sz w:val="28"/>
        </w:rPr>
        <w:t xml:space="preserve">
      11) құрылымдық –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немесе өзге де ұйымдардың құрылымдық бөлімшелерінің тізбесі; </w:t>
      </w:r>
      <w:r>
        <w:br/>
      </w:r>
      <w:r>
        <w:rPr>
          <w:rFonts w:ascii="Times New Roman"/>
          <w:b w:val="false"/>
          <w:i w:val="false"/>
          <w:color w:val="000000"/>
          <w:sz w:val="28"/>
        </w:rPr>
        <w:t>
</w:t>
      </w:r>
      <w:r>
        <w:rPr>
          <w:rFonts w:ascii="Times New Roman"/>
          <w:b w:val="false"/>
          <w:i w:val="false"/>
          <w:color w:val="000000"/>
          <w:sz w:val="28"/>
        </w:rPr>
        <w:t>
      12)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xml:space="preserve">
      13)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w:t>
      </w:r>
      <w:r>
        <w:br/>
      </w:r>
      <w:r>
        <w:rPr>
          <w:rFonts w:ascii="Times New Roman"/>
          <w:b w:val="false"/>
          <w:i w:val="false"/>
          <w:color w:val="000000"/>
          <w:sz w:val="28"/>
        </w:rPr>
        <w:t>
</w:t>
      </w:r>
      <w:r>
        <w:rPr>
          <w:rFonts w:ascii="Times New Roman"/>
          <w:b w:val="false"/>
          <w:i w:val="false"/>
          <w:color w:val="000000"/>
          <w:sz w:val="28"/>
        </w:rPr>
        <w:t xml:space="preserve">
      14) электрондық құжат – ақпарат электрондық-цифрлық нысанда берілген және электрондық цифрлық қолтаңба арқылы куәландырылған құжат. </w:t>
      </w:r>
    </w:p>
    <w:bookmarkEnd w:id="5"/>
    <w:bookmarkStart w:name="z30" w:id="6"/>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6"/>
    <w:bookmarkStart w:name="z31" w:id="7"/>
    <w:p>
      <w:pPr>
        <w:spacing w:after="0"/>
        <w:ind w:left="0"/>
        <w:jc w:val="both"/>
      </w:pPr>
      <w:r>
        <w:rPr>
          <w:rFonts w:ascii="Times New Roman"/>
          <w:b w:val="false"/>
          <w:i w:val="false"/>
          <w:color w:val="000000"/>
          <w:sz w:val="28"/>
        </w:rPr>
        <w:t>
      6. ЖАО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w:t>
      </w:r>
      <w:r>
        <w:rPr>
          <w:rFonts w:ascii="Times New Roman"/>
          <w:b w:val="false"/>
          <w:i w:val="false"/>
          <w:color w:val="000000"/>
          <w:sz w:val="28"/>
        </w:rPr>
        <w:t>N 1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тұтынушы қызмет алу үшiн өтiнiш және қажеттi құжаттардың түпнұсқаларымен ЖАО-ға өтiнiш жасауы тиiс. Тұтынушының өтiнiш және құжаттарының түпнұсқалығын ЖАО-ның қызметкерi тексеруі; </w:t>
      </w:r>
      <w:r>
        <w:br/>
      </w:r>
      <w:r>
        <w:rPr>
          <w:rFonts w:ascii="Times New Roman"/>
          <w:b w:val="false"/>
          <w:i w:val="false"/>
          <w:color w:val="000000"/>
          <w:sz w:val="28"/>
        </w:rPr>
        <w:t>
</w:t>
      </w:r>
      <w:r>
        <w:rPr>
          <w:rFonts w:ascii="Times New Roman"/>
          <w:b w:val="false"/>
          <w:i w:val="false"/>
          <w:color w:val="000000"/>
          <w:sz w:val="28"/>
        </w:rPr>
        <w:t xml:space="preserve">
      2) 1-үдеріс – электрондық мемлекеттік қызметті көрсету үшін ЖАО қызметкерiнiң ЖАО АЖ - да ЖСН және парольді енгiзу үдерісі (авторизациялау үдерісі); </w:t>
      </w:r>
      <w:r>
        <w:br/>
      </w:r>
      <w:r>
        <w:rPr>
          <w:rFonts w:ascii="Times New Roman"/>
          <w:b w:val="false"/>
          <w:i w:val="false"/>
          <w:color w:val="000000"/>
          <w:sz w:val="28"/>
        </w:rPr>
        <w:t>
</w:t>
      </w:r>
      <w:r>
        <w:rPr>
          <w:rFonts w:ascii="Times New Roman"/>
          <w:b w:val="false"/>
          <w:i w:val="false"/>
          <w:color w:val="000000"/>
          <w:sz w:val="28"/>
        </w:rPr>
        <w:t xml:space="preserve">
      3) 1-шарт – ЖСН және пароль арқылы ЖАО АЖ-дан ЖАО -ның тіркелген қызметкері туралы деректердің дұрыстығын тексеру; </w:t>
      </w:r>
      <w:r>
        <w:br/>
      </w:r>
      <w:r>
        <w:rPr>
          <w:rFonts w:ascii="Times New Roman"/>
          <w:b w:val="false"/>
          <w:i w:val="false"/>
          <w:color w:val="000000"/>
          <w:sz w:val="28"/>
        </w:rPr>
        <w:t>
</w:t>
      </w:r>
      <w:r>
        <w:rPr>
          <w:rFonts w:ascii="Times New Roman"/>
          <w:b w:val="false"/>
          <w:i w:val="false"/>
          <w:color w:val="000000"/>
          <w:sz w:val="28"/>
        </w:rPr>
        <w:t>
      4) 2-үдеріс – ЖАО қызметкерінің деректерінде бұзушылықтар болуына байланысты ЖАО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ЖАО қызметкерінің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мемлекеттік қызмет көрсетуге сұрау салудың толтырылған нысанына (енгізілген деректерді, қосылған сканерден өткізілген құжаттарды) ЖАО қызметкерінің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ЖАО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xml:space="preserve">
      8) 5-үдеріс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xml:space="preserve">
      9)6-үдеріс – ЖАО қызметкерінің электрондық мемлекеттік қызметті өңдеуі; </w:t>
      </w:r>
      <w:r>
        <w:br/>
      </w:r>
      <w:r>
        <w:rPr>
          <w:rFonts w:ascii="Times New Roman"/>
          <w:b w:val="false"/>
          <w:i w:val="false"/>
          <w:color w:val="000000"/>
          <w:sz w:val="28"/>
        </w:rPr>
        <w:t>
</w:t>
      </w:r>
      <w:r>
        <w:rPr>
          <w:rFonts w:ascii="Times New Roman"/>
          <w:b w:val="false"/>
          <w:i w:val="false"/>
          <w:color w:val="000000"/>
          <w:sz w:val="28"/>
        </w:rPr>
        <w:t xml:space="preserve">
      10) 7-үдеріс – ЖАО қызметкерінің электрондық мемлекеттік қызметті көрсетудің нәтижесін (жұмыссыз ретінде тіркеу туралы анықтама, не қызмет көрсетуден бас тарту туралы дәлелді жауап) қалыптастыру. Электрондық құжат ЖАО қызметкерінің ЭЦҚ пайдаланумен қалыптастырылады; </w:t>
      </w:r>
      <w:r>
        <w:br/>
      </w:r>
      <w:r>
        <w:rPr>
          <w:rFonts w:ascii="Times New Roman"/>
          <w:b w:val="false"/>
          <w:i w:val="false"/>
          <w:color w:val="000000"/>
          <w:sz w:val="28"/>
        </w:rPr>
        <w:t>
</w:t>
      </w:r>
      <w:r>
        <w:rPr>
          <w:rFonts w:ascii="Times New Roman"/>
          <w:b w:val="false"/>
          <w:i w:val="false"/>
          <w:color w:val="000000"/>
          <w:sz w:val="28"/>
        </w:rPr>
        <w:t xml:space="preserve">
      11) 8-үдеріс – ЖАО қызметкерiнiң электрондық мемлекеттік қызметті көрсетудің нәтижесін қолма-қол немесе тұтынушының электрондық поштасына жiберу арқылы беру. </w:t>
      </w:r>
      <w:r>
        <w:br/>
      </w:r>
      <w:r>
        <w:rPr>
          <w:rFonts w:ascii="Times New Roman"/>
          <w:b w:val="false"/>
          <w:i w:val="false"/>
          <w:color w:val="000000"/>
          <w:sz w:val="28"/>
        </w:rPr>
        <w:t>
</w:t>
      </w:r>
      <w:r>
        <w:rPr>
          <w:rFonts w:ascii="Times New Roman"/>
          <w:b w:val="false"/>
          <w:i w:val="false"/>
          <w:color w:val="000000"/>
          <w:sz w:val="28"/>
        </w:rPr>
        <w:t>
      7. ХҚКО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w:t>
      </w:r>
      <w:r>
        <w:rPr>
          <w:rFonts w:ascii="Times New Roman"/>
          <w:b w:val="false"/>
          <w:i w:val="false"/>
          <w:color w:val="000000"/>
          <w:sz w:val="28"/>
        </w:rPr>
        <w:t>N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1-үдеріс – электрондық мемлекеттік қызмет көрсету үшін ХҚКО АЖ– да ХҚКО операторының авторизациялау үдерісі; </w:t>
      </w:r>
      <w:r>
        <w:br/>
      </w:r>
      <w:r>
        <w:rPr>
          <w:rFonts w:ascii="Times New Roman"/>
          <w:b w:val="false"/>
          <w:i w:val="false"/>
          <w:color w:val="000000"/>
          <w:sz w:val="28"/>
        </w:rPr>
        <w:t>
</w:t>
      </w:r>
      <w:r>
        <w:rPr>
          <w:rFonts w:ascii="Times New Roman"/>
          <w:b w:val="false"/>
          <w:i w:val="false"/>
          <w:color w:val="000000"/>
          <w:sz w:val="28"/>
        </w:rPr>
        <w:t>
      2) 1-шарт – ХҚКО АЖ – да ЖСН және пароль, не ЭЦҚ арқылы тіркелген оператор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3) 2-үдеріс – ХҚКО операторының деректерінде бұзушылықтар болуына байланысты ХҚКО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ХҚКО операторының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5) 4-үдеріс – электрондық мемлекеттік қызмет көрсетуге сұрау салудың толтырылған нысанына (енгізілген деректерді, қосылған сканерден өткізілген құжаттарды) ХҚКО операторының ЭЦҚ арқылы қол қою;</w:t>
      </w:r>
      <w:r>
        <w:br/>
      </w:r>
      <w:r>
        <w:rPr>
          <w:rFonts w:ascii="Times New Roman"/>
          <w:b w:val="false"/>
          <w:i w:val="false"/>
          <w:color w:val="000000"/>
          <w:sz w:val="28"/>
        </w:rPr>
        <w:t>
</w:t>
      </w:r>
      <w:r>
        <w:rPr>
          <w:rFonts w:ascii="Times New Roman"/>
          <w:b w:val="false"/>
          <w:i w:val="false"/>
          <w:color w:val="000000"/>
          <w:sz w:val="28"/>
        </w:rPr>
        <w:t>
      6)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ХҚКО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7) 5-үдеріс – ХҚКО операторының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ХҚКО операторының ЭЦҚ қол қойылған электрондық құжатты (тұтынушының сұрау салуын) ЭҮАШ/ЭҮШ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9) 7-үдеріс – ЖАО қызметкерінің электрондық мемлекеттік қызметті көрсетудің нәтижесін (жұмыссыз ретінде тіркеу туралы анықтама, не қызмет көрсетуден бас тарту туралы дәлелді жауап) қалыптастыруы. Электрондық құжат ЖАО қызметкерінің ЭЦҚ пайдаланумен қалыптастырылады және ХҚКО АЖ-ға жіберіледі;</w:t>
      </w:r>
      <w:r>
        <w:br/>
      </w:r>
      <w:r>
        <w:rPr>
          <w:rFonts w:ascii="Times New Roman"/>
          <w:b w:val="false"/>
          <w:i w:val="false"/>
          <w:color w:val="000000"/>
          <w:sz w:val="28"/>
        </w:rPr>
        <w:t>
</w:t>
      </w:r>
      <w:r>
        <w:rPr>
          <w:rFonts w:ascii="Times New Roman"/>
          <w:b w:val="false"/>
          <w:i w:val="false"/>
          <w:color w:val="000000"/>
          <w:sz w:val="28"/>
        </w:rPr>
        <w:t>
      10) 8-үдеріс – ХҚКО қызметкерiнiң шығыс құжатты қызметтi тұтынушыға қолма-қол немесе электрондық поштаға жiберу арқылы беру.</w:t>
      </w:r>
      <w:r>
        <w:br/>
      </w:r>
      <w:r>
        <w:rPr>
          <w:rFonts w:ascii="Times New Roman"/>
          <w:b w:val="false"/>
          <w:i w:val="false"/>
          <w:color w:val="000000"/>
          <w:sz w:val="28"/>
        </w:rPr>
        <w:t>
</w:t>
      </w:r>
      <w:r>
        <w:rPr>
          <w:rFonts w:ascii="Times New Roman"/>
          <w:b w:val="false"/>
          <w:i w:val="false"/>
          <w:color w:val="000000"/>
          <w:sz w:val="28"/>
        </w:rPr>
        <w:t>
      8. ЭҮП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w:t>
      </w:r>
      <w:r>
        <w:rPr>
          <w:rFonts w:ascii="Times New Roman"/>
          <w:b w:val="false"/>
          <w:i w:val="false"/>
          <w:color w:val="000000"/>
          <w:sz w:val="28"/>
        </w:rPr>
        <w:t>N 3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парольдің көмегімен ЭҮП-те тіркелуі жүзеге асырылады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алу үшін тұтынушының ЖСН және парольді ЭҮП-те енгізу үрдісі (авторизациялау үрдісі);</w:t>
      </w:r>
      <w:r>
        <w:br/>
      </w:r>
      <w:r>
        <w:rPr>
          <w:rFonts w:ascii="Times New Roman"/>
          <w:b w:val="false"/>
          <w:i w:val="false"/>
          <w:color w:val="000000"/>
          <w:sz w:val="28"/>
        </w:rPr>
        <w:t>
</w:t>
      </w:r>
      <w:r>
        <w:rPr>
          <w:rFonts w:ascii="Times New Roman"/>
          <w:b w:val="false"/>
          <w:i w:val="false"/>
          <w:color w:val="000000"/>
          <w:sz w:val="28"/>
        </w:rPr>
        <w:t>
      3) 1-шарт – ЭҮП-те ЖСН және пароль арқылы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қызметті көрсетуге сұрау салудың толтырылған нысанына (енгізілген деректерді, қосылған сканерден өткізілген құжаттарды) тұтынушының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қол қойылған электрондық құжатты (тұтынушының сұрау салуын) ЭҮАШ/ЭҮШ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қызметкерінің электрондық мемлекеттік қызметті көрсетудің нәтижесін (жұмыссыз ретінде тіркеу туралы анықтама, не қызмет көрсетуден бас тарту туралы дәлелді жауап) қалыптастыруы.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тұтынушыға мемлекеттік және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ЭҮП-ке тіркелу нәтижесі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келесі ақпарат енгізіледі: ЖСН, сұрау салудың нөмірі, қызмет түрі, сұрау салу мәртебесі, қызмет көрсету мерзімі;</w:t>
      </w:r>
      <w:r>
        <w:br/>
      </w:r>
      <w:r>
        <w:rPr>
          <w:rFonts w:ascii="Times New Roman"/>
          <w:b w:val="false"/>
          <w:i w:val="false"/>
          <w:color w:val="000000"/>
          <w:sz w:val="28"/>
        </w:rPr>
        <w:t>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10. Электрондық мемлекеттiк қызмет бойынша сұрау салуды орындау мәртебесiн тұтынушының тексеру тәсiлi: ЭҮП-те "Қызметтер алу тарихы" бөлiмiнде, сондай-ақ ЖАО-ға немесе ХҚКО-ға өтiнiш жасағанда.</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сондай-ақ қажет болған жағдайда олардың сапасын бағалау (оның ішінде шағымдану) үшін байланыс телефонының нөмірі: 8(7292) 605253.</w:t>
      </w:r>
      <w:r>
        <w:br/>
      </w:r>
      <w:r>
        <w:rPr>
          <w:rFonts w:ascii="Times New Roman"/>
          <w:b w:val="false"/>
          <w:i w:val="false"/>
          <w:color w:val="000000"/>
          <w:sz w:val="28"/>
        </w:rPr>
        <w:t>
 </w:t>
      </w:r>
    </w:p>
    <w:bookmarkEnd w:id="7"/>
    <w:bookmarkStart w:name="z68" w:id="8"/>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8"/>
    <w:bookmarkStart w:name="z69" w:id="9"/>
    <w:p>
      <w:pPr>
        <w:spacing w:after="0"/>
        <w:ind w:left="0"/>
        <w:jc w:val="both"/>
      </w:pPr>
      <w:r>
        <w:rPr>
          <w:rFonts w:ascii="Times New Roman"/>
          <w:b w:val="false"/>
          <w:i w:val="false"/>
          <w:color w:val="000000"/>
          <w:sz w:val="28"/>
        </w:rPr>
        <w:t xml:space="preserve">
      12. Электрондық мемлекеттік қызметті көрсету үдерісіне қатысатын ҚФБ: </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ЭҮАШ/ЭҮШ;</w:t>
      </w:r>
      <w:r>
        <w:br/>
      </w:r>
      <w:r>
        <w:rPr>
          <w:rFonts w:ascii="Times New Roman"/>
          <w:b w:val="false"/>
          <w:i w:val="false"/>
          <w:color w:val="000000"/>
          <w:sz w:val="28"/>
        </w:rPr>
        <w:t>
</w:t>
      </w:r>
      <w:r>
        <w:rPr>
          <w:rFonts w:ascii="Times New Roman"/>
          <w:b w:val="false"/>
          <w:i w:val="false"/>
          <w:color w:val="000000"/>
          <w:sz w:val="28"/>
        </w:rPr>
        <w:t>
      3) ҰКО АЖ;</w:t>
      </w:r>
      <w:r>
        <w:br/>
      </w:r>
      <w:r>
        <w:rPr>
          <w:rFonts w:ascii="Times New Roman"/>
          <w:b w:val="false"/>
          <w:i w:val="false"/>
          <w:color w:val="000000"/>
          <w:sz w:val="28"/>
        </w:rPr>
        <w:t>
</w:t>
      </w:r>
      <w:r>
        <w:rPr>
          <w:rFonts w:ascii="Times New Roman"/>
          <w:b w:val="false"/>
          <w:i w:val="false"/>
          <w:color w:val="000000"/>
          <w:sz w:val="28"/>
        </w:rPr>
        <w:t>
      4) ХҚКО АЖ;</w:t>
      </w:r>
      <w:r>
        <w:br/>
      </w:r>
      <w:r>
        <w:rPr>
          <w:rFonts w:ascii="Times New Roman"/>
          <w:b w:val="false"/>
          <w:i w:val="false"/>
          <w:color w:val="000000"/>
          <w:sz w:val="28"/>
        </w:rPr>
        <w:t>
</w:t>
      </w:r>
      <w:r>
        <w:rPr>
          <w:rFonts w:ascii="Times New Roman"/>
          <w:b w:val="false"/>
          <w:i w:val="false"/>
          <w:color w:val="000000"/>
          <w:sz w:val="28"/>
        </w:rPr>
        <w:t>
      5) ЖАО АЖ;</w:t>
      </w:r>
      <w:r>
        <w:br/>
      </w:r>
      <w:r>
        <w:rPr>
          <w:rFonts w:ascii="Times New Roman"/>
          <w:b w:val="false"/>
          <w:i w:val="false"/>
          <w:color w:val="000000"/>
          <w:sz w:val="28"/>
        </w:rPr>
        <w:t>
</w:t>
      </w:r>
      <w:r>
        <w:rPr>
          <w:rFonts w:ascii="Times New Roman"/>
          <w:b w:val="false"/>
          <w:i w:val="false"/>
          <w:color w:val="000000"/>
          <w:sz w:val="28"/>
        </w:rPr>
        <w:t>
      6) ХҚКО;</w:t>
      </w:r>
      <w:r>
        <w:br/>
      </w:r>
      <w:r>
        <w:rPr>
          <w:rFonts w:ascii="Times New Roman"/>
          <w:b w:val="false"/>
          <w:i w:val="false"/>
          <w:color w:val="000000"/>
          <w:sz w:val="28"/>
        </w:rPr>
        <w:t>
</w:t>
      </w:r>
      <w:r>
        <w:rPr>
          <w:rFonts w:ascii="Times New Roman"/>
          <w:b w:val="false"/>
          <w:i w:val="false"/>
          <w:color w:val="000000"/>
          <w:sz w:val="28"/>
        </w:rPr>
        <w:t>
      7) ЖАО.</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 іс-қимылы дәйектілігінің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14.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Регламентке 2 – қосымшада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диаграммалар</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қызметті көрсету нәтижесі соған сәйкес ұсынылуы тиіс бланкілердің нысандары, үлгілері осы Регламентке  </w:t>
      </w:r>
      <w:r>
        <w:rPr>
          <w:rFonts w:ascii="Times New Roman"/>
          <w:b w:val="false"/>
          <w:i w:val="false"/>
          <w:color w:val="000000"/>
          <w:sz w:val="28"/>
        </w:rPr>
        <w:t xml:space="preserve">4–қосымшада </w:t>
      </w:r>
      <w:r>
        <w:rPr>
          <w:rFonts w:ascii="Times New Roman"/>
          <w:b w:val="false"/>
          <w:i w:val="false"/>
          <w:color w:val="000000"/>
          <w:sz w:val="28"/>
        </w:rPr>
        <w:t xml:space="preserve">келтірілген. </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 ЭҮП-ке қол жетімділік; тұтынушыда ЭЦҚ-ның болуы.</w:t>
      </w:r>
      <w:r>
        <w:br/>
      </w:r>
      <w:r>
        <w:rPr>
          <w:rFonts w:ascii="Times New Roman"/>
          <w:b w:val="false"/>
          <w:i w:val="false"/>
          <w:color w:val="000000"/>
          <w:sz w:val="28"/>
        </w:rPr>
        <w:t>
 </w:t>
      </w:r>
    </w:p>
    <w:bookmarkEnd w:id="9"/>
    <w:bookmarkStart w:name="z85" w:id="10"/>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1-қосымша</w:t>
      </w:r>
      <w:r>
        <w:br/>
      </w:r>
      <w:r>
        <w:rPr>
          <w:rFonts w:ascii="Times New Roman"/>
          <w:b w:val="false"/>
          <w:i w:val="false"/>
          <w:color w:val="000000"/>
          <w:sz w:val="28"/>
        </w:rPr>
        <w:t>
 </w:t>
      </w:r>
    </w:p>
    <w:bookmarkEnd w:id="10"/>
    <w:bookmarkStart w:name="z86" w:id="11"/>
    <w:p>
      <w:pPr>
        <w:spacing w:after="0"/>
        <w:ind w:left="0"/>
        <w:jc w:val="left"/>
      </w:pPr>
      <w:r>
        <w:rPr>
          <w:rFonts w:ascii="Times New Roman"/>
          <w:b/>
          <w:i w:val="false"/>
          <w:color w:val="000000"/>
        </w:rPr>
        <w:t xml:space="preserve"> 
ҚФБ іс-қимылы дәйектілігінің мәтіндік кестелік сипаттамасы</w:t>
      </w:r>
    </w:p>
    <w:bookmarkEnd w:id="11"/>
    <w:bookmarkStart w:name="z87" w:id="12"/>
    <w:p>
      <w:pPr>
        <w:spacing w:after="0"/>
        <w:ind w:left="0"/>
        <w:jc w:val="left"/>
      </w:pPr>
      <w:r>
        <w:rPr>
          <w:rFonts w:ascii="Times New Roman"/>
          <w:b/>
          <w:i w:val="false"/>
          <w:color w:val="000000"/>
        </w:rPr>
        <w:t xml:space="preserve"> 
1-кесте. ЖАО арқылы іс-қимылдардың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752"/>
        <w:gridCol w:w="2690"/>
        <w:gridCol w:w="2422"/>
        <w:gridCol w:w="2031"/>
        <w:gridCol w:w="22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 ғын тексеру, ЖАО АЖ-ға деректерді енгізу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рінің жүйеде авториза-</w:t>
            </w:r>
            <w:r>
              <w:br/>
            </w:r>
            <w:r>
              <w:rPr>
                <w:rFonts w:ascii="Times New Roman"/>
                <w:b w:val="false"/>
                <w:i w:val="false"/>
                <w:color w:val="000000"/>
                <w:sz w:val="20"/>
              </w:rPr>
              <w:t>
циялану және электрондық мемлекеттік қызмет көрсетуге сұрау салудың нысанын толтыру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мәртебе-</w:t>
            </w:r>
            <w:r>
              <w:br/>
            </w:r>
            <w:r>
              <w:rPr>
                <w:rFonts w:ascii="Times New Roman"/>
                <w:b w:val="false"/>
                <w:i w:val="false"/>
                <w:color w:val="000000"/>
                <w:sz w:val="20"/>
              </w:rPr>
              <w:t>
сін ЖАО АЖ-дан ХҚКО АЖ-ға ауыстыру туралы хабарла-</w:t>
            </w:r>
            <w:r>
              <w:br/>
            </w:r>
            <w:r>
              <w:rPr>
                <w:rFonts w:ascii="Times New Roman"/>
                <w:b w:val="false"/>
                <w:i w:val="false"/>
                <w:color w:val="000000"/>
                <w:sz w:val="20"/>
              </w:rPr>
              <w:t>
маны бағдарлау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отырып хабарла-</w:t>
            </w:r>
            <w:r>
              <w:br/>
            </w:r>
            <w:r>
              <w:rPr>
                <w:rFonts w:ascii="Times New Roman"/>
                <w:b w:val="false"/>
                <w:i w:val="false"/>
                <w:color w:val="000000"/>
                <w:sz w:val="20"/>
              </w:rPr>
              <w:t>
маны қалыптас-</w:t>
            </w:r>
            <w:r>
              <w:br/>
            </w:r>
            <w:r>
              <w:rPr>
                <w:rFonts w:ascii="Times New Roman"/>
                <w:b w:val="false"/>
                <w:i w:val="false"/>
                <w:color w:val="000000"/>
                <w:sz w:val="20"/>
              </w:rPr>
              <w:t>
тыру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804"/>
        <w:gridCol w:w="2741"/>
        <w:gridCol w:w="2469"/>
        <w:gridCol w:w="2070"/>
        <w:gridCol w:w="23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w:t>
            </w:r>
            <w:r>
              <w:br/>
            </w:r>
            <w:r>
              <w:rPr>
                <w:rFonts w:ascii="Times New Roman"/>
                <w:b w:val="false"/>
                <w:i w:val="false"/>
                <w:color w:val="000000"/>
                <w:sz w:val="20"/>
              </w:rPr>
              <w:t>
Шешім қабылдау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w:t>
            </w:r>
            <w:r>
              <w:br/>
            </w:r>
            <w:r>
              <w:rPr>
                <w:rFonts w:ascii="Times New Roman"/>
                <w:b w:val="false"/>
                <w:i w:val="false"/>
                <w:color w:val="000000"/>
                <w:sz w:val="20"/>
              </w:rPr>
              <w:t>
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мәртебе-</w:t>
            </w:r>
            <w:r>
              <w:br/>
            </w:r>
            <w:r>
              <w:rPr>
                <w:rFonts w:ascii="Times New Roman"/>
                <w:b w:val="false"/>
                <w:i w:val="false"/>
                <w:color w:val="000000"/>
                <w:sz w:val="20"/>
              </w:rPr>
              <w:t>
сін ХҚКО АЖ-ға ауыстыру туралы хабарла-</w:t>
            </w:r>
            <w:r>
              <w:br/>
            </w:r>
            <w:r>
              <w:rPr>
                <w:rFonts w:ascii="Times New Roman"/>
                <w:b w:val="false"/>
                <w:i w:val="false"/>
                <w:color w:val="000000"/>
                <w:sz w:val="20"/>
              </w:rPr>
              <w:t>
маны бағдарлау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Жұмыстағы мәртебесін көрсету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қалыптастыру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дағы мәртебесін көрсету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артық емес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804"/>
        <w:gridCol w:w="2741"/>
        <w:gridCol w:w="2469"/>
        <w:gridCol w:w="2070"/>
        <w:gridCol w:w="23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w:t>
            </w:r>
            <w:r>
              <w:br/>
            </w:r>
            <w:r>
              <w:rPr>
                <w:rFonts w:ascii="Times New Roman"/>
                <w:b w:val="false"/>
                <w:i w:val="false"/>
                <w:color w:val="000000"/>
                <w:sz w:val="20"/>
              </w:rPr>
              <w:t>
нiң ЭЦҚ қол қою. Қызмет көрсетудің мәртебесін ХҚКО АЖ-ға ауыстыру туралы хабарламаны қалыптас-</w:t>
            </w:r>
            <w:r>
              <w:br/>
            </w:r>
            <w:r>
              <w:rPr>
                <w:rFonts w:ascii="Times New Roman"/>
                <w:b w:val="false"/>
                <w:i w:val="false"/>
                <w:color w:val="000000"/>
                <w:sz w:val="20"/>
              </w:rPr>
              <w:t>
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мәртебе сін ХҚКО АЖ-ға ауыстыру туралы хабарла-</w:t>
            </w:r>
            <w:r>
              <w:br/>
            </w:r>
            <w:r>
              <w:rPr>
                <w:rFonts w:ascii="Times New Roman"/>
                <w:b w:val="false"/>
                <w:i w:val="false"/>
                <w:color w:val="000000"/>
                <w:sz w:val="20"/>
              </w:rPr>
              <w:t>
маны бағдарлау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аяқталғаны туралы хабарла-</w:t>
            </w:r>
            <w:r>
              <w:br/>
            </w:r>
            <w:r>
              <w:rPr>
                <w:rFonts w:ascii="Times New Roman"/>
                <w:b w:val="false"/>
                <w:i w:val="false"/>
                <w:color w:val="000000"/>
                <w:sz w:val="20"/>
              </w:rPr>
              <w:t>
маны көрсету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басшылық ету шешiмi)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қызметкерi-</w:t>
            </w:r>
            <w:r>
              <w:br/>
            </w:r>
            <w:r>
              <w:rPr>
                <w:rFonts w:ascii="Times New Roman"/>
                <w:b w:val="false"/>
                <w:i w:val="false"/>
                <w:color w:val="000000"/>
                <w:sz w:val="20"/>
              </w:rPr>
              <w:t>
нiң электрондық мемлекеттік қызмет көрсетудің нәтижесін қолма-қол немесе тұтынушының электрондық поштасына жiберу арқылы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r>
              <w:br/>
            </w:r>
            <w:r>
              <w:rPr>
                <w:rFonts w:ascii="Times New Roman"/>
                <w:b w:val="false"/>
                <w:i w:val="false"/>
                <w:color w:val="000000"/>
                <w:sz w:val="20"/>
              </w:rPr>
              <w:t>
нің ЭЦҚ қойылған шығыс құжат. Мәртебесін ХҚКО АЖ-ға ауыстыру туралы хабарламаны жолдау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көрсету және шығыс құжатын беру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13"/>
    <w:p>
      <w:pPr>
        <w:spacing w:after="0"/>
        <w:ind w:left="0"/>
        <w:jc w:val="left"/>
      </w:pPr>
      <w:r>
        <w:rPr>
          <w:rFonts w:ascii="Times New Roman"/>
          <w:b/>
          <w:i w:val="false"/>
          <w:color w:val="000000"/>
        </w:rPr>
        <w:t xml:space="preserve"> 
2-кесте. ХҚКО арқылы іс-қимылдардың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015"/>
        <w:gridCol w:w="2792"/>
        <w:gridCol w:w="4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ның өтiнiш және құжатта-</w:t>
            </w:r>
            <w:r>
              <w:br/>
            </w:r>
            <w:r>
              <w:rPr>
                <w:rFonts w:ascii="Times New Roman"/>
                <w:b w:val="false"/>
                <w:i w:val="false"/>
                <w:color w:val="000000"/>
                <w:sz w:val="20"/>
              </w:rPr>
              <w:t>
рының түпнұс-</w:t>
            </w:r>
            <w:r>
              <w:br/>
            </w:r>
            <w:r>
              <w:rPr>
                <w:rFonts w:ascii="Times New Roman"/>
                <w:b w:val="false"/>
                <w:i w:val="false"/>
                <w:color w:val="000000"/>
                <w:sz w:val="20"/>
              </w:rPr>
              <w:t>
қалығын тексеру, ХҚКО АЖ-ға дерек-</w:t>
            </w:r>
            <w:r>
              <w:br/>
            </w:r>
            <w:r>
              <w:rPr>
                <w:rFonts w:ascii="Times New Roman"/>
                <w:b w:val="false"/>
                <w:i w:val="false"/>
                <w:color w:val="000000"/>
                <w:sz w:val="20"/>
              </w:rPr>
              <w:t>
терді енгізу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r>
              <w:br/>
            </w:r>
            <w:r>
              <w:rPr>
                <w:rFonts w:ascii="Times New Roman"/>
                <w:b w:val="false"/>
                <w:i w:val="false"/>
                <w:color w:val="000000"/>
                <w:sz w:val="20"/>
              </w:rPr>
              <w:t>
нің жүйеде авторизация-</w:t>
            </w:r>
            <w:r>
              <w:br/>
            </w:r>
            <w:r>
              <w:rPr>
                <w:rFonts w:ascii="Times New Roman"/>
                <w:b w:val="false"/>
                <w:i w:val="false"/>
                <w:color w:val="000000"/>
                <w:sz w:val="20"/>
              </w:rPr>
              <w:t>
лану және электрондық мемлекеттік қызмет көрсетуге сұрау салудың нысанын толтыру</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 ХҚКО АЖ -дан ЖАО АЖ -ға бағдарлау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w:t>
            </w:r>
            <w:r>
              <w:br/>
            </w:r>
            <w:r>
              <w:rPr>
                <w:rFonts w:ascii="Times New Roman"/>
                <w:b w:val="false"/>
                <w:i w:val="false"/>
                <w:color w:val="000000"/>
                <w:sz w:val="20"/>
              </w:rPr>
              <w:t>
лық ету шешiмi)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w:t>
            </w:r>
            <w:r>
              <w:br/>
            </w:r>
            <w:r>
              <w:rPr>
                <w:rFonts w:ascii="Times New Roman"/>
                <w:b w:val="false"/>
                <w:i w:val="false"/>
                <w:color w:val="000000"/>
                <w:sz w:val="20"/>
              </w:rPr>
              <w:t>
ды қабылдау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жүйеде тіркеу</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015"/>
        <w:gridCol w:w="2792"/>
        <w:gridCol w:w="4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жұмыстануға өтінішті қабылдау</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Шешім қабылдау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w:t>
            </w:r>
            <w:r>
              <w:br/>
            </w:r>
            <w:r>
              <w:rPr>
                <w:rFonts w:ascii="Times New Roman"/>
                <w:b w:val="false"/>
                <w:i w:val="false"/>
                <w:color w:val="000000"/>
                <w:sz w:val="20"/>
              </w:rPr>
              <w:t>
лық ету шешiмi)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дан ЖАО АЖ ға түскен-</w:t>
            </w:r>
            <w:r>
              <w:br/>
            </w:r>
            <w:r>
              <w:rPr>
                <w:rFonts w:ascii="Times New Roman"/>
                <w:b w:val="false"/>
                <w:i w:val="false"/>
                <w:color w:val="000000"/>
                <w:sz w:val="20"/>
              </w:rPr>
              <w:t>
дердің мәртебе сінде өтінішті көрсету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Жұмыстануға сұрау салуды қабылдау</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 дәлелді бас тартуды қалыптастыру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(құжаттарды қабылдау күні мен беру күні мемлекеттік қызметті көрсету мерзіміне кірмейді)</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428"/>
        <w:gridCol w:w="2054"/>
        <w:gridCol w:w="2845"/>
        <w:gridCol w:w="4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w:t>
            </w:r>
            <w:r>
              <w:br/>
            </w:r>
            <w:r>
              <w:rPr>
                <w:rFonts w:ascii="Times New Roman"/>
                <w:b w:val="false"/>
                <w:i w:val="false"/>
                <w:color w:val="000000"/>
                <w:sz w:val="20"/>
              </w:rPr>
              <w:t>
тастыру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мәртебесін ХҚКО АЖ-ға ауыстыру туралы хабарламаны бағдарлау</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Жұмыстанудағы мәртебесін көрсету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w:t>
            </w:r>
            <w:r>
              <w:br/>
            </w:r>
            <w:r>
              <w:rPr>
                <w:rFonts w:ascii="Times New Roman"/>
                <w:b w:val="false"/>
                <w:i w:val="false"/>
                <w:color w:val="000000"/>
                <w:sz w:val="20"/>
              </w:rPr>
              <w:t>
тыру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Жұмыстанудағы мәртебесін көрсету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428"/>
        <w:gridCol w:w="2054"/>
        <w:gridCol w:w="2845"/>
        <w:gridCol w:w="4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қол қою. Қызмет көрсетудің мәртебесін ХҚКО АЖ-ға ауыстыру туралы хабарламаны қалыптастыру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w:t>
            </w:r>
            <w:r>
              <w:br/>
            </w:r>
            <w:r>
              <w:rPr>
                <w:rFonts w:ascii="Times New Roman"/>
                <w:b w:val="false"/>
                <w:i w:val="false"/>
                <w:color w:val="000000"/>
                <w:sz w:val="20"/>
              </w:rPr>
              <w:t>
лық ету шешiмi)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ХҚКО-ға жіберу</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АЖ-ға орындау аяқталғандығы туралы хабарлама жіберу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428"/>
        <w:gridCol w:w="2054"/>
        <w:gridCol w:w="2845"/>
        <w:gridCol w:w="4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w:t>
            </w:r>
            <w:r>
              <w:br/>
            </w:r>
            <w:r>
              <w:rPr>
                <w:rFonts w:ascii="Times New Roman"/>
                <w:b w:val="false"/>
                <w:i w:val="false"/>
                <w:color w:val="000000"/>
                <w:sz w:val="20"/>
              </w:rPr>
              <w:t>
сін</w:t>
            </w:r>
          </w:p>
          <w:p>
            <w:pPr>
              <w:spacing w:after="20"/>
              <w:ind w:left="20"/>
              <w:jc w:val="both"/>
            </w:pPr>
            <w:r>
              <w:rPr>
                <w:rFonts w:ascii="Times New Roman"/>
                <w:b w:val="false"/>
                <w:i w:val="false"/>
                <w:color w:val="000000"/>
                <w:sz w:val="20"/>
              </w:rPr>
              <w:t>ХҚКО АЖ-ға ауыстыру туралы хабарла-</w:t>
            </w:r>
            <w:r>
              <w:br/>
            </w:r>
            <w:r>
              <w:rPr>
                <w:rFonts w:ascii="Times New Roman"/>
                <w:b w:val="false"/>
                <w:i w:val="false"/>
                <w:color w:val="000000"/>
                <w:sz w:val="20"/>
              </w:rPr>
              <w:t>
маны бағдарлау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аяқталғаны туралы хабарламаны көрсету</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қызметкерiнiң электрондық мемлекеттік қызметті көрсетудің нәтижесін қолма-қол немесе тұтынушының электрондық поштасына жiберу арқылы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Орындауды аяқтау мәртебесін көрсету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нәтижесін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9" w:id="14"/>
    <w:p>
      <w:pPr>
        <w:spacing w:after="0"/>
        <w:ind w:left="0"/>
        <w:jc w:val="left"/>
      </w:pPr>
      <w:r>
        <w:rPr>
          <w:rFonts w:ascii="Times New Roman"/>
          <w:b/>
          <w:i w:val="false"/>
          <w:color w:val="000000"/>
        </w:rPr>
        <w:t xml:space="preserve"> 
3-кесте. ЭҮП арқылы іс-қимылдардың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ЭҮП-те авторизация лануы, сұрау салудың нысанын толтыру. Электрондық мемлекеттік қызметті алу үшін енгізілген деректердің дұрыстығын тексеру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АЖ-ға және хабарлама ны ХҚКО АЖ-ға бағдарлау (енгізіл ген деректер дұрыс болған жағдайда)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түскендердің мәртебесін көрсету (енгізілген деректер дұрыс болған жағдайда)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w:t>
            </w:r>
            <w:r>
              <w:br/>
            </w:r>
            <w:r>
              <w:rPr>
                <w:rFonts w:ascii="Times New Roman"/>
                <w:b w:val="false"/>
                <w:i w:val="false"/>
                <w:color w:val="000000"/>
                <w:sz w:val="20"/>
              </w:rPr>
              <w:t>
дығы туралы хабарламаны көрсету немесе сұралып отырған электрондық мемлекеттік қызметтен бас тарту туралы хабарлама қалыптастыру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 (енгізіл-</w:t>
            </w:r>
            <w:r>
              <w:br/>
            </w:r>
            <w:r>
              <w:rPr>
                <w:rFonts w:ascii="Times New Roman"/>
                <w:b w:val="false"/>
                <w:i w:val="false"/>
                <w:color w:val="000000"/>
                <w:sz w:val="20"/>
              </w:rPr>
              <w:t>
ген деректер дұрыс болған жағдайда)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хабарламаны жіберу (енгізілген деректер дұрыс болған жағдайда)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АЖ-да ЭҮП тен түскендердің мәртебесін көрсету (енгізілген деректер дұрыс болған жағдайда)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w:t>
            </w:r>
            <w:r>
              <w:br/>
            </w:r>
            <w:r>
              <w:rPr>
                <w:rFonts w:ascii="Times New Roman"/>
                <w:b w:val="false"/>
                <w:i w:val="false"/>
                <w:color w:val="000000"/>
                <w:sz w:val="20"/>
              </w:rPr>
              <w:t>
ген деректер дұрыс болған жағдайда)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Шешім қабылдау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корсету (енгізілген деректер дұрыс болған жағдайда)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w:t>
            </w:r>
            <w:r>
              <w:br/>
            </w:r>
            <w:r>
              <w:rPr>
                <w:rFonts w:ascii="Times New Roman"/>
                <w:b w:val="false"/>
                <w:i w:val="false"/>
                <w:color w:val="000000"/>
                <w:sz w:val="20"/>
              </w:rPr>
              <w:t>
ға қабылдау (енгізіл-</w:t>
            </w:r>
            <w:r>
              <w:br/>
            </w:r>
            <w:r>
              <w:rPr>
                <w:rFonts w:ascii="Times New Roman"/>
                <w:b w:val="false"/>
                <w:i w:val="false"/>
                <w:color w:val="000000"/>
                <w:sz w:val="20"/>
              </w:rPr>
              <w:t>
ген деректер дұрыс болған жағдайда)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қалыптастыру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пен ХҚКО АЖ-да "жұмыста-</w:t>
            </w:r>
            <w:r>
              <w:br/>
            </w:r>
            <w:r>
              <w:rPr>
                <w:rFonts w:ascii="Times New Roman"/>
                <w:b w:val="false"/>
                <w:i w:val="false"/>
                <w:color w:val="000000"/>
                <w:sz w:val="20"/>
              </w:rPr>
              <w:t>
нуда" мәртебесін ауыстыру туралы хабарлама бағдарлау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"Жұмыстануда" мәртебесін көрсету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мен мәртебесін корсету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қол қою. Қызмет көрсетудің мәртебесін ЭҮП пен ХҚКО АЖ-ға ауыстыру туралы хабарламаны қалыптастыру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w:t>
            </w:r>
            <w:r>
              <w:br/>
            </w:r>
            <w:r>
              <w:rPr>
                <w:rFonts w:ascii="Times New Roman"/>
                <w:b w:val="false"/>
                <w:i w:val="false"/>
                <w:color w:val="000000"/>
                <w:sz w:val="20"/>
              </w:rPr>
              <w:t>
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шығыс құжатымен хабарламаны және мәртебесін ХҚКО АЖ-ға ауыстыруды жолдау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ЭҮП-те шығара отырып, мәртебесін ауыстыру туралы хабарламаны және мәртебесін ХҚКО-да ауыстыру туралы хабарламаны бағдарлау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қарау мүмкіндігімен қызмет көрсету аяқталғаны туралы хабарла-</w:t>
            </w:r>
            <w:r>
              <w:br/>
            </w:r>
            <w:r>
              <w:rPr>
                <w:rFonts w:ascii="Times New Roman"/>
                <w:b w:val="false"/>
                <w:i w:val="false"/>
                <w:color w:val="000000"/>
                <w:sz w:val="20"/>
              </w:rPr>
              <w:t>
маны көрсету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аяқталғаны туралы хабарламаны көрсету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15"/>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және барлық ҚФБ әрекеттерi (функциялары, рәсiмдерi, операциялары) атап көрсетiледi.</w:t>
      </w:r>
      <w:r>
        <w:br/>
      </w:r>
      <w:r>
        <w:rPr>
          <w:rFonts w:ascii="Times New Roman"/>
          <w:b w:val="false"/>
          <w:i w:val="false"/>
          <w:color w:val="000000"/>
          <w:sz w:val="28"/>
        </w:rPr>
        <w:t>
</w:t>
      </w:r>
      <w:r>
        <w:rPr>
          <w:rFonts w:ascii="Times New Roman"/>
          <w:b w:val="false"/>
          <w:i w:val="false"/>
          <w:color w:val="000000"/>
          <w:sz w:val="28"/>
        </w:rPr>
        <w:t>
      Кесте негiзiнде электрондық мемлекеттiк қызметтердi көрсету кезiндегi функционалдық өзара iс-қимылдың диаграммалары құрылады.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16"/>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p>
    <w:bookmarkEnd w:id="16"/>
    <w:bookmarkStart w:name="z94" w:id="17"/>
    <w:p>
      <w:pPr>
        <w:spacing w:after="0"/>
        <w:ind w:left="0"/>
        <w:jc w:val="left"/>
      </w:pPr>
      <w:r>
        <w:rPr>
          <w:rFonts w:ascii="Times New Roman"/>
          <w:b/>
          <w:i w:val="false"/>
          <w:color w:val="000000"/>
        </w:rPr>
        <w:t xml:space="preserve"> 
ЖАО арқылы ішінара автоматтандырылған электрондық қызметті көрсету кезінде функционалдық өзара іс-қимыл N 1 диаграммасы</w:t>
      </w:r>
    </w:p>
    <w:bookmarkEnd w:id="17"/>
    <w:p>
      <w:pPr>
        <w:spacing w:after="0"/>
        <w:ind w:left="0"/>
        <w:jc w:val="both"/>
      </w:pPr>
      <w:r>
        <w:rPr>
          <w:rFonts w:ascii="Times New Roman"/>
          <w:b w:val="false"/>
          <w:i w:val="false"/>
          <w:color w:val="000000"/>
          <w:sz w:val="28"/>
        </w:rPr>
        <w:t>      </w:t>
      </w:r>
      <w:r>
        <w:drawing>
          <wp:inline distT="0" distB="0" distL="0" distR="0">
            <wp:extent cx="105156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15600" cy="4953000"/>
                    </a:xfrm>
                    <a:prstGeom prst="rect">
                      <a:avLst/>
                    </a:prstGeom>
                  </pic:spPr>
                </pic:pic>
              </a:graphicData>
            </a:graphic>
          </wp:inline>
        </w:drawing>
      </w:r>
      <w:r>
        <w:br/>
      </w:r>
      <w:r>
        <w:rPr>
          <w:rFonts w:ascii="Times New Roman"/>
          <w:b w:val="false"/>
          <w:i w:val="false"/>
          <w:color w:val="000000"/>
          <w:sz w:val="28"/>
        </w:rPr>
        <w:t>
 </w:t>
      </w:r>
    </w:p>
    <w:bookmarkStart w:name="z95" w:id="18"/>
    <w:p>
      <w:pPr>
        <w:spacing w:after="0"/>
        <w:ind w:left="0"/>
        <w:jc w:val="left"/>
      </w:pPr>
      <w:r>
        <w:rPr>
          <w:rFonts w:ascii="Times New Roman"/>
          <w:b/>
          <w:i w:val="false"/>
          <w:color w:val="000000"/>
        </w:rPr>
        <w:t xml:space="preserve"> 
ХҚКО арқылы ішінара автоматтандырылған электрондық қызметті көрсету кезінде функционалдық өзара іс-қимыл N 2 диаграммасы</w:t>
      </w:r>
      <w:r>
        <w:drawing>
          <wp:inline distT="0" distB="0" distL="0" distR="0">
            <wp:extent cx="105664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66400" cy="5168900"/>
                    </a:xfrm>
                    <a:prstGeom prst="rect">
                      <a:avLst/>
                    </a:prstGeom>
                  </pic:spPr>
                </pic:pic>
              </a:graphicData>
            </a:graphic>
          </wp:inline>
        </w:drawing>
      </w:r>
    </w:p>
    <w:bookmarkEnd w:id="18"/>
    <w:bookmarkStart w:name="z96" w:id="19"/>
    <w:p>
      <w:pPr>
        <w:spacing w:after="0"/>
        <w:ind w:left="0"/>
        <w:jc w:val="left"/>
      </w:pPr>
      <w:r>
        <w:rPr>
          <w:rFonts w:ascii="Times New Roman"/>
          <w:b/>
          <w:i w:val="false"/>
          <w:color w:val="000000"/>
        </w:rPr>
        <w:t xml:space="preserve"> 
ЭҮП арқылы ішінара автоматтандырылған электрондық қызметті көрсету кезінде функционалдық өзара іс-қимыл N 3 диаграммасы</w:t>
      </w:r>
    </w:p>
    <w:bookmarkEnd w:id="19"/>
    <w:p>
      <w:pPr>
        <w:spacing w:after="0"/>
        <w:ind w:left="0"/>
        <w:jc w:val="both"/>
      </w:pPr>
      <w:r>
        <w:drawing>
          <wp:inline distT="0" distB="0" distL="0" distR="0">
            <wp:extent cx="10426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26700" cy="5473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20"/>
    <w:p>
      <w:pPr>
        <w:spacing w:after="0"/>
        <w:ind w:left="0"/>
        <w:jc w:val="left"/>
      </w:pPr>
      <w:r>
        <w:rPr>
          <w:rFonts w:ascii="Times New Roman"/>
          <w:b/>
          <w:i w:val="false"/>
          <w:color w:val="000000"/>
        </w:rPr>
        <w:t xml:space="preserve"> 
Шартты белгілер</w:t>
      </w:r>
    </w:p>
    <w:bookmarkEnd w:id="20"/>
    <w:p>
      <w:pPr>
        <w:spacing w:after="0"/>
        <w:ind w:left="0"/>
        <w:jc w:val="both"/>
      </w:pPr>
      <w:r>
        <w:drawing>
          <wp:inline distT="0" distB="0" distL="0" distR="0">
            <wp:extent cx="77851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85100" cy="5981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8" w:id="21"/>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3-қосымша</w:t>
      </w:r>
      <w:r>
        <w:br/>
      </w:r>
      <w:r>
        <w:rPr>
          <w:rFonts w:ascii="Times New Roman"/>
          <w:b w:val="false"/>
          <w:i w:val="false"/>
          <w:color w:val="000000"/>
          <w:sz w:val="28"/>
        </w:rPr>
        <w:t>
 </w:t>
      </w:r>
    </w:p>
    <w:bookmarkEnd w:id="21"/>
    <w:bookmarkStart w:name="z99" w:id="22"/>
    <w:p>
      <w:pPr>
        <w:spacing w:after="0"/>
        <w:ind w:left="0"/>
        <w:jc w:val="left"/>
      </w:pPr>
      <w:r>
        <w:rPr>
          <w:rFonts w:ascii="Times New Roman"/>
          <w:b/>
          <w:i w:val="false"/>
          <w:color w:val="000000"/>
        </w:rPr>
        <w:t xml:space="preserve"> 
Электрондық мемлекеттік қызметке экрандық нысандар </w:t>
      </w:r>
      <w:r>
        <w:br/>
      </w:r>
      <w:r>
        <w:rPr>
          <w:rFonts w:ascii="Times New Roman"/>
          <w:b/>
          <w:i w:val="false"/>
          <w:color w:val="000000"/>
        </w:rPr>
        <w:t>
 </w:t>
      </w:r>
    </w:p>
    <w:bookmarkEnd w:id="22"/>
    <w:bookmarkStart w:name="z100" w:id="23"/>
    <w:p>
      <w:pPr>
        <w:spacing w:after="0"/>
        <w:ind w:left="0"/>
        <w:jc w:val="left"/>
      </w:pPr>
      <w:r>
        <w:rPr>
          <w:rFonts w:ascii="Times New Roman"/>
          <w:b/>
          <w:i w:val="false"/>
          <w:color w:val="000000"/>
        </w:rPr>
        <w:t xml:space="preserve"> 
1-қадам. Мемлекеттік органды таңдау</w:t>
      </w:r>
    </w:p>
    <w:bookmarkEnd w:id="23"/>
    <w:p>
      <w:pPr>
        <w:spacing w:after="0"/>
        <w:ind w:left="0"/>
        <w:jc w:val="both"/>
      </w:pPr>
      <w:r>
        <w:drawing>
          <wp:inline distT="0" distB="0" distL="0" distR="0">
            <wp:extent cx="10261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261600" cy="4851400"/>
                    </a:xfrm>
                    <a:prstGeom prst="rect">
                      <a:avLst/>
                    </a:prstGeom>
                  </pic:spPr>
                </pic:pic>
              </a:graphicData>
            </a:graphic>
          </wp:inline>
        </w:drawing>
      </w:r>
    </w:p>
    <w:bookmarkStart w:name="z101" w:id="24"/>
    <w:p>
      <w:pPr>
        <w:spacing w:after="0"/>
        <w:ind w:left="0"/>
        <w:jc w:val="left"/>
      </w:pPr>
      <w:r>
        <w:rPr>
          <w:rFonts w:ascii="Times New Roman"/>
          <w:b/>
          <w:i w:val="false"/>
          <w:color w:val="000000"/>
        </w:rPr>
        <w:t xml:space="preserve"> 
2-қадам. Электрондық мемлекеттік қызметті таңдау</w:t>
      </w:r>
      <w:r>
        <w:br/>
      </w:r>
      <w:r>
        <w:rPr>
          <w:rFonts w:ascii="Times New Roman"/>
          <w:b/>
          <w:i w:val="false"/>
          <w:color w:val="000000"/>
        </w:rPr>
        <w:t>
 </w:t>
      </w:r>
    </w:p>
    <w:bookmarkEnd w:id="24"/>
    <w:p>
      <w:pPr>
        <w:spacing w:after="0"/>
        <w:ind w:left="0"/>
        <w:jc w:val="both"/>
      </w:pPr>
      <w:r>
        <w:drawing>
          <wp:inline distT="0" distB="0" distL="0" distR="0">
            <wp:extent cx="8572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72500" cy="7099300"/>
                    </a:xfrm>
                    <a:prstGeom prst="rect">
                      <a:avLst/>
                    </a:prstGeom>
                  </pic:spPr>
                </pic:pic>
              </a:graphicData>
            </a:graphic>
          </wp:inline>
        </w:drawing>
      </w:r>
    </w:p>
    <w:bookmarkStart w:name="z102" w:id="25"/>
    <w:p>
      <w:pPr>
        <w:spacing w:after="0"/>
        <w:ind w:left="0"/>
        <w:jc w:val="left"/>
      </w:pPr>
      <w:r>
        <w:rPr>
          <w:rFonts w:ascii="Times New Roman"/>
          <w:b/>
          <w:i w:val="false"/>
          <w:color w:val="000000"/>
        </w:rPr>
        <w:t xml:space="preserve"> 
3-қадам. Электрондық мемлекеттік қызмет түрін таңдау</w:t>
      </w:r>
      <w:r>
        <w:br/>
      </w:r>
      <w:r>
        <w:rPr>
          <w:rFonts w:ascii="Times New Roman"/>
          <w:b/>
          <w:i w:val="false"/>
          <w:color w:val="000000"/>
        </w:rPr>
        <w:t>
 </w:t>
      </w:r>
    </w:p>
    <w:bookmarkEnd w:id="25"/>
    <w:p>
      <w:pPr>
        <w:spacing w:after="0"/>
        <w:ind w:left="0"/>
        <w:jc w:val="both"/>
      </w:pPr>
      <w:r>
        <w:drawing>
          <wp:inline distT="0" distB="0" distL="0" distR="0">
            <wp:extent cx="10160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160000" cy="5994400"/>
                    </a:xfrm>
                    <a:prstGeom prst="rect">
                      <a:avLst/>
                    </a:prstGeom>
                  </pic:spPr>
                </pic:pic>
              </a:graphicData>
            </a:graphic>
          </wp:inline>
        </w:drawing>
      </w:r>
      <w:r>
        <w:br/>
      </w:r>
      <w:r>
        <w:rPr>
          <w:rFonts w:ascii="Times New Roman"/>
          <w:b w:val="false"/>
          <w:i w:val="false"/>
          <w:color w:val="000000"/>
          <w:sz w:val="28"/>
        </w:rPr>
        <w:t>
 </w:t>
      </w:r>
    </w:p>
    <w:bookmarkStart w:name="z103" w:id="26"/>
    <w:p>
      <w:pPr>
        <w:spacing w:after="0"/>
        <w:ind w:left="0"/>
        <w:jc w:val="left"/>
      </w:pPr>
      <w:r>
        <w:rPr>
          <w:rFonts w:ascii="Times New Roman"/>
          <w:b/>
          <w:i w:val="false"/>
          <w:color w:val="000000"/>
        </w:rPr>
        <w:t xml:space="preserve"> 
4-қадам. Сұрау салуды толтыру – жеке тұлғаның деректерін енгізу</w:t>
      </w:r>
      <w:r>
        <w:br/>
      </w:r>
      <w:r>
        <w:rPr>
          <w:rFonts w:ascii="Times New Roman"/>
          <w:b/>
          <w:i w:val="false"/>
          <w:color w:val="000000"/>
        </w:rPr>
        <w:t>
 </w:t>
      </w:r>
    </w:p>
    <w:bookmarkEnd w:id="26"/>
    <w:p>
      <w:pPr>
        <w:spacing w:after="0"/>
        <w:ind w:left="0"/>
        <w:jc w:val="both"/>
      </w:pPr>
      <w:r>
        <w:drawing>
          <wp:inline distT="0" distB="0" distL="0" distR="0">
            <wp:extent cx="103759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375900" cy="5981700"/>
                    </a:xfrm>
                    <a:prstGeom prst="rect">
                      <a:avLst/>
                    </a:prstGeom>
                  </pic:spPr>
                </pic:pic>
              </a:graphicData>
            </a:graphic>
          </wp:inline>
        </w:drawing>
      </w:r>
    </w:p>
    <w:bookmarkStart w:name="z104" w:id="27"/>
    <w:p>
      <w:pPr>
        <w:spacing w:after="0"/>
        <w:ind w:left="0"/>
        <w:jc w:val="left"/>
      </w:pPr>
      <w:r>
        <w:rPr>
          <w:rFonts w:ascii="Times New Roman"/>
          <w:b/>
          <w:i w:val="false"/>
          <w:color w:val="000000"/>
        </w:rPr>
        <w:t xml:space="preserve"> 
5-қадам. Сұрау салуға қол қою </w:t>
      </w:r>
      <w:r>
        <w:br/>
      </w:r>
      <w:r>
        <w:rPr>
          <w:rFonts w:ascii="Times New Roman"/>
          <w:b/>
          <w:i w:val="false"/>
          <w:color w:val="000000"/>
        </w:rPr>
        <w:t>
 </w:t>
      </w:r>
    </w:p>
    <w:bookmarkEnd w:id="27"/>
    <w:p>
      <w:pPr>
        <w:spacing w:after="0"/>
        <w:ind w:left="0"/>
        <w:jc w:val="both"/>
      </w:pPr>
      <w:r>
        <w:drawing>
          <wp:inline distT="0" distB="0" distL="0" distR="0">
            <wp:extent cx="105664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566400" cy="5765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5" w:id="28"/>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4-қосымша</w:t>
      </w:r>
    </w:p>
    <w:bookmarkEnd w:id="28"/>
    <w:bookmarkStart w:name="z106" w:id="29"/>
    <w:p>
      <w:pPr>
        <w:spacing w:after="0"/>
        <w:ind w:left="0"/>
        <w:jc w:val="left"/>
      </w:pPr>
      <w:r>
        <w:rPr>
          <w:rFonts w:ascii="Times New Roman"/>
          <w:b/>
          <w:i w:val="false"/>
          <w:color w:val="000000"/>
        </w:rPr>
        <w:t xml:space="preserve"> 
Электрондық мемлекеттік қызметке </w:t>
      </w:r>
      <w:r>
        <w:br/>
      </w:r>
      <w:r>
        <w:rPr>
          <w:rFonts w:ascii="Times New Roman"/>
          <w:b/>
          <w:i w:val="false"/>
          <w:color w:val="000000"/>
        </w:rPr>
        <w:t>
оң жауаптың шығыс нысаны</w:t>
      </w:r>
    </w:p>
    <w:bookmarkEnd w:id="29"/>
    <w:p>
      <w:pPr>
        <w:spacing w:after="0"/>
        <w:ind w:left="0"/>
        <w:jc w:val="both"/>
      </w:pPr>
      <w:r>
        <w:drawing>
          <wp:inline distT="0" distB="0" distL="0" distR="0">
            <wp:extent cx="74168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16800" cy="9131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232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23200" cy="8826500"/>
                    </a:xfrm>
                    <a:prstGeom prst="rect">
                      <a:avLst/>
                    </a:prstGeom>
                  </pic:spPr>
                </pic:pic>
              </a:graphicData>
            </a:graphic>
          </wp:inline>
        </w:drawing>
      </w:r>
      <w:r>
        <w:br/>
      </w:r>
      <w:r>
        <w:rPr>
          <w:rFonts w:ascii="Times New Roman"/>
          <w:b w:val="false"/>
          <w:i w:val="false"/>
          <w:color w:val="000000"/>
          <w:sz w:val="28"/>
        </w:rPr>
        <w:t>
 </w:t>
      </w:r>
    </w:p>
    <w:bookmarkStart w:name="z107" w:id="30"/>
    <w:p>
      <w:pPr>
        <w:spacing w:after="0"/>
        <w:ind w:left="0"/>
        <w:jc w:val="left"/>
      </w:pPr>
      <w:r>
        <w:rPr>
          <w:rFonts w:ascii="Times New Roman"/>
          <w:b/>
          <w:i w:val="false"/>
          <w:color w:val="000000"/>
        </w:rPr>
        <w:t xml:space="preserve"> 
Электрондық мемлекеттiк қызметке </w:t>
      </w:r>
      <w:r>
        <w:br/>
      </w:r>
      <w:r>
        <w:rPr>
          <w:rFonts w:ascii="Times New Roman"/>
          <w:b/>
          <w:i w:val="false"/>
          <w:color w:val="000000"/>
        </w:rPr>
        <w:t>
теріс жауаптың (бас тартудың) шығыс нысаны</w:t>
      </w:r>
      <w:r>
        <w:br/>
      </w:r>
      <w:r>
        <w:rPr>
          <w:rFonts w:ascii="Times New Roman"/>
          <w:b/>
          <w:i w:val="false"/>
          <w:color w:val="000000"/>
        </w:rPr>
        <w:t>
 </w:t>
      </w:r>
    </w:p>
    <w:bookmarkEnd w:id="30"/>
    <w:p>
      <w:pPr>
        <w:spacing w:after="0"/>
        <w:ind w:left="0"/>
        <w:jc w:val="both"/>
      </w:pPr>
      <w:r>
        <w:drawing>
          <wp:inline distT="0" distB="0" distL="0" distR="0">
            <wp:extent cx="77978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97800" cy="746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8" w:id="31"/>
    <w:p>
      <w:pPr>
        <w:spacing w:after="0"/>
        <w:ind w:left="0"/>
        <w:jc w:val="both"/>
      </w:pPr>
      <w:r>
        <w:rPr>
          <w:rFonts w:ascii="Times New Roman"/>
          <w:b w:val="false"/>
          <w:i w:val="false"/>
          <w:color w:val="000000"/>
          <w:sz w:val="28"/>
        </w:rPr>
        <w:t xml:space="preserve">" 
Жұмыссыз азаматтарға анықтама беру" </w:t>
      </w:r>
      <w:r>
        <w:br/>
      </w:r>
      <w:r>
        <w:rPr>
          <w:rFonts w:ascii="Times New Roman"/>
          <w:b w:val="false"/>
          <w:i w:val="false"/>
          <w:color w:val="000000"/>
          <w:sz w:val="28"/>
        </w:rPr>
        <w:t xml:space="preserve">
электрондық мемлекеттік қызмет регламентіне </w:t>
      </w:r>
      <w:r>
        <w:br/>
      </w:r>
      <w:r>
        <w:rPr>
          <w:rFonts w:ascii="Times New Roman"/>
          <w:b w:val="false"/>
          <w:i w:val="false"/>
          <w:color w:val="000000"/>
          <w:sz w:val="28"/>
        </w:rPr>
        <w:t>
5-қосымша</w:t>
      </w:r>
      <w:r>
        <w:br/>
      </w:r>
      <w:r>
        <w:rPr>
          <w:rFonts w:ascii="Times New Roman"/>
          <w:b w:val="false"/>
          <w:i w:val="false"/>
          <w:color w:val="000000"/>
          <w:sz w:val="28"/>
        </w:rPr>
        <w:t>
 </w:t>
      </w:r>
    </w:p>
    <w:bookmarkEnd w:id="31"/>
    <w:bookmarkStart w:name="z109" w:id="32"/>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p>
    <w:bookmarkEnd w:id="32"/>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r>
        <w:br/>
      </w:r>
      <w:r>
        <w:rPr>
          <w:rFonts w:ascii="Times New Roman"/>
          <w:b/>
          <w:i w:val="false"/>
          <w:color w:val="000000"/>
        </w:rPr>
        <w:t>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xml:space="preserve">
      3) қанағаттанамын.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0" w:id="33"/>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xml:space="preserve">
2012 жылғы 09 сәуір </w:t>
      </w:r>
      <w:r>
        <w:br/>
      </w:r>
      <w:r>
        <w:rPr>
          <w:rFonts w:ascii="Times New Roman"/>
          <w:b w:val="false"/>
          <w:i w:val="false"/>
          <w:color w:val="000000"/>
          <w:sz w:val="28"/>
        </w:rPr>
        <w:t>
N 63 қаулысымен бекітілген</w:t>
      </w:r>
      <w:r>
        <w:br/>
      </w:r>
      <w:r>
        <w:rPr>
          <w:rFonts w:ascii="Times New Roman"/>
          <w:b w:val="false"/>
          <w:i w:val="false"/>
          <w:color w:val="000000"/>
          <w:sz w:val="28"/>
        </w:rPr>
        <w:t>
 </w:t>
      </w:r>
    </w:p>
    <w:bookmarkEnd w:id="33"/>
    <w:bookmarkStart w:name="z111" w:id="34"/>
    <w:p>
      <w:pPr>
        <w:spacing w:after="0"/>
        <w:ind w:left="0"/>
        <w:jc w:val="left"/>
      </w:pPr>
      <w:r>
        <w:rPr>
          <w:rFonts w:ascii="Times New Roman"/>
          <w:b/>
          <w:i w:val="false"/>
          <w:color w:val="000000"/>
        </w:rPr>
        <w:t xml:space="preserve"> "
 Мемлекеттік атаулы әлеуметтік көмек тағайындау" электрондық мемлекеттік қызмет регламенті</w:t>
      </w:r>
      <w:r>
        <w:br/>
      </w:r>
      <w:r>
        <w:rPr>
          <w:rFonts w:ascii="Times New Roman"/>
          <w:b/>
          <w:i w:val="false"/>
          <w:color w:val="000000"/>
        </w:rPr>
        <w:t>
 </w:t>
      </w:r>
    </w:p>
    <w:bookmarkEnd w:id="34"/>
    <w:bookmarkStart w:name="z112" w:id="35"/>
    <w:p>
      <w:pPr>
        <w:spacing w:after="0"/>
        <w:ind w:left="0"/>
        <w:jc w:val="left"/>
      </w:pPr>
      <w:r>
        <w:rPr>
          <w:rFonts w:ascii="Times New Roman"/>
          <w:b/>
          <w:i w:val="false"/>
          <w:color w:val="000000"/>
        </w:rPr>
        <w:t xml:space="preserve"> 
1. Жалпы ережелер</w:t>
      </w:r>
    </w:p>
    <w:bookmarkEnd w:id="35"/>
    <w:bookmarkStart w:name="z113" w:id="36"/>
    <w:p>
      <w:pPr>
        <w:spacing w:after="0"/>
        <w:ind w:left="0"/>
        <w:jc w:val="both"/>
      </w:pPr>
      <w:r>
        <w:rPr>
          <w:rFonts w:ascii="Times New Roman"/>
          <w:b w:val="false"/>
          <w:i w:val="false"/>
          <w:color w:val="000000"/>
          <w:sz w:val="28"/>
        </w:rPr>
        <w:t>
      1. "Мемлекеттік атаулы әлеуметтік көмек тағайындау" электрондық мемлекеттік қызмет (бұдан әрі – электрондық мемлекеттік қызмет) Маңғыстау облысының аудандық және қалалық жұмыспен қамту және әлеуметтік бағдарламалар бөлімдерімен (бұдан әрі – ЖАО), сондай-ақ "электрондық үкімет" веб-порталы: www.e.gov.kz (бұдан әрі – ЭҮП) арқылы көрсетіледі. Тұрғылықты жері бойынша ЖАО болмаса, өтініш беруші электрондық мемлекеттік қызмет алу үшін кент, ауыл (село), ауылдық (селолық) округтің әкіміне (бұдан әрі – ауылдық округтің әкімі) өтініш жасайды.</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"Мемлекеттік атаулы әлеуметтік көмек тағайындау"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xml:space="preserve">
      4) ақпараттық жүйе (бұдан әрі – АЖ) – ақпараттық-бағдарламалық кешенді қолдану арқылы ақпаратты сақтау, өңдеу, іздеу, тарату, жіберу және ұсыну үшін арналған жүйе; </w:t>
      </w:r>
      <w:r>
        <w:br/>
      </w:r>
      <w:r>
        <w:rPr>
          <w:rFonts w:ascii="Times New Roman"/>
          <w:b w:val="false"/>
          <w:i w:val="false"/>
          <w:color w:val="000000"/>
          <w:sz w:val="28"/>
        </w:rPr>
        <w:t>
</w:t>
      </w:r>
      <w:r>
        <w:rPr>
          <w:rFonts w:ascii="Times New Roman"/>
          <w:b w:val="false"/>
          <w:i w:val="false"/>
          <w:color w:val="000000"/>
          <w:sz w:val="28"/>
        </w:rPr>
        <w:t xml:space="preserve">
      5) ЖАО АЖ – жергілікті атқарушы органның ақпараттық жүйесі/Қазақстан Республикасының "электрондық үкімет" шлюзінің қосалқы жүйесі ретіндегі аймақтық шлюз", атап айтқанда жергілікті атқарушы орган қызметкерінің автоматтандырылған жұмыс орнын қосады; </w:t>
      </w:r>
      <w:r>
        <w:br/>
      </w:r>
      <w:r>
        <w:rPr>
          <w:rFonts w:ascii="Times New Roman"/>
          <w:b w:val="false"/>
          <w:i w:val="false"/>
          <w:color w:val="000000"/>
          <w:sz w:val="28"/>
        </w:rPr>
        <w:t>
</w:t>
      </w:r>
      <w:r>
        <w:rPr>
          <w:rFonts w:ascii="Times New Roman"/>
          <w:b w:val="false"/>
          <w:i w:val="false"/>
          <w:color w:val="000000"/>
          <w:sz w:val="28"/>
        </w:rPr>
        <w:t xml:space="preserve">
      6) ҰКО АЖ – Қазақстан Республикасы Ұлттық куәландыру орталығының ақпараттық жүйесі; </w:t>
      </w:r>
      <w:r>
        <w:br/>
      </w:r>
      <w:r>
        <w:rPr>
          <w:rFonts w:ascii="Times New Roman"/>
          <w:b w:val="false"/>
          <w:i w:val="false"/>
          <w:color w:val="000000"/>
          <w:sz w:val="28"/>
        </w:rPr>
        <w:t>
</w:t>
      </w:r>
      <w:r>
        <w:rPr>
          <w:rFonts w:ascii="Times New Roman"/>
          <w:b w:val="false"/>
          <w:i w:val="false"/>
          <w:color w:val="000000"/>
          <w:sz w:val="28"/>
        </w:rPr>
        <w:t xml:space="preserve">
      7)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 </w:t>
      </w:r>
      <w:r>
        <w:br/>
      </w:r>
      <w:r>
        <w:rPr>
          <w:rFonts w:ascii="Times New Roman"/>
          <w:b w:val="false"/>
          <w:i w:val="false"/>
          <w:color w:val="000000"/>
          <w:sz w:val="28"/>
        </w:rPr>
        <w:t>
</w:t>
      </w:r>
      <w:r>
        <w:rPr>
          <w:rFonts w:ascii="Times New Roman"/>
          <w:b w:val="false"/>
          <w:i w:val="false"/>
          <w:color w:val="000000"/>
          <w:sz w:val="28"/>
        </w:rPr>
        <w:t xml:space="preserve">
      8) тұтынушы – электрондық мемлекеттік қызмет көрсетілетін жеке тұлға; </w:t>
      </w:r>
      <w:r>
        <w:br/>
      </w:r>
      <w:r>
        <w:rPr>
          <w:rFonts w:ascii="Times New Roman"/>
          <w:b w:val="false"/>
          <w:i w:val="false"/>
          <w:color w:val="000000"/>
          <w:sz w:val="28"/>
        </w:rPr>
        <w:t>
</w:t>
      </w:r>
      <w:r>
        <w:rPr>
          <w:rFonts w:ascii="Times New Roman"/>
          <w:b w:val="false"/>
          <w:i w:val="false"/>
          <w:color w:val="000000"/>
          <w:sz w:val="28"/>
        </w:rPr>
        <w:t xml:space="preserve">
      9) ЭҮАШ – "электрондық үкіметтің" аймақтық шлюзі; </w:t>
      </w:r>
      <w:r>
        <w:br/>
      </w:r>
      <w:r>
        <w:rPr>
          <w:rFonts w:ascii="Times New Roman"/>
          <w:b w:val="false"/>
          <w:i w:val="false"/>
          <w:color w:val="000000"/>
          <w:sz w:val="28"/>
        </w:rPr>
        <w:t>
</w:t>
      </w:r>
      <w:r>
        <w:rPr>
          <w:rFonts w:ascii="Times New Roman"/>
          <w:b w:val="false"/>
          <w:i w:val="false"/>
          <w:color w:val="000000"/>
          <w:sz w:val="28"/>
        </w:rPr>
        <w:t xml:space="preserve">
      10) құрылымдық –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немесе өзге де ұйымдардың құрылымдық бөлімшелерінің тізбесі; </w:t>
      </w:r>
      <w:r>
        <w:br/>
      </w:r>
      <w:r>
        <w:rPr>
          <w:rFonts w:ascii="Times New Roman"/>
          <w:b w:val="false"/>
          <w:i w:val="false"/>
          <w:color w:val="000000"/>
          <w:sz w:val="28"/>
        </w:rPr>
        <w:t>
</w:t>
      </w:r>
      <w:r>
        <w:rPr>
          <w:rFonts w:ascii="Times New Roman"/>
          <w:b w:val="false"/>
          <w:i w:val="false"/>
          <w:color w:val="000000"/>
          <w:sz w:val="28"/>
        </w:rPr>
        <w:t>
      11)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xml:space="preserve">
      13) электрондық құжат – ақпарат электрондық-цифрлық нысанда берілген және электрондық цифрлық қолтаңба арқылы куәландырылған құжат. </w:t>
      </w:r>
    </w:p>
    <w:bookmarkEnd w:id="36"/>
    <w:bookmarkStart w:name="z131" w:id="37"/>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37"/>
    <w:bookmarkStart w:name="z132" w:id="38"/>
    <w:p>
      <w:pPr>
        <w:spacing w:after="0"/>
        <w:ind w:left="0"/>
        <w:jc w:val="both"/>
      </w:pPr>
      <w:r>
        <w:rPr>
          <w:rFonts w:ascii="Times New Roman"/>
          <w:b w:val="false"/>
          <w:i w:val="false"/>
          <w:color w:val="000000"/>
          <w:sz w:val="28"/>
        </w:rPr>
        <w:t>
      6. ЖАО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w:t>
      </w:r>
      <w:r>
        <w:rPr>
          <w:rFonts w:ascii="Times New Roman"/>
          <w:b w:val="false"/>
          <w:i w:val="false"/>
          <w:color w:val="000000"/>
          <w:sz w:val="28"/>
        </w:rPr>
        <w:t>N 1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тұтынушы электрондық мемлекеттік қызмет алу үшiн өтiнiш және қажеттi құжаттардың түпнұсқаларымен ЖАО-ға өтiнiш жасауы тиiс. Тұтынушының өтiнiш және құжаттарының түпнұсқалығын ЖАО-ның қызметкерi тексеруі; </w:t>
      </w:r>
      <w:r>
        <w:br/>
      </w:r>
      <w:r>
        <w:rPr>
          <w:rFonts w:ascii="Times New Roman"/>
          <w:b w:val="false"/>
          <w:i w:val="false"/>
          <w:color w:val="000000"/>
          <w:sz w:val="28"/>
        </w:rPr>
        <w:t>
</w:t>
      </w:r>
      <w:r>
        <w:rPr>
          <w:rFonts w:ascii="Times New Roman"/>
          <w:b w:val="false"/>
          <w:i w:val="false"/>
          <w:color w:val="000000"/>
          <w:sz w:val="28"/>
        </w:rPr>
        <w:t xml:space="preserve">
      2) 1-үдеріс – электрондық мемлекеттік қызметті көрсету үшін ЖАО қызметкерiнiң ЖАО АЖ - да ЖСН және парольді енгiзу үдерісі (авторизациялау үдерісі); </w:t>
      </w:r>
      <w:r>
        <w:br/>
      </w:r>
      <w:r>
        <w:rPr>
          <w:rFonts w:ascii="Times New Roman"/>
          <w:b w:val="false"/>
          <w:i w:val="false"/>
          <w:color w:val="000000"/>
          <w:sz w:val="28"/>
        </w:rPr>
        <w:t>
</w:t>
      </w:r>
      <w:r>
        <w:rPr>
          <w:rFonts w:ascii="Times New Roman"/>
          <w:b w:val="false"/>
          <w:i w:val="false"/>
          <w:color w:val="000000"/>
          <w:sz w:val="28"/>
        </w:rPr>
        <w:t xml:space="preserve">
      3) 1-шарт – ЖСН және пароль арқылы ЖАО АЖ-дан ЖАО -ның тіркелген қызметкері туралы деректердің дұрыстығын тексеру; </w:t>
      </w:r>
      <w:r>
        <w:br/>
      </w:r>
      <w:r>
        <w:rPr>
          <w:rFonts w:ascii="Times New Roman"/>
          <w:b w:val="false"/>
          <w:i w:val="false"/>
          <w:color w:val="000000"/>
          <w:sz w:val="28"/>
        </w:rPr>
        <w:t>
</w:t>
      </w:r>
      <w:r>
        <w:rPr>
          <w:rFonts w:ascii="Times New Roman"/>
          <w:b w:val="false"/>
          <w:i w:val="false"/>
          <w:color w:val="000000"/>
          <w:sz w:val="28"/>
        </w:rPr>
        <w:t>
      4) 2-үдеріс – ЖАО қызметкерінің деректерінде бұзушылықтар болуына байланысты ЖАО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ЖАО қызметкерінің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мемлекеттік қызмет көрсетуге сұрау салудың толтырылған нысанына (енгізілген деректерді, қосылған сканерден өткізілген құжаттарды) ЖАО қызметкерінің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ЖАО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қызметкерінің электрондық мемлекеттік қызметті көрсетудің нәтижесін</w:t>
      </w:r>
      <w:r>
        <w:rPr>
          <w:rFonts w:ascii="Times New Roman"/>
          <w:b w:val="false"/>
          <w:i w:val="false"/>
          <w:color w:val="ff0000"/>
          <w:sz w:val="28"/>
        </w:rPr>
        <w:t xml:space="preserve"> (</w:t>
      </w:r>
      <w:r>
        <w:rPr>
          <w:rFonts w:ascii="Times New Roman"/>
          <w:b w:val="false"/>
          <w:i w:val="false"/>
          <w:color w:val="000000"/>
          <w:sz w:val="28"/>
        </w:rPr>
        <w:t>мемлекеттік атаулы әлеуметтік көмекті тағайындау туралы хабарлама не қызмет көрсетуден бас тарту туралы дәлелді жауап</w:t>
      </w:r>
      <w:r>
        <w:rPr>
          <w:rFonts w:ascii="Times New Roman"/>
          <w:b w:val="false"/>
          <w:i w:val="false"/>
          <w:color w:val="ff0000"/>
          <w:sz w:val="28"/>
        </w:rPr>
        <w:t xml:space="preserve">) </w:t>
      </w:r>
      <w:r>
        <w:rPr>
          <w:rFonts w:ascii="Times New Roman"/>
          <w:b w:val="false"/>
          <w:i w:val="false"/>
          <w:color w:val="000000"/>
          <w:sz w:val="28"/>
        </w:rPr>
        <w:t>қалыптастыру. Электрондық құжат ЖАО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
      11) 8-үдеріс – ЖАО қызметкерiнiң электрондық мемлекеттік қызметті көрсетудің нәтижесін қолма-қол немесе тұтынушының электрондық поштасына жiберу арқылы беру. </w:t>
      </w:r>
      <w:r>
        <w:br/>
      </w:r>
      <w:r>
        <w:rPr>
          <w:rFonts w:ascii="Times New Roman"/>
          <w:b w:val="false"/>
          <w:i w:val="false"/>
          <w:color w:val="000000"/>
          <w:sz w:val="28"/>
        </w:rPr>
        <w:t>
</w:t>
      </w:r>
      <w:r>
        <w:rPr>
          <w:rFonts w:ascii="Times New Roman"/>
          <w:b w:val="false"/>
          <w:i w:val="false"/>
          <w:color w:val="000000"/>
          <w:sz w:val="28"/>
        </w:rPr>
        <w:t>
      7. ЭҮП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w:t>
      </w:r>
      <w:r>
        <w:rPr>
          <w:rFonts w:ascii="Times New Roman"/>
          <w:b w:val="false"/>
          <w:i w:val="false"/>
          <w:color w:val="000000"/>
          <w:sz w:val="28"/>
        </w:rPr>
        <w:t>N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 тұтынушы ЖСН және парольдің көмегімен ЭҮП-те тіркелуі жүзеге асырылады (ЭҮП-те тіркелмеген тұтынушылар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
      2) 1-үдеріс – электрондық мемлекеттік қызметті алу үшін тұтынушының ЖСН және парольді ЭҮП-те енгізу үрдісі (авторизациялау үрдісі); </w:t>
      </w:r>
      <w:r>
        <w:br/>
      </w:r>
      <w:r>
        <w:rPr>
          <w:rFonts w:ascii="Times New Roman"/>
          <w:b w:val="false"/>
          <w:i w:val="false"/>
          <w:color w:val="000000"/>
          <w:sz w:val="28"/>
        </w:rPr>
        <w:t>
</w:t>
      </w:r>
      <w:r>
        <w:rPr>
          <w:rFonts w:ascii="Times New Roman"/>
          <w:b w:val="false"/>
          <w:i w:val="false"/>
          <w:color w:val="000000"/>
          <w:sz w:val="28"/>
        </w:rPr>
        <w:t>
      3) 1-шарт – ЭҮП-те ЖСН және пароль арқылы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қызметті көрсетуге сұрау салудың толтырылған нысанына (енгізілген деректерді, қосылған сканерден өткізілген құжаттарды) тұтынушының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қол қойылған электрондық құжатты (тұтынушының сұрау салуын) ЭҮАШ/ЭҮШ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қызметкерінің электрондық мемлекеттік қызметті көрсетудің нәтижесін (мемлекеттік атаулы әлеуметтік көмекті тағайындау туралы хабарлама не қызмет көрсетуден бас тарту туралы дәлелді жауап) қалыптастыруы.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тұтынушыға мемлекеттік және орыс тілінде көрсетілетін электрондық мемлекеттік қызметке экрандық нысандар келтірілген:</w:t>
      </w:r>
      <w:r>
        <w:br/>
      </w:r>
      <w:r>
        <w:rPr>
          <w:rFonts w:ascii="Times New Roman"/>
          <w:b w:val="false"/>
          <w:i w:val="false"/>
          <w:color w:val="000000"/>
          <w:sz w:val="28"/>
        </w:rPr>
        <w:t>
      сұрау салуды толтыру – ЖСН тұтынушының ЭҮП-ке тіркелу нәтижесі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көмегімен ЭЦҚ сұрау салуға қол қоюды жүзеге асырып, одан кейін сұрау салу өңдеуге жіберіледі;</w:t>
      </w:r>
      <w:r>
        <w:br/>
      </w:r>
      <w:r>
        <w:rPr>
          <w:rFonts w:ascii="Times New Roman"/>
          <w:b w:val="false"/>
          <w:i w:val="false"/>
          <w:color w:val="000000"/>
          <w:sz w:val="28"/>
        </w:rPr>
        <w:t>
      сұрау салуды өңдеу – сұрау салуды өңдегеннен кейін тұтынушы дисплейдің экранына келесі ақпарат енгізіледі: ЖСН, сұрау салудың нөмірі, қызмет түрі, сұрау салу мәртебесі, қызмет көрсету мерзімі;</w:t>
      </w:r>
      <w:r>
        <w:br/>
      </w:r>
      <w:r>
        <w:rPr>
          <w:rFonts w:ascii="Times New Roman"/>
          <w:b w:val="false"/>
          <w:i w:val="false"/>
          <w:color w:val="000000"/>
          <w:sz w:val="28"/>
        </w:rPr>
        <w:t>
      "мәртебені жаңарту" кнопкасының көмегімен тұтынушыға сұрау салуды өңдеу нәтижесін қарау мүмкіндігі беріледі.</w:t>
      </w:r>
      <w:r>
        <w:br/>
      </w:r>
      <w:r>
        <w:rPr>
          <w:rFonts w:ascii="Times New Roman"/>
          <w:b w:val="false"/>
          <w:i w:val="false"/>
          <w:color w:val="000000"/>
          <w:sz w:val="28"/>
        </w:rPr>
        <w:t>
</w:t>
      </w:r>
      <w:r>
        <w:rPr>
          <w:rFonts w:ascii="Times New Roman"/>
          <w:b w:val="false"/>
          <w:i w:val="false"/>
          <w:color w:val="000000"/>
          <w:sz w:val="28"/>
        </w:rPr>
        <w:t>
      9. Электрондық мемлекеттiк қызмет бойынша сұрау салуды орындау мәртебесiн тұтынушының тексеру тәсiлi: ЭҮП-те "Қызметтер алу тарихы" бөлiмiнде, сондай-ақ ЖАО-ға немесе ауылдық округтің әкіміне өтiнiш жасағанда.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сондай-ақ қажет болған жағдайда олардың сапасын бағалау (оның ішінде шағымдану) үшін байланыс телефонының нөмірі: 8(7292) 605253.</w:t>
      </w:r>
      <w:r>
        <w:br/>
      </w:r>
      <w:r>
        <w:rPr>
          <w:rFonts w:ascii="Times New Roman"/>
          <w:b w:val="false"/>
          <w:i w:val="false"/>
          <w:color w:val="000000"/>
          <w:sz w:val="28"/>
        </w:rPr>
        <w:t>
 </w:t>
      </w:r>
    </w:p>
    <w:bookmarkEnd w:id="38"/>
    <w:bookmarkStart w:name="z158" w:id="39"/>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39"/>
    <w:bookmarkStart w:name="z159" w:id="40"/>
    <w:p>
      <w:pPr>
        <w:spacing w:after="0"/>
        <w:ind w:left="0"/>
        <w:jc w:val="both"/>
      </w:pPr>
      <w:r>
        <w:rPr>
          <w:rFonts w:ascii="Times New Roman"/>
          <w:b w:val="false"/>
          <w:i w:val="false"/>
          <w:color w:val="000000"/>
          <w:sz w:val="28"/>
        </w:rPr>
        <w:t xml:space="preserve">
      11. Электрондық мемлекеттік қызметті көрсету үдерісіне қатысатын ҚФБ: </w:t>
      </w:r>
      <w:r>
        <w:br/>
      </w:r>
      <w:r>
        <w:rPr>
          <w:rFonts w:ascii="Times New Roman"/>
          <w:b w:val="false"/>
          <w:i w:val="false"/>
          <w:color w:val="000000"/>
          <w:sz w:val="28"/>
        </w:rPr>
        <w:t>
</w:t>
      </w:r>
      <w:r>
        <w:rPr>
          <w:rFonts w:ascii="Times New Roman"/>
          <w:b w:val="false"/>
          <w:i w:val="false"/>
          <w:color w:val="000000"/>
          <w:sz w:val="28"/>
        </w:rPr>
        <w:t>
      1) ЖАО;</w:t>
      </w:r>
      <w:r>
        <w:br/>
      </w:r>
      <w:r>
        <w:rPr>
          <w:rFonts w:ascii="Times New Roman"/>
          <w:b w:val="false"/>
          <w:i w:val="false"/>
          <w:color w:val="000000"/>
          <w:sz w:val="28"/>
        </w:rPr>
        <w:t>
</w:t>
      </w:r>
      <w:r>
        <w:rPr>
          <w:rFonts w:ascii="Times New Roman"/>
          <w:b w:val="false"/>
          <w:i w:val="false"/>
          <w:color w:val="000000"/>
          <w:sz w:val="28"/>
        </w:rPr>
        <w:t xml:space="preserve">
      2) ЭҮП </w:t>
      </w:r>
      <w:r>
        <w:br/>
      </w:r>
      <w:r>
        <w:rPr>
          <w:rFonts w:ascii="Times New Roman"/>
          <w:b w:val="false"/>
          <w:i w:val="false"/>
          <w:color w:val="000000"/>
          <w:sz w:val="28"/>
        </w:rPr>
        <w:t>
</w:t>
      </w:r>
      <w:r>
        <w:rPr>
          <w:rFonts w:ascii="Times New Roman"/>
          <w:b w:val="false"/>
          <w:i w:val="false"/>
          <w:color w:val="000000"/>
          <w:sz w:val="28"/>
        </w:rPr>
        <w:t>
      3) ЖАО АЖ;</w:t>
      </w:r>
      <w:r>
        <w:br/>
      </w:r>
      <w:r>
        <w:rPr>
          <w:rFonts w:ascii="Times New Roman"/>
          <w:b w:val="false"/>
          <w:i w:val="false"/>
          <w:color w:val="000000"/>
          <w:sz w:val="28"/>
        </w:rPr>
        <w:t>
</w:t>
      </w:r>
      <w:r>
        <w:rPr>
          <w:rFonts w:ascii="Times New Roman"/>
          <w:b w:val="false"/>
          <w:i w:val="false"/>
          <w:color w:val="000000"/>
          <w:sz w:val="28"/>
        </w:rPr>
        <w:t>
      4) ҰКО АЖ;</w:t>
      </w:r>
      <w:r>
        <w:br/>
      </w:r>
      <w:r>
        <w:rPr>
          <w:rFonts w:ascii="Times New Roman"/>
          <w:b w:val="false"/>
          <w:i w:val="false"/>
          <w:color w:val="000000"/>
          <w:sz w:val="28"/>
        </w:rPr>
        <w:t>
</w:t>
      </w:r>
      <w:r>
        <w:rPr>
          <w:rFonts w:ascii="Times New Roman"/>
          <w:b w:val="false"/>
          <w:i w:val="false"/>
          <w:color w:val="000000"/>
          <w:sz w:val="28"/>
        </w:rPr>
        <w:t>
      5) ЭҮАШ/ЭҮШ.</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ҚФБ іс-қимылы дәйектілігінің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Регламентке </w:t>
      </w:r>
      <w:r>
        <w:rPr>
          <w:rFonts w:ascii="Times New Roman"/>
          <w:b w:val="false"/>
          <w:i w:val="false"/>
          <w:color w:val="000000"/>
          <w:sz w:val="28"/>
        </w:rPr>
        <w:t>2 – қосымшада</w:t>
      </w:r>
      <w:r>
        <w:rPr>
          <w:rFonts w:ascii="Times New Roman"/>
          <w:b w:val="false"/>
          <w:i w:val="false"/>
          <w:color w:val="000000"/>
          <w:sz w:val="28"/>
        </w:rPr>
        <w:t xml:space="preserve">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2 диаграммалар</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қызметті көрсету нәтижесі соған сәйкес ұсынылуы тиіс бланкілердің нысандары, үлгілері осы Регламентке  </w:t>
      </w:r>
      <w:r>
        <w:rPr>
          <w:rFonts w:ascii="Times New Roman"/>
          <w:b w:val="false"/>
          <w:i w:val="false"/>
          <w:color w:val="000000"/>
          <w:sz w:val="28"/>
        </w:rPr>
        <w:t>4–қосымшада</w:t>
      </w:r>
      <w:r>
        <w:rPr>
          <w:rFonts w:ascii="Times New Roman"/>
          <w:b w:val="false"/>
          <w:i w:val="false"/>
          <w:color w:val="000000"/>
          <w:sz w:val="28"/>
        </w:rPr>
        <w:t xml:space="preserve">келтірілген. </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ЭҮП-ке қол жетімділік; тұтынушыда ЭЦҚ-ның болуы.</w:t>
      </w:r>
    </w:p>
    <w:bookmarkEnd w:id="40"/>
    <w:bookmarkStart w:name="z173" w:id="41"/>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1-қосымша</w:t>
      </w:r>
      <w:r>
        <w:br/>
      </w:r>
      <w:r>
        <w:rPr>
          <w:rFonts w:ascii="Times New Roman"/>
          <w:b w:val="false"/>
          <w:i w:val="false"/>
          <w:color w:val="000000"/>
          <w:sz w:val="28"/>
        </w:rPr>
        <w:t>
 </w:t>
      </w:r>
    </w:p>
    <w:bookmarkEnd w:id="41"/>
    <w:bookmarkStart w:name="z174" w:id="42"/>
    <w:p>
      <w:pPr>
        <w:spacing w:after="0"/>
        <w:ind w:left="0"/>
        <w:jc w:val="left"/>
      </w:pPr>
      <w:r>
        <w:rPr>
          <w:rFonts w:ascii="Times New Roman"/>
          <w:b/>
          <w:i w:val="false"/>
          <w:color w:val="000000"/>
        </w:rPr>
        <w:t xml:space="preserve"> 
ҚФБ іс-қимылы дәйектілігінің мәтіндік кестелік сипаттамасы</w:t>
      </w:r>
    </w:p>
    <w:bookmarkEnd w:id="42"/>
    <w:bookmarkStart w:name="z175" w:id="43"/>
    <w:p>
      <w:pPr>
        <w:spacing w:after="0"/>
        <w:ind w:left="0"/>
        <w:jc w:val="left"/>
      </w:pPr>
      <w:r>
        <w:rPr>
          <w:rFonts w:ascii="Times New Roman"/>
          <w:b/>
          <w:i w:val="false"/>
          <w:color w:val="000000"/>
        </w:rPr>
        <w:t xml:space="preserve"> 
1-кесте. ЖАО арқылы іс-қимылдардың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3366"/>
        <w:gridCol w:w="3266"/>
        <w:gridCol w:w="2963"/>
        <w:gridCol w:w="2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түпнұсқалығын тексеру, ЖАО АЖ-ға деректерді енгізу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жүйеде авторизациялану және электрондық мемлекеттік қызмет көрсетуге сұрау салудың нысанын толтыру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салудың мәртебесін ЖАО АЖ-дан ХҚКО АЖ-ға ауыстыру туралы хабарламаны бағдарлау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122"/>
        <w:gridCol w:w="3053"/>
        <w:gridCol w:w="3053"/>
        <w:gridCol w:w="2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Мемлекеттік атаулы әлеуметтік көмек тағайындау туралы шешім қабылдау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тағайындау туралы хабарламаны не дәлелді бас тартуды қалыптастыру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артық емес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3300"/>
        <w:gridCol w:w="3226"/>
        <w:gridCol w:w="290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құжатына ЖАО қызметкерiнiң ЭЦҚ қол қою.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қызметкерiнiң электрондық мемлекеттік қызмет көрсетудің нәтижесін қолма-қол немесе тұтынушының электрондық поштасына жiберу арқылы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қойылған шығыс құжат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6" w:id="44"/>
    <w:p>
      <w:pPr>
        <w:spacing w:after="0"/>
        <w:ind w:left="0"/>
        <w:jc w:val="left"/>
      </w:pPr>
      <w:r>
        <w:rPr>
          <w:rFonts w:ascii="Times New Roman"/>
          <w:b/>
          <w:i w:val="false"/>
          <w:color w:val="000000"/>
        </w:rPr>
        <w:t xml:space="preserve"> 
2-кесте. ЭҮП арқылы іс-қимылдардың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ЭҮП-те авторизациялануы, сұрау салудың нысанын толтыру. Электрондық мемлекеттік қызметті алу үшін енгізілген деректердің дұрыстығын тексеру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АЖ-ға бағдарлау (енгізіл ген деректер дұрыс болған жағдайда)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(енгізілген деректер дұрыс болған жағдайда)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қалыптасқандығы туралы хабарламаны көрсету немесе сұралып отырған электрондық мемлекеттік қызметтен бас тарту туралы хабарлама қалыптастыру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 (енгізіл ген деректер дұрыс болған жағдайда)</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хабарламаны жіберу (енгізілген деректер дұрыс болған жағдайда)</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деректер дұрыс болған жағдайда)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Мемлекет тік атаулы әлеуметтік көмек тағайындау туралы шешім қабылдау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Жұмыстануға қабылдау(ен гізілген деректер дұрыс болған жағдайда)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ны не дәлелді бас тартуды қалыптастыру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 лік күн ішінде (селолық округ қарасты  рылмаған)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те "жұмыстануда" мәртебесін ауыстыру туралы хабарлама бағдарлау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"Жұмыстануда" мәртебесін көрсету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64"/>
        <w:gridCol w:w="2976"/>
        <w:gridCol w:w="2404"/>
        <w:gridCol w:w="36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қол қою. Қызмет көрсетудің мәртебесін ЭҮП-те ауыстыру туралы хабарламаны қалыптастыру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ЭҮП-те шығара отырып, мәртебесін ауыстыру туралы хабарлама ны бағдарлау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қарау мүмкіндігімен қызмет көрсету аяқталғаны туралы хабарламаны көрсету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 лық ету шешiмi)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шығыс құжатымен хабарламаны жолдау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45"/>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және барлық ҚФБ әрекеттерi (функциялары, рәсiмдерi, операциялары) атап көрсетiледi.</w:t>
      </w:r>
      <w:r>
        <w:br/>
      </w:r>
      <w:r>
        <w:rPr>
          <w:rFonts w:ascii="Times New Roman"/>
          <w:b w:val="false"/>
          <w:i w:val="false"/>
          <w:color w:val="000000"/>
          <w:sz w:val="28"/>
        </w:rPr>
        <w:t>
</w:t>
      </w:r>
      <w:r>
        <w:rPr>
          <w:rFonts w:ascii="Times New Roman"/>
          <w:b w:val="false"/>
          <w:i w:val="false"/>
          <w:color w:val="000000"/>
          <w:sz w:val="28"/>
        </w:rPr>
        <w:t>
      Кесте негiзiнде электрондық мемлекеттiк қызметтердi көрсету кезiндегi функционалдық өзара iс-қимылдың диаграммалары құрылады</w:t>
      </w:r>
      <w:r>
        <w:rPr>
          <w:rFonts w:ascii="Times New Roman"/>
          <w:b w:val="false"/>
          <w:i w:val="false"/>
          <w:color w:val="ff0000"/>
          <w:sz w:val="28"/>
        </w:rPr>
        <w:t>.</w:t>
      </w:r>
      <w:r>
        <w:br/>
      </w:r>
      <w:r>
        <w:rPr>
          <w:rFonts w:ascii="Times New Roman"/>
          <w:b w:val="false"/>
          <w:i w:val="false"/>
          <w:color w:val="000000"/>
          <w:sz w:val="28"/>
        </w:rPr>
        <w:t>
 </w:t>
      </w:r>
    </w:p>
    <w:bookmarkEnd w:id="45"/>
    <w:bookmarkStart w:name="z180" w:id="46"/>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p>
    <w:bookmarkEnd w:id="46"/>
    <w:bookmarkStart w:name="z181" w:id="47"/>
    <w:p>
      <w:pPr>
        <w:spacing w:after="0"/>
        <w:ind w:left="0"/>
        <w:jc w:val="left"/>
      </w:pPr>
      <w:r>
        <w:rPr>
          <w:rFonts w:ascii="Times New Roman"/>
          <w:b/>
          <w:i w:val="false"/>
          <w:color w:val="000000"/>
        </w:rPr>
        <w:t xml:space="preserve"> 
ЖАО арқылы ішінара автоматтандырылған электрондық қызметті көрсету кезінде функционалдық өзара іс-қимыл N 1 диаграммасы</w:t>
      </w:r>
    </w:p>
    <w:bookmarkEnd w:id="47"/>
    <w:p>
      <w:pPr>
        <w:spacing w:after="0"/>
        <w:ind w:left="0"/>
        <w:jc w:val="both"/>
      </w:pPr>
      <w:r>
        <w:drawing>
          <wp:inline distT="0" distB="0" distL="0" distR="0">
            <wp:extent cx="97282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28200" cy="4508500"/>
                    </a:xfrm>
                    <a:prstGeom prst="rect">
                      <a:avLst/>
                    </a:prstGeom>
                  </pic:spPr>
                </pic:pic>
              </a:graphicData>
            </a:graphic>
          </wp:inline>
        </w:drawing>
      </w:r>
      <w:r>
        <w:br/>
      </w:r>
      <w:r>
        <w:rPr>
          <w:rFonts w:ascii="Times New Roman"/>
          <w:b w:val="false"/>
          <w:i w:val="false"/>
          <w:color w:val="000000"/>
          <w:sz w:val="28"/>
        </w:rPr>
        <w:t>
 </w:t>
      </w:r>
    </w:p>
    <w:bookmarkStart w:name="z182" w:id="48"/>
    <w:p>
      <w:pPr>
        <w:spacing w:after="0"/>
        <w:ind w:left="0"/>
        <w:jc w:val="left"/>
      </w:pPr>
      <w:r>
        <w:rPr>
          <w:rFonts w:ascii="Times New Roman"/>
          <w:b/>
          <w:i w:val="false"/>
          <w:color w:val="000000"/>
        </w:rPr>
        <w:t xml:space="preserve"> 
ЭҮП арқылы ішінара автоматтандырылған электрондық қызметті көрсету кезінде функционалдық өзара іс-қимыл N 2 диаграммасы</w:t>
      </w:r>
    </w:p>
    <w:bookmarkEnd w:id="48"/>
    <w:p>
      <w:pPr>
        <w:spacing w:after="0"/>
        <w:ind w:left="0"/>
        <w:jc w:val="both"/>
      </w:pPr>
      <w:r>
        <w:drawing>
          <wp:inline distT="0" distB="0" distL="0" distR="0">
            <wp:extent cx="94234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423400" cy="4889500"/>
                    </a:xfrm>
                    <a:prstGeom prst="rect">
                      <a:avLst/>
                    </a:prstGeom>
                  </pic:spPr>
                </pic:pic>
              </a:graphicData>
            </a:graphic>
          </wp:inline>
        </w:drawing>
      </w:r>
      <w:r>
        <w:br/>
      </w:r>
      <w:r>
        <w:rPr>
          <w:rFonts w:ascii="Times New Roman"/>
          <w:b w:val="false"/>
          <w:i w:val="false"/>
          <w:color w:val="000000"/>
          <w:sz w:val="28"/>
        </w:rPr>
        <w:t>
 </w:t>
      </w:r>
    </w:p>
    <w:bookmarkStart w:name="z183" w:id="49"/>
    <w:p>
      <w:pPr>
        <w:spacing w:after="0"/>
        <w:ind w:left="0"/>
        <w:jc w:val="left"/>
      </w:pPr>
      <w:r>
        <w:rPr>
          <w:rFonts w:ascii="Times New Roman"/>
          <w:b/>
          <w:i w:val="false"/>
          <w:color w:val="000000"/>
        </w:rPr>
        <w:t xml:space="preserve"> 
Шартты белгілер</w:t>
      </w:r>
    </w:p>
    <w:bookmarkEnd w:id="49"/>
    <w:p>
      <w:pPr>
        <w:spacing w:after="0"/>
        <w:ind w:left="0"/>
        <w:jc w:val="both"/>
      </w:pPr>
      <w:r>
        <w:drawing>
          <wp:inline distT="0" distB="0" distL="0" distR="0">
            <wp:extent cx="782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23200" cy="6083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4" w:id="50"/>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3-қосымша</w:t>
      </w:r>
      <w:r>
        <w:br/>
      </w:r>
      <w:r>
        <w:rPr>
          <w:rFonts w:ascii="Times New Roman"/>
          <w:b w:val="false"/>
          <w:i w:val="false"/>
          <w:color w:val="000000"/>
          <w:sz w:val="28"/>
        </w:rPr>
        <w:t>
 </w:t>
      </w:r>
    </w:p>
    <w:bookmarkEnd w:id="50"/>
    <w:bookmarkStart w:name="z185" w:id="51"/>
    <w:p>
      <w:pPr>
        <w:spacing w:after="0"/>
        <w:ind w:left="0"/>
        <w:jc w:val="left"/>
      </w:pPr>
      <w:r>
        <w:rPr>
          <w:rFonts w:ascii="Times New Roman"/>
          <w:b/>
          <w:i w:val="false"/>
          <w:color w:val="000000"/>
        </w:rPr>
        <w:t xml:space="preserve"> 
Электрондық мемлекеттік қызметке экрандық нысандар</w:t>
      </w:r>
    </w:p>
    <w:bookmarkEnd w:id="51"/>
    <w:bookmarkStart w:name="z186" w:id="52"/>
    <w:p>
      <w:pPr>
        <w:spacing w:after="0"/>
        <w:ind w:left="0"/>
        <w:jc w:val="left"/>
      </w:pPr>
      <w:r>
        <w:rPr>
          <w:rFonts w:ascii="Times New Roman"/>
          <w:b/>
          <w:i w:val="false"/>
          <w:color w:val="000000"/>
        </w:rPr>
        <w:t xml:space="preserve"> 
1-қадам. Мемлекеттік органды таңдау</w:t>
      </w:r>
    </w:p>
    <w:bookmarkEnd w:id="52"/>
    <w:p>
      <w:pPr>
        <w:spacing w:after="0"/>
        <w:ind w:left="0"/>
        <w:jc w:val="both"/>
      </w:pPr>
      <w:r>
        <w:drawing>
          <wp:inline distT="0" distB="0" distL="0" distR="0">
            <wp:extent cx="10604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604500" cy="4914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 w:id="53"/>
    <w:p>
      <w:pPr>
        <w:spacing w:after="0"/>
        <w:ind w:left="0"/>
        <w:jc w:val="left"/>
      </w:pPr>
      <w:r>
        <w:rPr>
          <w:rFonts w:ascii="Times New Roman"/>
          <w:b/>
          <w:i w:val="false"/>
          <w:color w:val="000000"/>
        </w:rPr>
        <w:t xml:space="preserve"> 
2-қадам. Электрондық мемлекеттік қызметті таңдау</w:t>
      </w:r>
    </w:p>
    <w:bookmarkEnd w:id="53"/>
    <w:p>
      <w:pPr>
        <w:spacing w:after="0"/>
        <w:ind w:left="0"/>
        <w:jc w:val="both"/>
      </w:pPr>
      <w:r>
        <w:drawing>
          <wp:inline distT="0" distB="0" distL="0" distR="0">
            <wp:extent cx="83947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94700" cy="6108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54"/>
    <w:p>
      <w:pPr>
        <w:spacing w:after="0"/>
        <w:ind w:left="0"/>
        <w:jc w:val="left"/>
      </w:pPr>
      <w:r>
        <w:rPr>
          <w:rFonts w:ascii="Times New Roman"/>
          <w:b/>
          <w:i w:val="false"/>
          <w:color w:val="000000"/>
        </w:rPr>
        <w:t xml:space="preserve"> 
3-қадам. Электрондық мемлекеттік қызмет түрін таңдау</w:t>
      </w:r>
    </w:p>
    <w:bookmarkEnd w:id="54"/>
    <w:p>
      <w:pPr>
        <w:spacing w:after="0"/>
        <w:ind w:left="0"/>
        <w:jc w:val="both"/>
      </w:pPr>
      <w:r>
        <w:drawing>
          <wp:inline distT="0" distB="0" distL="0" distR="0">
            <wp:extent cx="101600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0160000" cy="5435600"/>
                    </a:xfrm>
                    <a:prstGeom prst="rect">
                      <a:avLst/>
                    </a:prstGeom>
                  </pic:spPr>
                </pic:pic>
              </a:graphicData>
            </a:graphic>
          </wp:inline>
        </w:drawing>
      </w:r>
      <w:r>
        <w:br/>
      </w:r>
      <w:r>
        <w:rPr>
          <w:rFonts w:ascii="Times New Roman"/>
          <w:b w:val="false"/>
          <w:i w:val="false"/>
          <w:color w:val="000000"/>
          <w:sz w:val="28"/>
        </w:rPr>
        <w:t>
 </w:t>
      </w:r>
    </w:p>
    <w:bookmarkStart w:name="z189" w:id="55"/>
    <w:p>
      <w:pPr>
        <w:spacing w:after="0"/>
        <w:ind w:left="0"/>
        <w:jc w:val="left"/>
      </w:pPr>
      <w:r>
        <w:rPr>
          <w:rFonts w:ascii="Times New Roman"/>
          <w:b/>
          <w:i w:val="false"/>
          <w:color w:val="000000"/>
        </w:rPr>
        <w:t xml:space="preserve"> 
4-қадам. Сұрау салуды толтыру – жеке тұлғаның деректерін енгізу</w:t>
      </w:r>
    </w:p>
    <w:bookmarkEnd w:id="55"/>
    <w:p>
      <w:pPr>
        <w:spacing w:after="0"/>
        <w:ind w:left="0"/>
        <w:jc w:val="both"/>
      </w:pPr>
      <w:r>
        <w:drawing>
          <wp:inline distT="0" distB="0" distL="0" distR="0">
            <wp:extent cx="96774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677400" cy="6159500"/>
                    </a:xfrm>
                    <a:prstGeom prst="rect">
                      <a:avLst/>
                    </a:prstGeom>
                  </pic:spPr>
                </pic:pic>
              </a:graphicData>
            </a:graphic>
          </wp:inline>
        </w:drawing>
      </w:r>
      <w:r>
        <w:br/>
      </w:r>
      <w:r>
        <w:rPr>
          <w:rFonts w:ascii="Times New Roman"/>
          <w:b w:val="false"/>
          <w:i w:val="false"/>
          <w:color w:val="000000"/>
          <w:sz w:val="28"/>
        </w:rPr>
        <w:t>
 </w:t>
      </w:r>
    </w:p>
    <w:bookmarkStart w:name="z190" w:id="56"/>
    <w:p>
      <w:pPr>
        <w:spacing w:after="0"/>
        <w:ind w:left="0"/>
        <w:jc w:val="left"/>
      </w:pPr>
      <w:r>
        <w:rPr>
          <w:rFonts w:ascii="Times New Roman"/>
          <w:b/>
          <w:i w:val="false"/>
          <w:color w:val="000000"/>
        </w:rPr>
        <w:t xml:space="preserve"> 
5-қадам. Сұрау салуға қол қою</w:t>
      </w:r>
    </w:p>
    <w:bookmarkEnd w:id="56"/>
    <w:p>
      <w:pPr>
        <w:spacing w:after="0"/>
        <w:ind w:left="0"/>
        <w:jc w:val="both"/>
      </w:pPr>
      <w:r>
        <w:drawing>
          <wp:inline distT="0" distB="0" distL="0" distR="0">
            <wp:extent cx="10541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541000" cy="5295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1" w:id="57"/>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xml:space="preserve">
көмек тағайындау"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4-қосымша</w:t>
      </w:r>
      <w:r>
        <w:br/>
      </w:r>
      <w:r>
        <w:rPr>
          <w:rFonts w:ascii="Times New Roman"/>
          <w:b w:val="false"/>
          <w:i w:val="false"/>
          <w:color w:val="000000"/>
          <w:sz w:val="28"/>
        </w:rPr>
        <w:t>
 </w:t>
      </w:r>
    </w:p>
    <w:bookmarkEnd w:id="57"/>
    <w:bookmarkStart w:name="z192" w:id="58"/>
    <w:p>
      <w:pPr>
        <w:spacing w:after="0"/>
        <w:ind w:left="0"/>
        <w:jc w:val="left"/>
      </w:pPr>
      <w:r>
        <w:rPr>
          <w:rFonts w:ascii="Times New Roman"/>
          <w:b/>
          <w:i w:val="false"/>
          <w:color w:val="000000"/>
        </w:rPr>
        <w:t xml:space="preserve"> 
Электрондық мемлекеттік қызметке оң жауаптың шығыс нысаны</w:t>
      </w:r>
    </w:p>
    <w:bookmarkEnd w:id="58"/>
    <w:p>
      <w:pPr>
        <w:spacing w:after="0"/>
        <w:ind w:left="0"/>
        <w:jc w:val="both"/>
      </w:pPr>
      <w:r>
        <w:drawing>
          <wp:inline distT="0" distB="0" distL="0" distR="0">
            <wp:extent cx="85217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521700" cy="9944100"/>
                    </a:xfrm>
                    <a:prstGeom prst="rect">
                      <a:avLst/>
                    </a:prstGeom>
                  </pic:spPr>
                </pic:pic>
              </a:graphicData>
            </a:graphic>
          </wp:inline>
        </w:drawing>
      </w:r>
      <w:r>
        <w:br/>
      </w:r>
      <w:r>
        <w:rPr>
          <w:rFonts w:ascii="Times New Roman"/>
          <w:b w:val="false"/>
          <w:i w:val="false"/>
          <w:color w:val="000000"/>
          <w:sz w:val="28"/>
        </w:rPr>
        <w:t>
 </w:t>
      </w:r>
    </w:p>
    <w:bookmarkStart w:name="z193" w:id="59"/>
    <w:p>
      <w:pPr>
        <w:spacing w:after="0"/>
        <w:ind w:left="0"/>
        <w:jc w:val="left"/>
      </w:pPr>
      <w:r>
        <w:rPr>
          <w:rFonts w:ascii="Times New Roman"/>
          <w:b/>
          <w:i w:val="false"/>
          <w:color w:val="000000"/>
        </w:rPr>
        <w:t xml:space="preserve"> 
Электрондық мемлекеттiк қызметке теріс жауаптың (бас тартудың) шығыс нысаны</w:t>
      </w:r>
    </w:p>
    <w:bookmarkEnd w:id="59"/>
    <w:p>
      <w:pPr>
        <w:spacing w:after="0"/>
        <w:ind w:left="0"/>
        <w:jc w:val="both"/>
      </w:pPr>
      <w:r>
        <w:drawing>
          <wp:inline distT="0" distB="0" distL="0" distR="0">
            <wp:extent cx="77978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97800" cy="9436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60"/>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xml:space="preserve">
көмек тағайындау"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5-қосымша</w:t>
      </w:r>
      <w:r>
        <w:br/>
      </w:r>
      <w:r>
        <w:rPr>
          <w:rFonts w:ascii="Times New Roman"/>
          <w:b w:val="false"/>
          <w:i w:val="false"/>
          <w:color w:val="000000"/>
          <w:sz w:val="28"/>
        </w:rPr>
        <w:t>
 </w:t>
      </w:r>
    </w:p>
    <w:bookmarkEnd w:id="60"/>
    <w:bookmarkStart w:name="z195" w:id="61"/>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p>
    <w:bookmarkEnd w:id="61"/>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r>
        <w:br/>
      </w:r>
      <w:r>
        <w:rPr>
          <w:rFonts w:ascii="Times New Roman"/>
          <w:b/>
          <w:i w:val="false"/>
          <w:color w:val="000000"/>
        </w:rPr>
        <w:t>
 </w:t>
      </w:r>
      <w:r>
        <w:br/>
      </w:r>
      <w:r>
        <w:rPr>
          <w:rFonts w:ascii="Times New Roman"/>
          <w:b/>
          <w:i w:val="false"/>
          <w:color w:val="000000"/>
        </w:rPr>
        <w:t>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xml:space="preserve">
      3) қанағаттанамын. </w:t>
      </w:r>
      <w:r>
        <w:br/>
      </w:r>
      <w:r>
        <w:rPr>
          <w:rFonts w:ascii="Times New Roman"/>
          <w:b w:val="false"/>
          <w:i w:val="false"/>
          <w:color w:val="000000"/>
          <w:sz w:val="28"/>
        </w:rPr>
        <w:t>
 </w:t>
      </w:r>
    </w:p>
    <w:bookmarkStart w:name="z196" w:id="6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09 сәуір</w:t>
      </w:r>
      <w:r>
        <w:br/>
      </w:r>
      <w:r>
        <w:rPr>
          <w:rFonts w:ascii="Times New Roman"/>
          <w:b w:val="false"/>
          <w:i w:val="false"/>
          <w:color w:val="000000"/>
          <w:sz w:val="28"/>
        </w:rPr>
        <w:t>
N 63 қаулысымен бекітілген</w:t>
      </w:r>
      <w:r>
        <w:br/>
      </w:r>
      <w:r>
        <w:rPr>
          <w:rFonts w:ascii="Times New Roman"/>
          <w:b w:val="false"/>
          <w:i w:val="false"/>
          <w:color w:val="000000"/>
          <w:sz w:val="28"/>
        </w:rPr>
        <w:t>
 </w:t>
      </w:r>
    </w:p>
    <w:bookmarkEnd w:id="62"/>
    <w:bookmarkStart w:name="z197" w:id="63"/>
    <w:p>
      <w:pPr>
        <w:spacing w:after="0"/>
        <w:ind w:left="0"/>
        <w:jc w:val="left"/>
      </w:pPr>
      <w:r>
        <w:rPr>
          <w:rFonts w:ascii="Times New Roman"/>
          <w:b/>
          <w:i w:val="false"/>
          <w:color w:val="000000"/>
        </w:rPr>
        <w:t xml:space="preserve"> "
 Үйде оқитын және тәрбиеленетiн мүгедек балаларды материалдық қамтамасыз ету үшiн құжаттарды ресiмдеу" электрондық мемлекеттік қызмет регламенті</w:t>
      </w:r>
    </w:p>
    <w:bookmarkEnd w:id="63"/>
    <w:bookmarkStart w:name="z198" w:id="64"/>
    <w:p>
      <w:pPr>
        <w:spacing w:after="0"/>
        <w:ind w:left="0"/>
        <w:jc w:val="left"/>
      </w:pPr>
      <w:r>
        <w:rPr>
          <w:rFonts w:ascii="Times New Roman"/>
          <w:b/>
          <w:i w:val="false"/>
          <w:color w:val="000000"/>
        </w:rPr>
        <w:t xml:space="preserve"> 
1. Жалпы ережелер</w:t>
      </w:r>
    </w:p>
    <w:bookmarkEnd w:id="64"/>
    <w:bookmarkStart w:name="z199" w:id="65"/>
    <w:p>
      <w:pPr>
        <w:spacing w:after="0"/>
        <w:ind w:left="0"/>
        <w:jc w:val="both"/>
      </w:pPr>
      <w:r>
        <w:rPr>
          <w:rFonts w:ascii="Times New Roman"/>
          <w:b w:val="false"/>
          <w:i w:val="false"/>
          <w:color w:val="000000"/>
          <w:sz w:val="28"/>
        </w:rPr>
        <w:t xml:space="preserve">
      1. "Үйде оқитын және тәрбиеленетiн мүгедек балаларды материалдық қамтамасыз ету үшiн құжаттарды ресiмдеу" электрондық мемлекеттік қызмет (бұдан әрі – электрондық мемлекеттік қызмет) Маңғыстау облысының аудандық және қалалық жұмыспен қамту және әлеуметтік бағдарламалар бөлімдерімен (бұдан әрі – ЖАО), сондай-ақ "электрондық үкімет" веб-порталы: www.e.gov.kz (бұдан әрі – ЭҮП) арқылы көрсетіледі. </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және тәрбиеленетiн мүгедек балаларды материалдық қамтамасыз ету үшiн құжаттарды ресiмдеу"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интерактивті.</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тәрбиеленетiн мүгедек балаларды материалдық қамтамасыз ету үшiн құжаттарды ресiмдеу"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үкіметтің" веб-порталы (бұдан әрі – ЭҮП)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3) интерактивті қызмет – өзара ақпарат алмасуды талап ететін, пайдаланушыларға олардың сұраулары бойынша және тараптардың келісімі бойынша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xml:space="preserve">
      4) ақпараттық жүйе (бұдан әрі – АЖ) – ақпараттық-бағдарламалық кешенді қолдану арқылы ақпаратты сақтау, өңдеу, іздеу, тарату, жіберу және ұсыну үшін арналған жүйе; </w:t>
      </w:r>
      <w:r>
        <w:br/>
      </w:r>
      <w:r>
        <w:rPr>
          <w:rFonts w:ascii="Times New Roman"/>
          <w:b w:val="false"/>
          <w:i w:val="false"/>
          <w:color w:val="000000"/>
          <w:sz w:val="28"/>
        </w:rPr>
        <w:t>
</w:t>
      </w:r>
      <w:r>
        <w:rPr>
          <w:rFonts w:ascii="Times New Roman"/>
          <w:b w:val="false"/>
          <w:i w:val="false"/>
          <w:color w:val="000000"/>
          <w:sz w:val="28"/>
        </w:rPr>
        <w:t xml:space="preserve">
      5) ЖАО АЖ – жергілікті атқарушы органның ақпараттық жүйесі/Қазақстан Республикасының "электрондық үкімет" шлюзінің қосалқы жүйесі ретіндегі аймақтық шлюз", атап айтқанда жергілікті атқарушы орган қызметкерінің автоматтандырылған жұмыс орнын қосады; </w:t>
      </w:r>
      <w:r>
        <w:br/>
      </w:r>
      <w:r>
        <w:rPr>
          <w:rFonts w:ascii="Times New Roman"/>
          <w:b w:val="false"/>
          <w:i w:val="false"/>
          <w:color w:val="000000"/>
          <w:sz w:val="28"/>
        </w:rPr>
        <w:t>
</w:t>
      </w:r>
      <w:r>
        <w:rPr>
          <w:rFonts w:ascii="Times New Roman"/>
          <w:b w:val="false"/>
          <w:i w:val="false"/>
          <w:color w:val="000000"/>
          <w:sz w:val="28"/>
        </w:rPr>
        <w:t xml:space="preserve">
      6) ҰКО АЖ – Қазақстан Республикасы Ұлттық куәландыру орталығының ақпараттық жүйесі; </w:t>
      </w:r>
      <w:r>
        <w:br/>
      </w:r>
      <w:r>
        <w:rPr>
          <w:rFonts w:ascii="Times New Roman"/>
          <w:b w:val="false"/>
          <w:i w:val="false"/>
          <w:color w:val="000000"/>
          <w:sz w:val="28"/>
        </w:rPr>
        <w:t>
</w:t>
      </w:r>
      <w:r>
        <w:rPr>
          <w:rFonts w:ascii="Times New Roman"/>
          <w:b w:val="false"/>
          <w:i w:val="false"/>
          <w:color w:val="000000"/>
          <w:sz w:val="28"/>
        </w:rPr>
        <w:t xml:space="preserve">
      7) медиа-алшақтық – құжаттарды электрондық нысаннан қағаз немесе керсінше нысанға өзгерту қажет кезінде қызметтерді көрсету үдерісінде қағаз және электрондық құжат айналымының кезектесуі; </w:t>
      </w:r>
      <w:r>
        <w:br/>
      </w:r>
      <w:r>
        <w:rPr>
          <w:rFonts w:ascii="Times New Roman"/>
          <w:b w:val="false"/>
          <w:i w:val="false"/>
          <w:color w:val="000000"/>
          <w:sz w:val="28"/>
        </w:rPr>
        <w:t>
</w:t>
      </w:r>
      <w:r>
        <w:rPr>
          <w:rFonts w:ascii="Times New Roman"/>
          <w:b w:val="false"/>
          <w:i w:val="false"/>
          <w:color w:val="000000"/>
          <w:sz w:val="28"/>
        </w:rPr>
        <w:t xml:space="preserve">
      8) тұтынушы – электрондық мемлекеттік қызмет көрсетілетін жеке тұлға; </w:t>
      </w:r>
      <w:r>
        <w:br/>
      </w:r>
      <w:r>
        <w:rPr>
          <w:rFonts w:ascii="Times New Roman"/>
          <w:b w:val="false"/>
          <w:i w:val="false"/>
          <w:color w:val="000000"/>
          <w:sz w:val="28"/>
        </w:rPr>
        <w:t>
</w:t>
      </w:r>
      <w:r>
        <w:rPr>
          <w:rFonts w:ascii="Times New Roman"/>
          <w:b w:val="false"/>
          <w:i w:val="false"/>
          <w:color w:val="000000"/>
          <w:sz w:val="28"/>
        </w:rPr>
        <w:t xml:space="preserve">
      9) ЭҮАШ – "электрондық үкіметтің" аймақтық шлюзі; </w:t>
      </w:r>
      <w:r>
        <w:br/>
      </w:r>
      <w:r>
        <w:rPr>
          <w:rFonts w:ascii="Times New Roman"/>
          <w:b w:val="false"/>
          <w:i w:val="false"/>
          <w:color w:val="000000"/>
          <w:sz w:val="28"/>
        </w:rPr>
        <w:t>
</w:t>
      </w:r>
      <w:r>
        <w:rPr>
          <w:rFonts w:ascii="Times New Roman"/>
          <w:b w:val="false"/>
          <w:i w:val="false"/>
          <w:color w:val="000000"/>
          <w:sz w:val="28"/>
        </w:rPr>
        <w:t xml:space="preserve">
      10) құрылымдық – функционалдық бірліктер (бұдан әрі – ҚФБ) – электрондық мемлекеттік қызмет көрсету процесіне қатысатын мемлекеттік органдардың, мемлекеттік мекемелердің немесе өзге де ұйымдардың құрылымдық бөлімшелерінің тізбесі; </w:t>
      </w:r>
      <w:r>
        <w:br/>
      </w:r>
      <w:r>
        <w:rPr>
          <w:rFonts w:ascii="Times New Roman"/>
          <w:b w:val="false"/>
          <w:i w:val="false"/>
          <w:color w:val="000000"/>
          <w:sz w:val="28"/>
        </w:rPr>
        <w:t>
</w:t>
      </w:r>
      <w:r>
        <w:rPr>
          <w:rFonts w:ascii="Times New Roman"/>
          <w:b w:val="false"/>
          <w:i w:val="false"/>
          <w:color w:val="000000"/>
          <w:sz w:val="28"/>
        </w:rPr>
        <w:t>
      11)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xml:space="preserve">
      13) электрондық құжат – ақпарат электрондық-цифрлық нысанда берілген және электрондық цифрлық қолтаңба арқылы куәландырылған құжат. </w:t>
      </w:r>
    </w:p>
    <w:bookmarkEnd w:id="65"/>
    <w:bookmarkStart w:name="z217" w:id="66"/>
    <w:p>
      <w:pPr>
        <w:spacing w:after="0"/>
        <w:ind w:left="0"/>
        <w:jc w:val="left"/>
      </w:pPr>
      <w:r>
        <w:rPr>
          <w:rFonts w:ascii="Times New Roman"/>
          <w:b/>
          <w:i w:val="false"/>
          <w:color w:val="000000"/>
        </w:rPr>
        <w:t xml:space="preserve"> 
2. Электрондық мемлекеттік қызметті көрсету жөнінде қзмет беруші әрекетінің тәртібі</w:t>
      </w:r>
    </w:p>
    <w:bookmarkEnd w:id="66"/>
    <w:bookmarkStart w:name="z218" w:id="67"/>
    <w:p>
      <w:pPr>
        <w:spacing w:after="0"/>
        <w:ind w:left="0"/>
        <w:jc w:val="both"/>
      </w:pPr>
      <w:r>
        <w:rPr>
          <w:rFonts w:ascii="Times New Roman"/>
          <w:b w:val="false"/>
          <w:i w:val="false"/>
          <w:color w:val="000000"/>
          <w:sz w:val="28"/>
        </w:rPr>
        <w:t>
      6. ЖАО электрондық мемлекеттiк қызмет көрсету кезiндегi адымдық әрекеттерi мен шешiмдерi (функционалдық өзара iс-қимылдың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 тұтынушы электрондық мемлекеттік қызметті алу үшін өтiнiш және қажеттi құжаттардың түпнұсқаларымен ЖАО-ға өтiнiш жасауы тиiс. Тұтынушының өтiнiш және құжаттарының түпнұсқалығын ЖАО-ның қызметкерi тексеруі;</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көрсету үшін ЖАО қызметкерiнiң ЖАО АЖ - да ЖСН және парольді енгiзу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ЖАО АЖ-дан ЖАО -ның тіркелген қызметкері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ЖАО қызметкерінің деректерінде бұзушылықтар болуына байланысты ЖАО АЖ-да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үдеріс – ЖАО қызметкерінің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 үдеріс – электрондық мемлекеттік қызмет көрсетуге сұрау салудың толтырылған нысанына (енгізілген деректерді, қосылған сканерден өткізілген құжаттарды) ЖАО қызметкерінің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ЖАО АЖ-да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қызметкерінің электрондық мемлекеттік қызметті көрсетудің нәтижесін (үйде оқып және тәрбиеленіп жатқан мүгедек балаларды материалдық қамсыздандыру үшін құжаттарын ресімдеу туралы хабарлама, не бас тарту туралы дәлелді жауап) қалыптастыру. Электрондық құжат ЖАО қызметкерінің ЭЦҚ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11) 8-үдеріс – ЖАО қызметкерiнiң электрондық мемлекеттік қызметті көрсетудің нәтижесін қолма-қол немесе тұтынушының электрондық поштасына жiберу арқылы беру.</w:t>
      </w:r>
      <w:r>
        <w:br/>
      </w:r>
      <w:r>
        <w:rPr>
          <w:rFonts w:ascii="Times New Roman"/>
          <w:b w:val="false"/>
          <w:i w:val="false"/>
          <w:color w:val="000000"/>
          <w:sz w:val="28"/>
        </w:rPr>
        <w:t>
</w:t>
      </w:r>
      <w:r>
        <w:rPr>
          <w:rFonts w:ascii="Times New Roman"/>
          <w:b w:val="false"/>
          <w:i w:val="false"/>
          <w:color w:val="000000"/>
          <w:sz w:val="28"/>
        </w:rPr>
        <w:t>
      7. ЭҮП арқылы қызмет берушінің адымдық әрекеттері мен шешімдері (iшiнара автоматтандырылған электрондық мемлекеттік қызмет көрсету кезіндегі функционалдық өзара іс-қимылдың </w:t>
      </w:r>
      <w:r>
        <w:rPr>
          <w:rFonts w:ascii="Times New Roman"/>
          <w:b w:val="false"/>
          <w:i w:val="false"/>
          <w:color w:val="000000"/>
          <w:sz w:val="28"/>
        </w:rPr>
        <w:t>N 2 диаграммасы</w:t>
      </w:r>
      <w:r>
        <w:rPr>
          <w:rFonts w:ascii="Times New Roman"/>
          <w:b w:val="false"/>
          <w:i w:val="false"/>
          <w:color w:val="000000"/>
          <w:sz w:val="28"/>
        </w:rPr>
        <w:t>)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және парольдің көмегімен ЭҮП-те тіркелуі жүзеге асырылады (ЭҮП-те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алу үшін тұтынушының ЖСН және парольді ЭҮП-те енгізу үрдісі (авторизациялау үрдісі);</w:t>
      </w:r>
      <w:r>
        <w:br/>
      </w:r>
      <w:r>
        <w:rPr>
          <w:rFonts w:ascii="Times New Roman"/>
          <w:b w:val="false"/>
          <w:i w:val="false"/>
          <w:color w:val="000000"/>
          <w:sz w:val="28"/>
        </w:rPr>
        <w:t>
</w:t>
      </w:r>
      <w:r>
        <w:rPr>
          <w:rFonts w:ascii="Times New Roman"/>
          <w:b w:val="false"/>
          <w:i w:val="false"/>
          <w:color w:val="000000"/>
          <w:sz w:val="28"/>
        </w:rPr>
        <w:t>
      3) 1-шарт – ЭҮП-те ЖСН және пароль арқылы тіркелген тұтынушы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ЭҮП-те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қызметті көрсетуге сұрау салудың толтырылған нысанына (енгізілген деректерді, қосылған сканерден өткізілген құжаттарды) тұтынушының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ЭҮП-те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қол қойылған электрондық құжатты (тұтынушының сұрау салуын) ЭҮАШ/ЭҮШ арқылы ЖАО АЖ-ға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ЖАО қызметкерінің электрондық мемлекеттік қызметті көрсетудің нәтижесін (үйде оқып және тәрбиеленіп жатқан мүгедек балаларды материалдық қамсыздандыру үшін құжаттарын ресімдеу туралы хабарлама, не бас тарту туралы дәлелді жауап) қалыптастыруы. Электрондық құжат ЖАО қызметкерінің ЭЦҚ пайдаланумен қалыптастырылады және ЭҮП-те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Регламентке 3-қосымшада тұтынушыға мемлекеттiк немесе орыс тiлiнде көрсетiлетiн электрондық мемлекеттiк қызметке экрандық нысандар келтiрiлген:</w:t>
      </w:r>
      <w:r>
        <w:br/>
      </w:r>
      <w:r>
        <w:rPr>
          <w:rFonts w:ascii="Times New Roman"/>
          <w:b w:val="false"/>
          <w:i w:val="false"/>
          <w:color w:val="000000"/>
          <w:sz w:val="28"/>
        </w:rPr>
        <w:t>
      сұрау салуды толтыру – ЖСН тұтынушының ЭҮП тiркелу нәтижесi бойынша автоматты түрде таңдалады;</w:t>
      </w:r>
      <w:r>
        <w:br/>
      </w:r>
      <w:r>
        <w:rPr>
          <w:rFonts w:ascii="Times New Roman"/>
          <w:b w:val="false"/>
          <w:i w:val="false"/>
          <w:color w:val="000000"/>
          <w:sz w:val="28"/>
        </w:rPr>
        <w:t>
      сұрау салуға қол қою – тұтынушы "қол қою" кнопкасының көмегiмен ЭЦҚ сұрау салуға қол қоюды жүзеге асырып, одан кейiн сұрау салу жiберiледi;</w:t>
      </w:r>
      <w:r>
        <w:br/>
      </w:r>
      <w:r>
        <w:rPr>
          <w:rFonts w:ascii="Times New Roman"/>
          <w:b w:val="false"/>
          <w:i w:val="false"/>
          <w:color w:val="000000"/>
          <w:sz w:val="28"/>
        </w:rPr>
        <w:t>
      сұрау салуды өңдеу – сұрау салуды өңдегеннен кейiн тұтынушы дисплейдiң экранына: ЖСН, сұрау салудың нөмiрi, қызмет түрi, сұрау салу мәртебесi, қызмет көрсету мерзiмi туралы ақпарат енгiзiледi.</w:t>
      </w:r>
      <w:r>
        <w:br/>
      </w:r>
      <w:r>
        <w:rPr>
          <w:rFonts w:ascii="Times New Roman"/>
          <w:b w:val="false"/>
          <w:i w:val="false"/>
          <w:color w:val="000000"/>
          <w:sz w:val="28"/>
        </w:rPr>
        <w:t>
      "мәртебенi жаңарту" кнопкасының көмегiмен тұтынушыға сұрау салуды өңдеу нәтижесiн қарау мүмкiндiгi берiледi.</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мемлекеттік қызмет бойынша сұрау салуының орындалу мәртебесін тексеруі: "электрондық үкiмет" порталының "қызметті алу тарихы" бөлімінде, сондай-ақ ЖАО-да алуға болады.</w:t>
      </w:r>
      <w:r>
        <w:br/>
      </w:r>
      <w:r>
        <w:rPr>
          <w:rFonts w:ascii="Times New Roman"/>
          <w:b w:val="false"/>
          <w:i w:val="false"/>
          <w:color w:val="000000"/>
          <w:sz w:val="28"/>
        </w:rPr>
        <w:t>
</w:t>
      </w:r>
      <w:r>
        <w:rPr>
          <w:rFonts w:ascii="Times New Roman"/>
          <w:b w:val="false"/>
          <w:i w:val="false"/>
          <w:color w:val="000000"/>
          <w:sz w:val="28"/>
        </w:rPr>
        <w:t>
      10. Электрондық мемлекеттiк қызмет туралы ақпаратты алу, сондай-ақ қажет болған жағдайда олардың сапасын бағалау (оның iшiнде шағымдану) үшiн байланыс телефондары. 8(7292) 605253.</w:t>
      </w:r>
    </w:p>
    <w:bookmarkEnd w:id="67"/>
    <w:bookmarkStart w:name="z244" w:id="68"/>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68"/>
    <w:bookmarkStart w:name="z245" w:id="69"/>
    <w:p>
      <w:pPr>
        <w:spacing w:after="0"/>
        <w:ind w:left="0"/>
        <w:jc w:val="both"/>
      </w:pPr>
      <w:r>
        <w:rPr>
          <w:rFonts w:ascii="Times New Roman"/>
          <w:b w:val="false"/>
          <w:i w:val="false"/>
          <w:color w:val="000000"/>
          <w:sz w:val="28"/>
        </w:rPr>
        <w:t xml:space="preserve">
      11. Электрондық мемлекеттік қызметті көрсету үдерісіне қатысатын ҚФБ: </w:t>
      </w:r>
      <w:r>
        <w:br/>
      </w:r>
      <w:r>
        <w:rPr>
          <w:rFonts w:ascii="Times New Roman"/>
          <w:b w:val="false"/>
          <w:i w:val="false"/>
          <w:color w:val="000000"/>
          <w:sz w:val="28"/>
        </w:rPr>
        <w:t>
</w:t>
      </w:r>
      <w:r>
        <w:rPr>
          <w:rFonts w:ascii="Times New Roman"/>
          <w:b w:val="false"/>
          <w:i w:val="false"/>
          <w:color w:val="000000"/>
          <w:sz w:val="28"/>
        </w:rPr>
        <w:t>
      1) ЖАО;</w:t>
      </w:r>
      <w:r>
        <w:br/>
      </w:r>
      <w:r>
        <w:rPr>
          <w:rFonts w:ascii="Times New Roman"/>
          <w:b w:val="false"/>
          <w:i w:val="false"/>
          <w:color w:val="000000"/>
          <w:sz w:val="28"/>
        </w:rPr>
        <w:t>
</w:t>
      </w:r>
      <w:r>
        <w:rPr>
          <w:rFonts w:ascii="Times New Roman"/>
          <w:b w:val="false"/>
          <w:i w:val="false"/>
          <w:color w:val="000000"/>
          <w:sz w:val="28"/>
        </w:rPr>
        <w:t>
      2) ЭҮП;</w:t>
      </w:r>
      <w:r>
        <w:br/>
      </w:r>
      <w:r>
        <w:rPr>
          <w:rFonts w:ascii="Times New Roman"/>
          <w:b w:val="false"/>
          <w:i w:val="false"/>
          <w:color w:val="000000"/>
          <w:sz w:val="28"/>
        </w:rPr>
        <w:t>
</w:t>
      </w:r>
      <w:r>
        <w:rPr>
          <w:rFonts w:ascii="Times New Roman"/>
          <w:b w:val="false"/>
          <w:i w:val="false"/>
          <w:color w:val="000000"/>
          <w:sz w:val="28"/>
        </w:rPr>
        <w:t>
      3) ЖАО АЖ;</w:t>
      </w:r>
      <w:r>
        <w:br/>
      </w:r>
      <w:r>
        <w:rPr>
          <w:rFonts w:ascii="Times New Roman"/>
          <w:b w:val="false"/>
          <w:i w:val="false"/>
          <w:color w:val="000000"/>
          <w:sz w:val="28"/>
        </w:rPr>
        <w:t>
</w:t>
      </w:r>
      <w:r>
        <w:rPr>
          <w:rFonts w:ascii="Times New Roman"/>
          <w:b w:val="false"/>
          <w:i w:val="false"/>
          <w:color w:val="000000"/>
          <w:sz w:val="28"/>
        </w:rPr>
        <w:t>
      4) ҰКО АЖ;</w:t>
      </w:r>
      <w:r>
        <w:br/>
      </w:r>
      <w:r>
        <w:rPr>
          <w:rFonts w:ascii="Times New Roman"/>
          <w:b w:val="false"/>
          <w:i w:val="false"/>
          <w:color w:val="000000"/>
          <w:sz w:val="28"/>
        </w:rPr>
        <w:t>
</w:t>
      </w:r>
      <w:r>
        <w:rPr>
          <w:rFonts w:ascii="Times New Roman"/>
          <w:b w:val="false"/>
          <w:i w:val="false"/>
          <w:color w:val="000000"/>
          <w:sz w:val="28"/>
        </w:rPr>
        <w:t>
      5) ЭҮАШ/ЭҮШ.</w:t>
      </w:r>
      <w:r>
        <w:br/>
      </w:r>
      <w:r>
        <w:rPr>
          <w:rFonts w:ascii="Times New Roman"/>
          <w:b w:val="false"/>
          <w:i w:val="false"/>
          <w:color w:val="000000"/>
          <w:sz w:val="28"/>
        </w:rPr>
        <w:t>
</w:t>
      </w:r>
      <w:r>
        <w:rPr>
          <w:rFonts w:ascii="Times New Roman"/>
          <w:b w:val="false"/>
          <w:i w:val="false"/>
          <w:color w:val="000000"/>
          <w:sz w:val="28"/>
        </w:rPr>
        <w:t>
      12. Әрбір іс-қимылдың орындалу мерзімін көрсете отырып, ҚФБ іс-қимылы дәйектілігінің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ҚФБ сипаттамасына сәйкес олардың (электрондық мемлекеттік қызмет көрсету үдерісінде) іс-қимылының қисынды дәйектілігі арасындағы өзара байланысты көрсететін диаграммалар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w:t>
      </w:r>
      <w:r>
        <w:rPr>
          <w:rFonts w:ascii="Times New Roman"/>
          <w:b w:val="false"/>
          <w:i w:val="false"/>
          <w:color w:val="000000"/>
          <w:sz w:val="28"/>
        </w:rPr>
        <w:t>N 1</w:t>
      </w:r>
      <w:r>
        <w:rPr>
          <w:rFonts w:ascii="Times New Roman"/>
          <w:b w:val="false"/>
          <w:i w:val="false"/>
          <w:color w:val="000000"/>
          <w:sz w:val="28"/>
        </w:rPr>
        <w:t>, </w:t>
      </w:r>
      <w:r>
        <w:rPr>
          <w:rFonts w:ascii="Times New Roman"/>
          <w:b w:val="false"/>
          <w:i w:val="false"/>
          <w:color w:val="000000"/>
          <w:sz w:val="28"/>
        </w:rPr>
        <w:t>2 диаграммалар</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қызметті көрсету нәтижесі соған сәйкес ұсынылуы тиіс бланкілердің нысандары, үлгілері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нәтижелері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ЭҮП-ке қол жетімділік; тұтынушыда ЭЦҚ-ның болуы.</w:t>
      </w:r>
      <w:r>
        <w:br/>
      </w:r>
      <w:r>
        <w:rPr>
          <w:rFonts w:ascii="Times New Roman"/>
          <w:b w:val="false"/>
          <w:i w:val="false"/>
          <w:color w:val="000000"/>
          <w:sz w:val="28"/>
        </w:rPr>
        <w:t>
 </w:t>
      </w:r>
    </w:p>
    <w:bookmarkEnd w:id="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 w:id="70"/>
    <w:p>
      <w:pPr>
        <w:spacing w:after="0"/>
        <w:ind w:left="0"/>
        <w:jc w:val="both"/>
      </w:pPr>
      <w:r>
        <w:rPr>
          <w:rFonts w:ascii="Times New Roman"/>
          <w:b w:val="false"/>
          <w:i w:val="false"/>
          <w:color w:val="000000"/>
          <w:sz w:val="28"/>
        </w:rPr>
        <w:t>"
Үйде оқитын және тәрбиеленетiн мүгедек</w:t>
      </w:r>
      <w:r>
        <w:br/>
      </w:r>
      <w:r>
        <w:rPr>
          <w:rFonts w:ascii="Times New Roman"/>
          <w:b w:val="false"/>
          <w:i w:val="false"/>
          <w:color w:val="000000"/>
          <w:sz w:val="28"/>
        </w:rPr>
        <w:t>
балаларды материалдық қамтамасыз ету</w:t>
      </w:r>
      <w:r>
        <w:br/>
      </w:r>
      <w:r>
        <w:rPr>
          <w:rFonts w:ascii="Times New Roman"/>
          <w:b w:val="false"/>
          <w:i w:val="false"/>
          <w:color w:val="000000"/>
          <w:sz w:val="28"/>
        </w:rPr>
        <w:t>
үшiн құжаттарды ресiмдеу"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0" w:id="71"/>
    <w:p>
      <w:pPr>
        <w:spacing w:after="0"/>
        <w:ind w:left="0"/>
        <w:jc w:val="left"/>
      </w:pPr>
      <w:r>
        <w:rPr>
          <w:rFonts w:ascii="Times New Roman"/>
          <w:b/>
          <w:i w:val="false"/>
          <w:color w:val="000000"/>
        </w:rPr>
        <w:t xml:space="preserve"> 
ҚФБ іс-қимылы дәйектілігінің мәтіндік кестелік сипаттамасы</w:t>
      </w:r>
      <w:r>
        <w:br/>
      </w:r>
      <w:r>
        <w:rPr>
          <w:rFonts w:ascii="Times New Roman"/>
          <w:b/>
          <w:i w:val="false"/>
          <w:color w:val="000000"/>
        </w:rPr>
        <w:t>
 </w:t>
      </w:r>
    </w:p>
    <w:bookmarkEnd w:id="71"/>
    <w:bookmarkStart w:name="z261" w:id="72"/>
    <w:p>
      <w:pPr>
        <w:spacing w:after="0"/>
        <w:ind w:left="0"/>
        <w:jc w:val="left"/>
      </w:pPr>
      <w:r>
        <w:rPr>
          <w:rFonts w:ascii="Times New Roman"/>
          <w:b/>
          <w:i w:val="false"/>
          <w:color w:val="000000"/>
        </w:rPr>
        <w:t xml:space="preserve"> 
1-кесте. ЖАО арқылы іс-қимылдардың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423"/>
        <w:gridCol w:w="3347"/>
        <w:gridCol w:w="3014"/>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өтiнiш және құжаттарының түпнұсқалығын тексеру, ЖАО АЖ-ға деректерді енгізу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жүйеде авторизация-</w:t>
            </w:r>
            <w:r>
              <w:br/>
            </w:r>
            <w:r>
              <w:rPr>
                <w:rFonts w:ascii="Times New Roman"/>
                <w:b w:val="false"/>
                <w:i w:val="false"/>
                <w:color w:val="000000"/>
                <w:sz w:val="20"/>
              </w:rPr>
              <w:t>
ла ну және электрондық мемлекеттік қызмет көрсетуге сұрау салудың нысанын толтыру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туралы мәліметтер алу үшін сұрау салуды ЖАО АЖ- ға бағдарлау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w:t>
            </w:r>
            <w:r>
              <w:br/>
            </w:r>
            <w:r>
              <w:rPr>
                <w:rFonts w:ascii="Times New Roman"/>
                <w:b w:val="false"/>
                <w:i w:val="false"/>
                <w:color w:val="000000"/>
                <w:sz w:val="20"/>
              </w:rPr>
              <w:t>
лық ету шешiмi)</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өтінішті және құжаттарды қабылдау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465"/>
        <w:gridCol w:w="3387"/>
        <w:gridCol w:w="3050"/>
        <w:gridCol w:w="2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Шешім қабылдау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оқып және тәрбиеленіп жатқан мүгедек балаларды материалдық қамсыздандыру үшін құжаттарын ресімдеу туралы хабарламаны, не дәлелді бас тартуды қалыптастыру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күнінен артық емес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4474"/>
        <w:gridCol w:w="2296"/>
        <w:gridCol w:w="3014"/>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үдерістің (жұмыс барысының, ағынының) іс-қимылы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қол қою</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шешiмi)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w:t>
            </w:r>
            <w:r>
              <w:br/>
            </w:r>
            <w:r>
              <w:rPr>
                <w:rFonts w:ascii="Times New Roman"/>
                <w:b w:val="false"/>
                <w:i w:val="false"/>
                <w:color w:val="000000"/>
                <w:sz w:val="20"/>
              </w:rPr>
              <w:t>
рiнiң электрон-</w:t>
            </w:r>
            <w:r>
              <w:br/>
            </w:r>
            <w:r>
              <w:rPr>
                <w:rFonts w:ascii="Times New Roman"/>
                <w:b w:val="false"/>
                <w:i w:val="false"/>
                <w:color w:val="000000"/>
                <w:sz w:val="20"/>
              </w:rPr>
              <w:t>
дық мемлекет-</w:t>
            </w:r>
            <w:r>
              <w:br/>
            </w:r>
            <w:r>
              <w:rPr>
                <w:rFonts w:ascii="Times New Roman"/>
                <w:b w:val="false"/>
                <w:i w:val="false"/>
                <w:color w:val="000000"/>
                <w:sz w:val="20"/>
              </w:rPr>
              <w:t>
тік қызмет көрсетудің нәтижесін қолма-қол немесе тұтынушы-</w:t>
            </w:r>
            <w:r>
              <w:br/>
            </w:r>
            <w:r>
              <w:rPr>
                <w:rFonts w:ascii="Times New Roman"/>
                <w:b w:val="false"/>
                <w:i w:val="false"/>
                <w:color w:val="000000"/>
                <w:sz w:val="20"/>
              </w:rPr>
              <w:t>
ның электрон-</w:t>
            </w:r>
            <w:r>
              <w:br/>
            </w:r>
            <w:r>
              <w:rPr>
                <w:rFonts w:ascii="Times New Roman"/>
                <w:b w:val="false"/>
                <w:i w:val="false"/>
                <w:color w:val="000000"/>
                <w:sz w:val="20"/>
              </w:rPr>
              <w:t>
дық поштасына жiберу арқылы беру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қойылған шығыс құжат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73"/>
    <w:p>
      <w:pPr>
        <w:spacing w:after="0"/>
        <w:ind w:left="0"/>
        <w:jc w:val="left"/>
      </w:pPr>
      <w:r>
        <w:rPr>
          <w:rFonts w:ascii="Times New Roman"/>
          <w:b/>
          <w:i w:val="false"/>
          <w:color w:val="000000"/>
        </w:rPr>
        <w:t xml:space="preserve"> 
2-кесте. ЭҮП арқылы іс-қимылдардың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428"/>
        <w:gridCol w:w="3033"/>
        <w:gridCol w:w="2450"/>
        <w:gridCol w:w="3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ЭҮП-те авторизация-</w:t>
            </w:r>
            <w:r>
              <w:br/>
            </w:r>
            <w:r>
              <w:rPr>
                <w:rFonts w:ascii="Times New Roman"/>
                <w:b w:val="false"/>
                <w:i w:val="false"/>
                <w:color w:val="000000"/>
                <w:sz w:val="20"/>
              </w:rPr>
              <w:t>
лануы, сұрау салудың нысанын толтыру. Электрондық мемлекеттік қызметті алу үшін енгізілген деректердің дұрыстығын тексеру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ЖАО АЖ-ға бағдарлау (енгізілген деректер дұрыс болған жағдайда)</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(енгізілген деректер дұрыс болған жағдайда)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қалыптасқан-</w:t>
            </w:r>
            <w:r>
              <w:br/>
            </w:r>
            <w:r>
              <w:rPr>
                <w:rFonts w:ascii="Times New Roman"/>
                <w:b w:val="false"/>
                <w:i w:val="false"/>
                <w:color w:val="000000"/>
                <w:sz w:val="20"/>
              </w:rPr>
              <w:t>
дығы туралы хабарламаны көрсету немесе сұралып отырған электрондық мемлекеттік қызметтен бас тарту туралы хабарлама қалыптастыру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 (енгізілген деректер дұрыс болған жағдайда)</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хабарламаны жіберу (енгізілген деректер дұрыс болған жағдайда)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428"/>
        <w:gridCol w:w="3033"/>
        <w:gridCol w:w="2450"/>
        <w:gridCol w:w="3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деректер дұрыс болған жағдайда)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Шешім қабылдау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Жұмыстануға қабылдау (енгізілген деректер дұрыс болған жағдайда)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оқып және тәрбиеленіп жатқан мүгедек балаларды материалдық қамсыздан-</w:t>
            </w:r>
            <w:r>
              <w:br/>
            </w:r>
            <w:r>
              <w:rPr>
                <w:rFonts w:ascii="Times New Roman"/>
                <w:b w:val="false"/>
                <w:i w:val="false"/>
                <w:color w:val="000000"/>
                <w:sz w:val="20"/>
              </w:rPr>
              <w:t>
дыру үшін құжаттарын ресімдеу туралы хабарламаны, не дәлелді бас тартуды қалыптас-</w:t>
            </w:r>
            <w:r>
              <w:br/>
            </w:r>
            <w:r>
              <w:rPr>
                <w:rFonts w:ascii="Times New Roman"/>
                <w:b w:val="false"/>
                <w:i w:val="false"/>
                <w:color w:val="000000"/>
                <w:sz w:val="20"/>
              </w:rPr>
              <w:t>
тыру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қалыптастыру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күнінен артық емес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428"/>
        <w:gridCol w:w="3033"/>
        <w:gridCol w:w="2450"/>
        <w:gridCol w:w="3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 "жұмыстануда" мәртебесін ауыстыру туралы хабарлама бағдарлау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w:t>
            </w:r>
            <w:r>
              <w:br/>
            </w:r>
            <w:r>
              <w:rPr>
                <w:rFonts w:ascii="Times New Roman"/>
                <w:b w:val="false"/>
                <w:i w:val="false"/>
                <w:color w:val="000000"/>
                <w:sz w:val="20"/>
              </w:rPr>
              <w:t>
нуда" мәртебесін көрсету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жасау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w:t>
            </w:r>
            <w:r>
              <w:br/>
            </w:r>
            <w:r>
              <w:rPr>
                <w:rFonts w:ascii="Times New Roman"/>
                <w:b w:val="false"/>
                <w:i w:val="false"/>
                <w:color w:val="000000"/>
                <w:sz w:val="20"/>
              </w:rPr>
              <w:t>
лық ету шешiмi)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3428"/>
        <w:gridCol w:w="3033"/>
        <w:gridCol w:w="2450"/>
        <w:gridCol w:w="3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 барысының, ағынының) N</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құжатына ЖАО қызметкерiнiң ЭЦҚ қол қою. Қызмет көрсетудің мәртебесін ЭҮП-те ауыстыру туралы хабарламаны қалыптастыру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ЭҮП-те шығара отырып, мәртебесін ауыстыру туралы хабарламаны бағдарлау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қарау мүмкіндігімен қызмет көрсету аяқталғаны туралы хабарламаны көрсету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w:t>
            </w:r>
            <w:r>
              <w:br/>
            </w:r>
            <w:r>
              <w:rPr>
                <w:rFonts w:ascii="Times New Roman"/>
                <w:b w:val="false"/>
                <w:i w:val="false"/>
                <w:color w:val="000000"/>
                <w:sz w:val="20"/>
              </w:rPr>
              <w:t>
шылық ету шешiмi)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ЭҮП-ке шығыс құжатымен хабарламаны жолдау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Бағдарлау</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іс-қимылдың нөмiрi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 w:id="74"/>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w:t>
      </w:r>
      <w:r>
        <w:rPr>
          <w:rFonts w:ascii="Times New Roman"/>
          <w:b w:val="false"/>
          <w:i w:val="false"/>
          <w:color w:val="000000"/>
          <w:sz w:val="28"/>
        </w:rPr>
        <w:t>
      Осы кестеде электрондық мемлекеттiк қызметтi көрсету үдерiсiнiң технологиялық тiзбегiнде келесi әрекеттердiң аяқталу үлгiлерi, орындалу мерзiмдерi және нөмiрлерi көрсетiлiп ЭҮП және барлық ҚФБ әрекеттерi (функциялары, рәсiмдерi, операциялары) атап көрсетiледi.</w:t>
      </w:r>
      <w:r>
        <w:br/>
      </w:r>
      <w:r>
        <w:rPr>
          <w:rFonts w:ascii="Times New Roman"/>
          <w:b w:val="false"/>
          <w:i w:val="false"/>
          <w:color w:val="000000"/>
          <w:sz w:val="28"/>
        </w:rPr>
        <w:t>
</w:t>
      </w:r>
      <w:r>
        <w:rPr>
          <w:rFonts w:ascii="Times New Roman"/>
          <w:b w:val="false"/>
          <w:i w:val="false"/>
          <w:color w:val="000000"/>
          <w:sz w:val="28"/>
        </w:rPr>
        <w:t>
      Кесте негiзiнде электрондық мемлекеттiк қызметтердi көрсету кезiндегi функционалдық өзара iс-қимылдың диаграммалары құрылады.</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 w:id="75"/>
    <w:p>
      <w:pPr>
        <w:spacing w:after="0"/>
        <w:ind w:left="0"/>
        <w:jc w:val="both"/>
      </w:pPr>
      <w:r>
        <w:rPr>
          <w:rFonts w:ascii="Times New Roman"/>
          <w:b w:val="false"/>
          <w:i w:val="false"/>
          <w:color w:val="000000"/>
          <w:sz w:val="28"/>
        </w:rPr>
        <w:t xml:space="preserve">"
Үйде оқитын және тәрбиеленетiн мүгедек </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үшiн құжаттарды ресiмдеу"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p>
    <w:bookmarkEnd w:id="75"/>
    <w:bookmarkStart w:name="z267" w:id="76"/>
    <w:p>
      <w:pPr>
        <w:spacing w:after="0"/>
        <w:ind w:left="0"/>
        <w:jc w:val="left"/>
      </w:pPr>
      <w:r>
        <w:rPr>
          <w:rFonts w:ascii="Times New Roman"/>
          <w:b/>
          <w:i w:val="false"/>
          <w:color w:val="000000"/>
        </w:rPr>
        <w:t xml:space="preserve"> 
ЖАО арқылы ішінара автоматтандырылған электрондық қызметті көрсету кезінде функционалдық өзара іс-қимыл N 1 диаграммасы</w:t>
      </w:r>
    </w:p>
    <w:bookmarkEnd w:id="76"/>
    <w:p>
      <w:pPr>
        <w:spacing w:after="0"/>
        <w:ind w:left="0"/>
        <w:jc w:val="both"/>
      </w:pPr>
      <w:r>
        <w:drawing>
          <wp:inline distT="0" distB="0" distL="0" distR="0">
            <wp:extent cx="106934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693400" cy="4978400"/>
                    </a:xfrm>
                    <a:prstGeom prst="rect">
                      <a:avLst/>
                    </a:prstGeom>
                  </pic:spPr>
                </pic:pic>
              </a:graphicData>
            </a:graphic>
          </wp:inline>
        </w:drawing>
      </w:r>
    </w:p>
    <w:bookmarkStart w:name="z268" w:id="77"/>
    <w:p>
      <w:pPr>
        <w:spacing w:after="0"/>
        <w:ind w:left="0"/>
        <w:jc w:val="left"/>
      </w:pPr>
      <w:r>
        <w:rPr>
          <w:rFonts w:ascii="Times New Roman"/>
          <w:b/>
          <w:i w:val="false"/>
          <w:color w:val="000000"/>
        </w:rPr>
        <w:t xml:space="preserve"> 
ЭҮП арқылы ішінара автоматтандырылған электрондық қызметті көрсету кезінде функционалдық өзара іс-қимыл N 2 диаграммасы</w:t>
      </w:r>
    </w:p>
    <w:bookmarkEnd w:id="77"/>
    <w:p>
      <w:pPr>
        <w:spacing w:after="0"/>
        <w:ind w:left="0"/>
        <w:jc w:val="left"/>
      </w:pPr>
      <w:r>
        <w:rPr>
          <w:rFonts w:ascii="Times New Roman"/>
          <w:b/>
          <w:i w:val="false"/>
          <w:color w:val="000000"/>
        </w:rPr>
        <w:t xml:space="preserve"> </w:t>
      </w:r>
      <w:r>
        <w:drawing>
          <wp:inline distT="0" distB="0" distL="0" distR="0">
            <wp:extent cx="104394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439400" cy="5359400"/>
                    </a:xfrm>
                    <a:prstGeom prst="rect">
                      <a:avLst/>
                    </a:prstGeom>
                  </pic:spPr>
                </pic:pic>
              </a:graphicData>
            </a:graphic>
          </wp:inline>
        </w:drawing>
      </w:r>
      <w:r>
        <w:br/>
      </w:r>
      <w:r>
        <w:rPr>
          <w:rFonts w:ascii="Times New Roman"/>
          <w:b/>
          <w:i w:val="false"/>
          <w:color w:val="000000"/>
        </w:rPr>
        <w:t>
 </w:t>
      </w:r>
    </w:p>
    <w:bookmarkStart w:name="z269" w:id="78"/>
    <w:p>
      <w:pPr>
        <w:spacing w:after="0"/>
        <w:ind w:left="0"/>
        <w:jc w:val="left"/>
      </w:pPr>
      <w:r>
        <w:rPr>
          <w:rFonts w:ascii="Times New Roman"/>
          <w:b/>
          <w:i w:val="false"/>
          <w:color w:val="000000"/>
        </w:rPr>
        <w:t xml:space="preserve"> 
Шартты белгілер</w:t>
      </w:r>
    </w:p>
    <w:bookmarkEnd w:id="78"/>
    <w:p>
      <w:pPr>
        <w:spacing w:after="0"/>
        <w:ind w:left="0"/>
        <w:jc w:val="both"/>
      </w:pPr>
      <w:r>
        <w:drawing>
          <wp:inline distT="0" distB="0" distL="0" distR="0">
            <wp:extent cx="78867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86700" cy="6197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0" w:id="79"/>
    <w:p>
      <w:pPr>
        <w:spacing w:after="0"/>
        <w:ind w:left="0"/>
        <w:jc w:val="both"/>
      </w:pPr>
      <w:r>
        <w:rPr>
          <w:rFonts w:ascii="Times New Roman"/>
          <w:b w:val="false"/>
          <w:i w:val="false"/>
          <w:color w:val="000000"/>
          <w:sz w:val="28"/>
        </w:rPr>
        <w:t xml:space="preserve">" 
Үйде оқитын және тәрбиеленетiн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үшiн құжаттарды </w:t>
      </w:r>
      <w:r>
        <w:br/>
      </w:r>
      <w:r>
        <w:rPr>
          <w:rFonts w:ascii="Times New Roman"/>
          <w:b w:val="false"/>
          <w:i w:val="false"/>
          <w:color w:val="000000"/>
          <w:sz w:val="28"/>
        </w:rPr>
        <w:t xml:space="preserve">
ресiмдеу"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3-қосымша</w:t>
      </w:r>
      <w:r>
        <w:br/>
      </w:r>
      <w:r>
        <w:rPr>
          <w:rFonts w:ascii="Times New Roman"/>
          <w:b w:val="false"/>
          <w:i w:val="false"/>
          <w:color w:val="000000"/>
          <w:sz w:val="28"/>
        </w:rPr>
        <w:t>
 </w:t>
      </w:r>
    </w:p>
    <w:bookmarkEnd w:id="79"/>
    <w:bookmarkStart w:name="z271" w:id="80"/>
    <w:p>
      <w:pPr>
        <w:spacing w:after="0"/>
        <w:ind w:left="0"/>
        <w:jc w:val="left"/>
      </w:pPr>
      <w:r>
        <w:rPr>
          <w:rFonts w:ascii="Times New Roman"/>
          <w:b/>
          <w:i w:val="false"/>
          <w:color w:val="000000"/>
        </w:rPr>
        <w:t xml:space="preserve"> 
Электрондық мемлекеттік қызметке экрандық нысандар</w:t>
      </w:r>
    </w:p>
    <w:bookmarkEnd w:id="80"/>
    <w:bookmarkStart w:name="z272" w:id="81"/>
    <w:p>
      <w:pPr>
        <w:spacing w:after="0"/>
        <w:ind w:left="0"/>
        <w:jc w:val="left"/>
      </w:pPr>
      <w:r>
        <w:rPr>
          <w:rFonts w:ascii="Times New Roman"/>
          <w:b/>
          <w:i w:val="false"/>
          <w:color w:val="000000"/>
        </w:rPr>
        <w:t xml:space="preserve"> 
1-қадам. Мемлекеттік органды таңдау</w:t>
      </w:r>
    </w:p>
    <w:bookmarkEnd w:id="81"/>
    <w:p>
      <w:pPr>
        <w:spacing w:after="0"/>
        <w:ind w:left="0"/>
        <w:jc w:val="both"/>
      </w:pPr>
      <w:r>
        <w:drawing>
          <wp:inline distT="0" distB="0" distL="0" distR="0">
            <wp:extent cx="9601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601200" cy="4343400"/>
                    </a:xfrm>
                    <a:prstGeom prst="rect">
                      <a:avLst/>
                    </a:prstGeom>
                  </pic:spPr>
                </pic:pic>
              </a:graphicData>
            </a:graphic>
          </wp:inline>
        </w:drawing>
      </w:r>
    </w:p>
    <w:bookmarkStart w:name="z273" w:id="82"/>
    <w:p>
      <w:pPr>
        <w:spacing w:after="0"/>
        <w:ind w:left="0"/>
        <w:jc w:val="left"/>
      </w:pPr>
      <w:r>
        <w:rPr>
          <w:rFonts w:ascii="Times New Roman"/>
          <w:b/>
          <w:i w:val="false"/>
          <w:color w:val="000000"/>
        </w:rPr>
        <w:t xml:space="preserve"> 
2-қадам. Электрондық мемлекеттік қызметті таңдау</w:t>
      </w:r>
    </w:p>
    <w:bookmarkEnd w:id="82"/>
    <w:p>
      <w:pPr>
        <w:spacing w:after="0"/>
        <w:ind w:left="0"/>
        <w:jc w:val="both"/>
      </w:pPr>
      <w:r>
        <w:drawing>
          <wp:inline distT="0" distB="0" distL="0" distR="0">
            <wp:extent cx="102616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261600" cy="5727700"/>
                    </a:xfrm>
                    <a:prstGeom prst="rect">
                      <a:avLst/>
                    </a:prstGeom>
                  </pic:spPr>
                </pic:pic>
              </a:graphicData>
            </a:graphic>
          </wp:inline>
        </w:drawing>
      </w:r>
    </w:p>
    <w:bookmarkStart w:name="z274" w:id="83"/>
    <w:p>
      <w:pPr>
        <w:spacing w:after="0"/>
        <w:ind w:left="0"/>
        <w:jc w:val="left"/>
      </w:pPr>
      <w:r>
        <w:rPr>
          <w:rFonts w:ascii="Times New Roman"/>
          <w:b/>
          <w:i w:val="false"/>
          <w:color w:val="000000"/>
        </w:rPr>
        <w:t xml:space="preserve"> 
4-қадам. Сұрау салуды толтыру – жеке тұлғаның деректерін енгізу</w:t>
      </w:r>
    </w:p>
    <w:bookmarkEnd w:id="83"/>
    <w:p>
      <w:pPr>
        <w:spacing w:after="0"/>
        <w:ind w:left="0"/>
        <w:jc w:val="both"/>
      </w:pPr>
      <w:r>
        <w:drawing>
          <wp:inline distT="0" distB="0" distL="0" distR="0">
            <wp:extent cx="101092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109200" cy="6070600"/>
                    </a:xfrm>
                    <a:prstGeom prst="rect">
                      <a:avLst/>
                    </a:prstGeom>
                  </pic:spPr>
                </pic:pic>
              </a:graphicData>
            </a:graphic>
          </wp:inline>
        </w:drawing>
      </w:r>
      <w:r>
        <w:br/>
      </w:r>
      <w:r>
        <w:rPr>
          <w:rFonts w:ascii="Times New Roman"/>
          <w:b w:val="false"/>
          <w:i w:val="false"/>
          <w:color w:val="000000"/>
          <w:sz w:val="28"/>
        </w:rPr>
        <w:t>
 </w:t>
      </w:r>
    </w:p>
    <w:bookmarkStart w:name="z275" w:id="84"/>
    <w:p>
      <w:pPr>
        <w:spacing w:after="0"/>
        <w:ind w:left="0"/>
        <w:jc w:val="left"/>
      </w:pPr>
      <w:r>
        <w:rPr>
          <w:rFonts w:ascii="Times New Roman"/>
          <w:b/>
          <w:i w:val="false"/>
          <w:color w:val="000000"/>
        </w:rPr>
        <w:t xml:space="preserve"> 
5-қадам. Сұрау салуға қол қою</w:t>
      </w:r>
    </w:p>
    <w:bookmarkEnd w:id="84"/>
    <w:p>
      <w:pPr>
        <w:spacing w:after="0"/>
        <w:ind w:left="0"/>
        <w:jc w:val="both"/>
      </w:pPr>
      <w:r>
        <w:drawing>
          <wp:inline distT="0" distB="0" distL="0" distR="0">
            <wp:extent cx="106807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680700" cy="5448300"/>
                    </a:xfrm>
                    <a:prstGeom prst="rect">
                      <a:avLst/>
                    </a:prstGeom>
                  </pic:spPr>
                </pic:pic>
              </a:graphicData>
            </a:graphic>
          </wp:inline>
        </w:drawing>
      </w:r>
      <w:r>
        <w:br/>
      </w:r>
      <w:r>
        <w:rPr>
          <w:rFonts w:ascii="Times New Roman"/>
          <w:b w:val="false"/>
          <w:i w:val="false"/>
          <w:color w:val="000000"/>
          <w:sz w:val="28"/>
        </w:rPr>
        <w:t>
 </w:t>
      </w:r>
    </w:p>
    <w:bookmarkStart w:name="z276" w:id="85"/>
    <w:p>
      <w:pPr>
        <w:spacing w:after="0"/>
        <w:ind w:left="0"/>
        <w:jc w:val="both"/>
      </w:pPr>
      <w:r>
        <w:rPr>
          <w:rFonts w:ascii="Times New Roman"/>
          <w:b w:val="false"/>
          <w:i w:val="false"/>
          <w:color w:val="000000"/>
          <w:sz w:val="28"/>
        </w:rPr>
        <w:t xml:space="preserve">" 
Үйде оқитын және тәрбиеленетiн мүгедек </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үшiн құжаттарды ресiмдеу"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4-қосымша</w:t>
      </w:r>
      <w:r>
        <w:br/>
      </w:r>
      <w:r>
        <w:rPr>
          <w:rFonts w:ascii="Times New Roman"/>
          <w:b w:val="false"/>
          <w:i w:val="false"/>
          <w:color w:val="000000"/>
          <w:sz w:val="28"/>
        </w:rPr>
        <w:t>
 </w:t>
      </w:r>
    </w:p>
    <w:bookmarkEnd w:id="85"/>
    <w:bookmarkStart w:name="z277" w:id="86"/>
    <w:p>
      <w:pPr>
        <w:spacing w:after="0"/>
        <w:ind w:left="0"/>
        <w:jc w:val="left"/>
      </w:pPr>
      <w:r>
        <w:rPr>
          <w:rFonts w:ascii="Times New Roman"/>
          <w:b/>
          <w:i w:val="false"/>
          <w:color w:val="000000"/>
        </w:rPr>
        <w:t xml:space="preserve"> 
Электрондық мемлекеттік қызмет көрсетудегі оң нәтижелі шығыс құжатының нысаны</w:t>
      </w:r>
    </w:p>
    <w:bookmarkEnd w:id="86"/>
    <w:p>
      <w:pPr>
        <w:spacing w:after="0"/>
        <w:ind w:left="0"/>
        <w:jc w:val="both"/>
      </w:pPr>
      <w:r>
        <w:drawing>
          <wp:inline distT="0" distB="0" distL="0" distR="0">
            <wp:extent cx="73787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78700" cy="8509000"/>
                    </a:xfrm>
                    <a:prstGeom prst="rect">
                      <a:avLst/>
                    </a:prstGeom>
                  </pic:spPr>
                </pic:pic>
              </a:graphicData>
            </a:graphic>
          </wp:inline>
        </w:drawing>
      </w:r>
      <w:r>
        <w:br/>
      </w:r>
      <w:r>
        <w:rPr>
          <w:rFonts w:ascii="Times New Roman"/>
          <w:b w:val="false"/>
          <w:i w:val="false"/>
          <w:color w:val="000000"/>
          <w:sz w:val="28"/>
        </w:rPr>
        <w:t>
 </w:t>
      </w:r>
    </w:p>
    <w:bookmarkStart w:name="z278" w:id="87"/>
    <w:p>
      <w:pPr>
        <w:spacing w:after="0"/>
        <w:ind w:left="0"/>
        <w:jc w:val="left"/>
      </w:pPr>
      <w:r>
        <w:rPr>
          <w:rFonts w:ascii="Times New Roman"/>
          <w:b/>
          <w:i w:val="false"/>
          <w:color w:val="000000"/>
        </w:rPr>
        <w:t xml:space="preserve"> 
Электрондық мемлекеттiк қызметке теріс жауаптың (бас тартудың) шығыс нысаны</w:t>
      </w:r>
    </w:p>
    <w:bookmarkEnd w:id="87"/>
    <w:bookmarkStart w:name="z279" w:id="88"/>
    <w:p>
      <w:pPr>
        <w:spacing w:after="0"/>
        <w:ind w:left="0"/>
        <w:jc w:val="both"/>
      </w:pPr>
      <w:r>
        <w:rPr>
          <w:rFonts w:ascii="Times New Roman"/>
          <w:b w:val="false"/>
          <w:i w:val="false"/>
          <w:color w:val="000000"/>
          <w:sz w:val="28"/>
        </w:rPr>
        <w:t xml:space="preserve">
      Теріс жауаптың (бас тартудың) шығыс нысаны комиссия қорытындысын қалыптастыру барысында бас тартудың негізделген мәтінмен хат түрінде еркін нысанда ұсынылады. </w:t>
      </w:r>
      <w:r>
        <w:br/>
      </w:r>
      <w:r>
        <w:rPr>
          <w:rFonts w:ascii="Times New Roman"/>
          <w:b w:val="false"/>
          <w:i w:val="false"/>
          <w:color w:val="000000"/>
          <w:sz w:val="28"/>
        </w:rPr>
        <w:t>
 </w:t>
      </w:r>
    </w:p>
    <w:bookmarkEnd w:id="88"/>
    <w:bookmarkStart w:name="z280" w:id="89"/>
    <w:p>
      <w:pPr>
        <w:spacing w:after="0"/>
        <w:ind w:left="0"/>
        <w:jc w:val="both"/>
      </w:pPr>
      <w:r>
        <w:rPr>
          <w:rFonts w:ascii="Times New Roman"/>
          <w:b w:val="false"/>
          <w:i w:val="false"/>
          <w:color w:val="000000"/>
          <w:sz w:val="28"/>
        </w:rPr>
        <w:t xml:space="preserve">" 
Үйде оқитын және тәрбиеленетiн мүгедек </w:t>
      </w:r>
      <w:r>
        <w:br/>
      </w:r>
      <w:r>
        <w:rPr>
          <w:rFonts w:ascii="Times New Roman"/>
          <w:b w:val="false"/>
          <w:i w:val="false"/>
          <w:color w:val="000000"/>
          <w:sz w:val="28"/>
        </w:rPr>
        <w:t xml:space="preserve">
балаларды материалдық қамтамасыз ету </w:t>
      </w:r>
      <w:r>
        <w:br/>
      </w:r>
      <w:r>
        <w:rPr>
          <w:rFonts w:ascii="Times New Roman"/>
          <w:b w:val="false"/>
          <w:i w:val="false"/>
          <w:color w:val="000000"/>
          <w:sz w:val="28"/>
        </w:rPr>
        <w:t xml:space="preserve">
үшiн құжаттарды ресiмдеу"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5-қосымша</w:t>
      </w:r>
    </w:p>
    <w:bookmarkEnd w:id="89"/>
    <w:bookmarkStart w:name="z281" w:id="90"/>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w:t>
      </w:r>
    </w:p>
    <w:bookmarkEnd w:id="90"/>
    <w:p>
      <w:pPr>
        <w:spacing w:after="0"/>
        <w:ind w:left="0"/>
        <w:jc w:val="left"/>
      </w:pPr>
      <w:r>
        <w:rPr>
          <w:rFonts w:ascii="Times New Roman"/>
          <w:b/>
          <w:i w:val="false"/>
          <w:color w:val="000000"/>
        </w:rPr>
        <w:t xml:space="preserve"> _______________________________________________________</w:t>
      </w:r>
      <w:r>
        <w:br/>
      </w:r>
      <w:r>
        <w:rPr>
          <w:rFonts w:ascii="Times New Roman"/>
          <w:b/>
          <w:i w:val="false"/>
          <w:color w:val="000000"/>
        </w:rPr>
        <w:t>
(қызметтің атауы)</w:t>
      </w:r>
      <w:r>
        <w:br/>
      </w:r>
      <w:r>
        <w:rPr>
          <w:rFonts w:ascii="Times New Roman"/>
          <w:b/>
          <w:i w:val="false"/>
          <w:color w:val="000000"/>
        </w:rPr>
        <w:t>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xml:space="preserve">
      3) қанағаттанамын.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