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53321" w14:textId="bd533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жылдың сәуір-маусымында және қазан-желтоқсанында азаматтарды мерзімді әскери қызметке шақыруды өткізу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әкімдігінің 2012 жылғы 26 наурыздағы N 25 қаулысы. Қызылорда облысының Әділет департаментінде 2012 жылы 09 сәуірде N 10-7-151 тіркелді. Күші жойылды - Қызылорда облысы Жаңақорған ауданы әкімдігінің 2013 жылғы 07 ақпандағы N 284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Қызылорда облысы Жаңақорған ауданы әкімдігінің 07.02.2013 N 284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2001 жылғы 23 қаңтардағы N 148 Қазақстан Республикасының Заңының 31 бабының, 1-тармағының, 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"Әскери қызмет және әскери қызметшілердің мәртебесі туралы" 2012 жылғы 16 ақпандағы N 561-IV Қазақстан Республикасының Заңының 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>, "Әскери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2012 жылдың сәуір-маусымында және қазан-желтоқсанында мерзімді әскери қызметке кезекті шақыру туралы" Қазақстан Республикасы Президентінің 2012 жылғы 1 наурыздағы </w:t>
      </w:r>
      <w:r>
        <w:rPr>
          <w:rFonts w:ascii="Times New Roman"/>
          <w:b w:val="false"/>
          <w:i w:val="false"/>
          <w:color w:val="000000"/>
          <w:sz w:val="28"/>
        </w:rPr>
        <w:t>N 274 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Жаңақорған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Жаңақорған ауданындағы әскерге шақыруды кейінге қалдыруға немесе одан босатылуға құқығы жоқ он сегіз жастан жиырма жеті жасқа дейінгі ер азаматтар, сондай-ақ оқу орындарынан шығарылған, жиырма жеті жасқа толмаған және әскерге шақыру бойынша әскери қызметтің белгіленген мерзімдерін өткермеген азаматтарды 2012 жылдың сәуір-маусымында және қазан-желтоқсанында мерзімді әскери қызметке шақыруды жүргізу ұйымдастырылсын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Қызылорда облысы Жаңақорған ауданы әкімдігінің 2012.05.10 </w:t>
      </w:r>
      <w:r>
        <w:rPr>
          <w:rFonts w:ascii="Times New Roman"/>
          <w:b w:val="false"/>
          <w:i w:val="false"/>
          <w:color w:val="000000"/>
          <w:sz w:val="28"/>
        </w:rPr>
        <w:t>N 48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Аудандық әскерге шақыру комиссиясының құрамы осы қаулының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2-тармақ жаңа редакцияда - Қызылорда облысы Жаңақорған ауданы әкімдігінің 2012.10.24 </w:t>
      </w:r>
      <w:r>
        <w:rPr>
          <w:rFonts w:ascii="Times New Roman"/>
          <w:b w:val="false"/>
          <w:i w:val="false"/>
          <w:color w:val="000000"/>
          <w:sz w:val="28"/>
        </w:rPr>
        <w:t>N 181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Азаматтарды 2012 жылдың сәуір - маусымында және қазан -желтоқсанында мерзімді әскери қызметке шақыруды өткізу кестесі осы қаулының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Қызылорда облысының денсаулық сақтау басқармасының "Жаңақорған аудандық емханасы" шаруашылық жүргізу құқығындағы мемлекеттік коммуналдық кәсіпорнына (Ж. Абдусаметов, келісімі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әскерге шақырылушыларды медициналық куәландыруды ұйымдастыру және өткізу үшін білікті дәрігер-мамандар бөлуге ықпал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медициналық комиссияны қажетті дәрі-дәрмектерімен, керек-жарақтарымен және медициналық мүлкімен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"Жаңақорған аудандық ішкі істер бөлімі Қызылорда облысының Ішкі істер департаменті Қазақстан Республикасының Ішкі істер Министрлігі" мемлекеттік мекемесіне (Ж. Оспанов, келісімі бойынша) мерзімді әскери қызметке шақырудан жалтарған адамдарды жеткізуді, сондай-ақ әскерге шақырылушылардың әскери бөлімдерге жөнелтуі және кетуі кезінде қоғамдық тәртіптің сақталуын қамтамасыз ету үшін полиция қызметкерлерін бөлу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бақылау аудан әкімінің орынбасары Қ. Бүркітбаевқа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6-тармақ жаңа редакцияда - Қызылорда облысы Жаңақорған ауданы әкімдігінің 2012.09.20 </w:t>
      </w:r>
      <w:r>
        <w:rPr>
          <w:rFonts w:ascii="Times New Roman"/>
          <w:b w:val="false"/>
          <w:i w:val="false"/>
          <w:color w:val="000000"/>
          <w:sz w:val="28"/>
        </w:rPr>
        <w:t>N 159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Осы қаулы алғаш ресми жарияланған күннен бастап қолданысқа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Жаңақорған ауданының әкімі                      С. Тауипбаев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"Жаңақорған аудандық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 Қызылорда облысының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Министрлігі"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Оспанов Жарас Өмірбекұлы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"23" наурыз 2012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"Қызылорда облысының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сақтау басқармасының "Жаңақорған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емханасы" шаруашылық жүргізу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құқығындағы мемлекеттік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кәсіпорынының бас дәрігері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Абдусаметов Жақсылық Әбілқасымұлы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"23" наурыз 2012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"Қызылорда облысы Жаңақорған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Әлімбетов Сабырхан Қалиханұлы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"23" наурыз 2012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2012 жылғы "26"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Жаңақорған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25 қаулысына N 1 қосымша</w:t>
      </w:r>
    </w:p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Аудандық әскерге шақыру комиссиясының құрамы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Атауы жаңа редакцияда - Қызылорда облысы Жаңақорған ауданы әкімдігінің 2012.10.24 </w:t>
      </w:r>
      <w:r>
        <w:rPr>
          <w:rFonts w:ascii="Times New Roman"/>
          <w:b w:val="false"/>
          <w:i w:val="false"/>
          <w:color w:val="ff0000"/>
          <w:sz w:val="28"/>
        </w:rPr>
        <w:t>N 181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 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1"/>
        <w:gridCol w:w="7209"/>
      </w:tblGrid>
      <w:tr>
        <w:trPr>
          <w:trHeight w:val="30" w:hRule="atLeast"/>
        </w:trPr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төрағасы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 әкімінің орынбасары;</w:t>
            </w:r>
          </w:p>
        </w:tc>
      </w:tr>
      <w:tr>
        <w:trPr>
          <w:trHeight w:val="30" w:hRule="atLeast"/>
        </w:trPr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төрағасының орынбасары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"Қызылорда облысы Жаңақорған ауданының қорғаныс істері жөніндегі бөлімі" мемлекеттік мекемесінің бастығы (келісім бойынша);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Комиссия мүшелері: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1"/>
        <w:gridCol w:w="7209"/>
      </w:tblGrid>
      <w:tr>
        <w:trPr>
          <w:trHeight w:val="30" w:hRule="atLeast"/>
        </w:trPr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Комиссия мүшесі 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"Жаңақорған аудандық ішкі істер бөлімі Қызылорда облысының Ішкі істер Департаменті Қазақстан Республикасының Ішкі істер Министрлігі" мемлекеттік мекемесі бастығының орынбасары (келісім бойынша);</w:t>
            </w:r>
          </w:p>
        </w:tc>
      </w:tr>
      <w:tr>
        <w:trPr>
          <w:trHeight w:val="30" w:hRule="atLeast"/>
        </w:trPr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мүшесі медициналық комиссияның төрағасы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облысының денсаулық сақтау басқармасының "Жаңақорған аудандық емханасы" шаруашылық жүргізу құқығындағы мемлекеттік коммуналдық кәсіпорнының бас дәрігерінің орынбасары (келісім бойынша);</w:t>
            </w:r>
          </w:p>
        </w:tc>
      </w:tr>
      <w:tr>
        <w:trPr>
          <w:trHeight w:val="30" w:hRule="atLeast"/>
        </w:trPr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хатшысы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облысының денсаулық сақтау басқармасының "Жаңақорған аудандық емханасы" шаруашылық жүргізу құқығындағы мемлекеттік коммуналдық кәсіпорнының мейірбикесі(келісім бойынша).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2012 жылғы "26"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Жаңақорған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25 қаулысына N 2 қосымша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Азаматтарды сәуір-маусымда және қазан-желтоқсанда мерзімді әскери қызметке шақыруды өткізу</w:t>
      </w:r>
      <w:r>
        <w:br/>
      </w:r>
      <w:r>
        <w:rPr>
          <w:rFonts w:ascii="Times New Roman"/>
          <w:b/>
          <w:i w:val="false"/>
          <w:color w:val="000000"/>
        </w:rPr>
        <w:t>
      К Е С Т Е С 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1743"/>
        <w:gridCol w:w="206"/>
        <w:gridCol w:w="414"/>
        <w:gridCol w:w="415"/>
        <w:gridCol w:w="496"/>
        <w:gridCol w:w="496"/>
        <w:gridCol w:w="552"/>
        <w:gridCol w:w="552"/>
        <w:gridCol w:w="552"/>
        <w:gridCol w:w="552"/>
        <w:gridCol w:w="552"/>
        <w:gridCol w:w="552"/>
        <w:gridCol w:w="552"/>
        <w:gridCol w:w="552"/>
        <w:gridCol w:w="552"/>
        <w:gridCol w:w="552"/>
        <w:gridCol w:w="552"/>
        <w:gridCol w:w="552"/>
        <w:gridCol w:w="552"/>
        <w:gridCol w:w="552"/>
        <w:gridCol w:w="497"/>
        <w:gridCol w:w="497"/>
      </w:tblGrid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 округтер тізімі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Сәуір айы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Бар-лығы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кенті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Шалхия кенті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Ақүйік а/о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Бесарық а/о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Сунақата а/о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Төменарық а/о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Сүттіқұдық а/о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Байкенже а/о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Өзгент а/о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Қожакент а/о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Аққорған а/о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Келінтөбе а/о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а/о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Қыраш а/о 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Қосүйеңкі а/о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а/о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Манап а/о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Екпінді а/о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Қожамберді а/о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Жайылма а/о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Қыркеңсе а/о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Жаңарық а/о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Кейден а/о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Қандөз а/о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Көктөбе а/о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Ақжол а/о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"/>
        <w:gridCol w:w="434"/>
        <w:gridCol w:w="420"/>
        <w:gridCol w:w="472"/>
        <w:gridCol w:w="536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435"/>
        <w:gridCol w:w="469"/>
        <w:gridCol w:w="435"/>
        <w:gridCol w:w="435"/>
        <w:gridCol w:w="435"/>
        <w:gridCol w:w="435"/>
        <w:gridCol w:w="506"/>
      </w:tblGrid>
      <w:tr>
        <w:trPr>
          <w:trHeight w:val="30" w:hRule="atLeast"/>
        </w:trPr>
        <w:tc>
          <w:tcPr>
            <w:tcW w:w="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Мамыр айы                                                                     Маусым айы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+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+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+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+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1700"/>
        <w:gridCol w:w="272"/>
        <w:gridCol w:w="436"/>
        <w:gridCol w:w="436"/>
        <w:gridCol w:w="516"/>
        <w:gridCol w:w="516"/>
        <w:gridCol w:w="546"/>
        <w:gridCol w:w="546"/>
        <w:gridCol w:w="546"/>
        <w:gridCol w:w="546"/>
        <w:gridCol w:w="546"/>
        <w:gridCol w:w="546"/>
        <w:gridCol w:w="546"/>
        <w:gridCol w:w="546"/>
        <w:gridCol w:w="546"/>
        <w:gridCol w:w="546"/>
        <w:gridCol w:w="546"/>
        <w:gridCol w:w="546"/>
        <w:gridCol w:w="546"/>
        <w:gridCol w:w="546"/>
        <w:gridCol w:w="489"/>
        <w:gridCol w:w="489"/>
      </w:tblGrid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 округтер тізімі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Қазан айы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Бар-лығы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кенті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Шалхия кенті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Ақүйік а/о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Бесарық а/о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Сунақата а/о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Төменарық а/о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Сүттіқұдық а/о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+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Байкенже а/о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Өзгент а/о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Қожакент а/о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Аққорған а/о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Келінтөбе а/о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а/о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+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Қыраш а/о 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Қосүйеңкі а/о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а/о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Манап а/о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Екпінді а/о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Қожамберді а/о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Жайылма а/о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Қыркеңсе а/о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Жаңарық а/о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Кейден а/о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Қандөз а/о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Көктөбе а/о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Ақжол а/о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353"/>
        <w:gridCol w:w="459"/>
        <w:gridCol w:w="421"/>
        <w:gridCol w:w="545"/>
        <w:gridCol w:w="538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438"/>
        <w:gridCol w:w="438"/>
        <w:gridCol w:w="438"/>
        <w:gridCol w:w="438"/>
        <w:gridCol w:w="438"/>
        <w:gridCol w:w="438"/>
        <w:gridCol w:w="508"/>
      </w:tblGrid>
      <w:tr>
        <w:trPr>
          <w:trHeight w:val="30" w:hRule="atLeast"/>
        </w:trPr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Қараша айы                                                                        Желтоқсан айы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