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b869" w14:textId="c37b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14 қарашадағы N 12-2 шешімі. Қызылорда облысының Әділет департаментінде 2012 жылы 26 қарашада N 4345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 Қызылорда облыстық мәслихатының 2012 жылғы 30 қазандағы </w:t>
      </w:r>
      <w:r>
        <w:rPr>
          <w:rFonts w:ascii="Times New Roman"/>
          <w:b w:val="false"/>
          <w:i w:val="false"/>
          <w:color w:val="000000"/>
          <w:sz w:val="28"/>
        </w:rPr>
        <w:t>N 55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4 682 722 мың теңге, оның ішінде:</w:t>
      </w:r>
      <w:r>
        <w:br/>
      </w:r>
      <w:r>
        <w:rPr>
          <w:rFonts w:ascii="Times New Roman"/>
          <w:b w:val="false"/>
          <w:i w:val="false"/>
          <w:color w:val="000000"/>
          <w:sz w:val="28"/>
        </w:rPr>
        <w:t>
      салықтық түсімдер – 1 018 351 мың теңге;</w:t>
      </w:r>
      <w:r>
        <w:br/>
      </w:r>
      <w:r>
        <w:rPr>
          <w:rFonts w:ascii="Times New Roman"/>
          <w:b w:val="false"/>
          <w:i w:val="false"/>
          <w:color w:val="000000"/>
          <w:sz w:val="28"/>
        </w:rPr>
        <w:t>
      салықтық емес түсімдер – 2 363 мың теңге;</w:t>
      </w:r>
      <w:r>
        <w:br/>
      </w:r>
      <w:r>
        <w:rPr>
          <w:rFonts w:ascii="Times New Roman"/>
          <w:b w:val="false"/>
          <w:i w:val="false"/>
          <w:color w:val="000000"/>
          <w:sz w:val="28"/>
        </w:rPr>
        <w:t>
      негізгі капиталды сатудан түсетін түсімдер – 3 468 мың теңге;</w:t>
      </w:r>
      <w:r>
        <w:br/>
      </w:r>
      <w:r>
        <w:rPr>
          <w:rFonts w:ascii="Times New Roman"/>
          <w:b w:val="false"/>
          <w:i w:val="false"/>
          <w:color w:val="000000"/>
          <w:sz w:val="28"/>
        </w:rPr>
        <w:t>
      трансферттер түсімі – 3 658 540 мың теңге;</w:t>
      </w:r>
      <w:r>
        <w:br/>
      </w:r>
      <w:r>
        <w:rPr>
          <w:rFonts w:ascii="Times New Roman"/>
          <w:b w:val="false"/>
          <w:i w:val="false"/>
          <w:color w:val="000000"/>
          <w:sz w:val="28"/>
        </w:rPr>
        <w:t>
      2) шығындар – 4 759 047 мың теңге;</w:t>
      </w:r>
      <w:r>
        <w:br/>
      </w:r>
      <w:r>
        <w:rPr>
          <w:rFonts w:ascii="Times New Roman"/>
          <w:b w:val="false"/>
          <w:i w:val="false"/>
          <w:color w:val="000000"/>
          <w:sz w:val="28"/>
        </w:rPr>
        <w:t>
      3) таза бюджеттік кредиттеу - 108 947 мың теңге;</w:t>
      </w:r>
      <w:r>
        <w:br/>
      </w:r>
      <w:r>
        <w:rPr>
          <w:rFonts w:ascii="Times New Roman"/>
          <w:b w:val="false"/>
          <w:i w:val="false"/>
          <w:color w:val="000000"/>
          <w:sz w:val="28"/>
        </w:rPr>
        <w:t>
      бюджеттік кредиттер - 115 669 мың теңге;</w:t>
      </w:r>
      <w:r>
        <w:br/>
      </w:r>
      <w:r>
        <w:rPr>
          <w:rFonts w:ascii="Times New Roman"/>
          <w:b w:val="false"/>
          <w:i w:val="false"/>
          <w:color w:val="000000"/>
          <w:sz w:val="28"/>
        </w:rPr>
        <w:t>
      бюджеттік кредиттерді өтеу - 6 722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-106 555 мың теңге;</w:t>
      </w:r>
      <w:r>
        <w:br/>
      </w:r>
      <w:r>
        <w:rPr>
          <w:rFonts w:ascii="Times New Roman"/>
          <w:b w:val="false"/>
          <w:i w:val="false"/>
          <w:color w:val="000000"/>
          <w:sz w:val="28"/>
        </w:rPr>
        <w:t>
      6) бюджет тапшылығын қаржыландыру (профицитін пайдалану) - 106 555 мың теңге;</w:t>
      </w:r>
      <w:r>
        <w:br/>
      </w:r>
      <w:r>
        <w:rPr>
          <w:rFonts w:ascii="Times New Roman"/>
          <w:b w:val="false"/>
          <w:i w:val="false"/>
          <w:color w:val="000000"/>
          <w:sz w:val="28"/>
        </w:rPr>
        <w:t>
      қарыздар түсімі - 115 669 мың теңге;</w:t>
      </w:r>
      <w:r>
        <w:br/>
      </w:r>
      <w:r>
        <w:rPr>
          <w:rFonts w:ascii="Times New Roman"/>
          <w:b w:val="false"/>
          <w:i w:val="false"/>
          <w:color w:val="000000"/>
          <w:sz w:val="28"/>
        </w:rPr>
        <w:t>
      қарыздарды өтеу - 9 114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w:t>
      </w:r>
      <w:r>
        <w:rPr>
          <w:rFonts w:ascii="Times New Roman"/>
          <w:b w:val="false"/>
          <w:i w:val="false"/>
          <w:color w:val="000000"/>
          <w:sz w:val="28"/>
        </w:rPr>
        <w:t>-тармақтармен толықтырылсын:</w:t>
      </w:r>
      <w:r>
        <w:br/>
      </w:r>
      <w:r>
        <w:rPr>
          <w:rFonts w:ascii="Times New Roman"/>
          <w:b w:val="false"/>
          <w:i w:val="false"/>
          <w:color w:val="000000"/>
          <w:sz w:val="28"/>
        </w:rPr>
        <w:t>
</w:t>
      </w:r>
      <w:r>
        <w:rPr>
          <w:rFonts w:ascii="Times New Roman"/>
          <w:b w:val="false"/>
          <w:i w:val="false"/>
          <w:color w:val="000000"/>
          <w:sz w:val="28"/>
        </w:rPr>
        <w:t>
      "1-15. 2012 жылға арналған аудан бюджетінің кірістерінің жылдық болжамы бойынша:</w:t>
      </w:r>
      <w:r>
        <w:br/>
      </w:r>
      <w:r>
        <w:rPr>
          <w:rFonts w:ascii="Times New Roman"/>
          <w:b w:val="false"/>
          <w:i w:val="false"/>
          <w:color w:val="000000"/>
          <w:sz w:val="28"/>
        </w:rPr>
        <w:t>
      Келесі кірістер түрлерінің жылдық жоспарлары көбейтілсін:</w:t>
      </w:r>
      <w:r>
        <w:br/>
      </w:r>
      <w:r>
        <w:rPr>
          <w:rFonts w:ascii="Times New Roman"/>
          <w:b w:val="false"/>
          <w:i w:val="false"/>
          <w:color w:val="000000"/>
          <w:sz w:val="28"/>
        </w:rPr>
        <w:t>
      жеке табыс салығы 2 790 мың теңге;</w:t>
      </w:r>
      <w:r>
        <w:br/>
      </w:r>
      <w:r>
        <w:rPr>
          <w:rFonts w:ascii="Times New Roman"/>
          <w:b w:val="false"/>
          <w:i w:val="false"/>
          <w:color w:val="000000"/>
          <w:sz w:val="28"/>
        </w:rPr>
        <w:t>
      кәсiпкерлiк және кәсіби қызметті жүргізгені үшін алынатын алымдар 103 мың теңге;</w:t>
      </w:r>
      <w:r>
        <w:br/>
      </w:r>
      <w:r>
        <w:rPr>
          <w:rFonts w:ascii="Times New Roman"/>
          <w:b w:val="false"/>
          <w:i w:val="false"/>
          <w:color w:val="000000"/>
          <w:sz w:val="28"/>
        </w:rPr>
        <w:t>
      мемлекеттiк баж 353 мың теңге;</w:t>
      </w:r>
      <w:r>
        <w:br/>
      </w:r>
      <w:r>
        <w:rPr>
          <w:rFonts w:ascii="Times New Roman"/>
          <w:b w:val="false"/>
          <w:i w:val="false"/>
          <w:color w:val="000000"/>
          <w:sz w:val="28"/>
        </w:rPr>
        <w:t>
      коммуналдық мемлекеттік кәсіпорындардың таза кірісінің бір бөлігінің түсімдері 113 мың теңге;</w:t>
      </w:r>
      <w:r>
        <w:br/>
      </w:r>
      <w:r>
        <w:rPr>
          <w:rFonts w:ascii="Times New Roman"/>
          <w:b w:val="false"/>
          <w:i w:val="false"/>
          <w:color w:val="000000"/>
          <w:sz w:val="28"/>
        </w:rPr>
        <w:t>
      мемлекеттік бюджеттен берілген кредиттер бойынша сыйақылар 4 мың теңге.</w:t>
      </w:r>
      <w:r>
        <w:br/>
      </w:r>
      <w:r>
        <w:rPr>
          <w:rFonts w:ascii="Times New Roman"/>
          <w:b w:val="false"/>
          <w:i w:val="false"/>
          <w:color w:val="000000"/>
          <w:sz w:val="28"/>
        </w:rPr>
        <w:t>
      Келесі кірістер түрлерінің жылдық жоспарлары азайтылсын:</w:t>
      </w:r>
      <w:r>
        <w:br/>
      </w:r>
      <w:r>
        <w:rPr>
          <w:rFonts w:ascii="Times New Roman"/>
          <w:b w:val="false"/>
          <w:i w:val="false"/>
          <w:color w:val="000000"/>
          <w:sz w:val="28"/>
        </w:rPr>
        <w:t>
      көлiк кұралдарына салынатын салық 3 180 мың теңге;</w:t>
      </w:r>
      <w:r>
        <w:br/>
      </w:r>
      <w:r>
        <w:rPr>
          <w:rFonts w:ascii="Times New Roman"/>
          <w:b w:val="false"/>
          <w:i w:val="false"/>
          <w:color w:val="000000"/>
          <w:sz w:val="28"/>
        </w:rPr>
        <w:t>
      басқа да салықтық емес түсімдер 1 611 мың теңге;</w:t>
      </w:r>
      <w:r>
        <w:br/>
      </w:r>
      <w:r>
        <w:rPr>
          <w:rFonts w:ascii="Times New Roman"/>
          <w:b w:val="false"/>
          <w:i w:val="false"/>
          <w:color w:val="000000"/>
          <w:sz w:val="28"/>
        </w:rPr>
        <w:t>
      жерді сату 1 546 мың теңге.";</w:t>
      </w:r>
      <w:r>
        <w:br/>
      </w:r>
      <w:r>
        <w:rPr>
          <w:rFonts w:ascii="Times New Roman"/>
          <w:b w:val="false"/>
          <w:i w:val="false"/>
          <w:color w:val="000000"/>
          <w:sz w:val="28"/>
        </w:rPr>
        <w:t>
</w:t>
      </w:r>
      <w:r>
        <w:rPr>
          <w:rFonts w:ascii="Times New Roman"/>
          <w:b w:val="false"/>
          <w:i w:val="false"/>
          <w:color w:val="000000"/>
          <w:sz w:val="28"/>
        </w:rPr>
        <w:t>
      "1-16.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бағдарламадан 300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бағдарламадан 337 мың теңге;</w:t>
      </w:r>
      <w:r>
        <w:br/>
      </w:r>
      <w:r>
        <w:rPr>
          <w:rFonts w:ascii="Times New Roman"/>
          <w:b w:val="false"/>
          <w:i w:val="false"/>
          <w:color w:val="000000"/>
          <w:sz w:val="28"/>
        </w:rPr>
        <w:t>
      "Мемлекеттік органның күрделі шығыстары" деген бюджеттік бағдарламадан 105 мың теңге;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931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150 мың теңге;</w:t>
      </w:r>
      <w:r>
        <w:br/>
      </w:r>
      <w:r>
        <w:rPr>
          <w:rFonts w:ascii="Times New Roman"/>
          <w:b w:val="false"/>
          <w:i w:val="false"/>
          <w:color w:val="000000"/>
          <w:sz w:val="28"/>
        </w:rPr>
        <w:t>
      "Коммуналдық меншікке түскен мүлікті есепке алу, сақтау, бағалау және сату" деген бюджеттік бағдарламадан 50 мың теңге;</w:t>
      </w:r>
      <w:r>
        <w:br/>
      </w:r>
      <w:r>
        <w:rPr>
          <w:rFonts w:ascii="Times New Roman"/>
          <w:b w:val="false"/>
          <w:i w:val="false"/>
          <w:color w:val="000000"/>
          <w:sz w:val="28"/>
        </w:rPr>
        <w:t>
      "Жекешелендіру, коммуналдық меншікті басқару, жекешелендіруден кейінгі қызмет және осыған байланысты дауларды реттеу" деген бюджеттік бағдарламадан 50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463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"Еңбекпен қамту бағдарламасы" деген бюджеттік бағдарламадан 2 000 мың теңге;</w:t>
      </w:r>
      <w:r>
        <w:br/>
      </w:r>
      <w:r>
        <w:rPr>
          <w:rFonts w:ascii="Times New Roman"/>
          <w:b w:val="false"/>
          <w:i w:val="false"/>
          <w:color w:val="000000"/>
          <w:sz w:val="28"/>
        </w:rPr>
        <w:t>
      "Мемлекеттiк атаулы әлеуметтiк көмек" деген бюджеттік бағдарламадан 1 000 мың теңге;</w:t>
      </w:r>
      <w:r>
        <w:br/>
      </w:r>
      <w:r>
        <w:rPr>
          <w:rFonts w:ascii="Times New Roman"/>
          <w:b w:val="false"/>
          <w:i w:val="false"/>
          <w:color w:val="000000"/>
          <w:sz w:val="28"/>
        </w:rPr>
        <w:t>
      "Тұрғын үй көмегiн көрсету" деген бюджеттік бағдарламадан 2 000 мың теңге;</w:t>
      </w:r>
      <w:r>
        <w:br/>
      </w:r>
      <w:r>
        <w:rPr>
          <w:rFonts w:ascii="Times New Roman"/>
          <w:b w:val="false"/>
          <w:i w:val="false"/>
          <w:color w:val="000000"/>
          <w:sz w:val="28"/>
        </w:rPr>
        <w:t>
      "Жергiлiктi өкiлеттi органдардың шешiмі бойынша мұқтаж азаматтардың жекелеген топтарына әлеуметтiк көмек" деген бюджеттік бағдарламадан 99 мың теңге;</w:t>
      </w:r>
      <w:r>
        <w:br/>
      </w: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 деген бюджеттік бағдарламадан 150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300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бағдарламадан 456 мың теңге;</w:t>
      </w:r>
      <w:r>
        <w:br/>
      </w:r>
      <w:r>
        <w:rPr>
          <w:rFonts w:ascii="Times New Roman"/>
          <w:b w:val="false"/>
          <w:i w:val="false"/>
          <w:color w:val="000000"/>
          <w:sz w:val="28"/>
        </w:rPr>
        <w:t>
      "Ауданның (облыстық маңызы бар қаланың) сәулет және қала құрылысы бөлімі" деген бюджеттік бағдарлама әкімшісі бойынша:</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деген бюджеттік бағдарламадан 336 мың теңге.";</w:t>
      </w:r>
      <w:r>
        <w:br/>
      </w:r>
      <w:r>
        <w:rPr>
          <w:rFonts w:ascii="Times New Roman"/>
          <w:b w:val="false"/>
          <w:i w:val="false"/>
          <w:color w:val="000000"/>
          <w:sz w:val="28"/>
        </w:rPr>
        <w:t>
</w:t>
      </w:r>
      <w:r>
        <w:rPr>
          <w:rFonts w:ascii="Times New Roman"/>
          <w:b w:val="false"/>
          <w:i w:val="false"/>
          <w:color w:val="000000"/>
          <w:sz w:val="28"/>
        </w:rPr>
        <w:t>
      "1-17.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бюджеттік бағдарламаға 300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105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"Мемлекеттік органның күрделі шығыстары" деген бюджеттік бағдарламаға 150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"Ведомсволық бағыныстағы мемлекеттік мекемелерінің және ұйымдарының күрделі шығыстары" деген бюджеттік бағдарламаға 193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 деген бюджеттік бағдарламаға 300 мың теңге;</w:t>
      </w:r>
      <w:r>
        <w:br/>
      </w:r>
      <w:r>
        <w:rPr>
          <w:rFonts w:ascii="Times New Roman"/>
          <w:b w:val="false"/>
          <w:i w:val="false"/>
          <w:color w:val="000000"/>
          <w:sz w:val="28"/>
        </w:rPr>
        <w:t>
      "Тұрғын үй -коммуналдық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мекендердің көшелерін жарықтандыру" деген бюджеттік бағдарламаға 665 мың теңге;</w:t>
      </w:r>
      <w:r>
        <w:br/>
      </w:r>
      <w:r>
        <w:rPr>
          <w:rFonts w:ascii="Times New Roman"/>
          <w:b w:val="false"/>
          <w:i w:val="false"/>
          <w:color w:val="000000"/>
          <w:sz w:val="28"/>
        </w:rPr>
        <w:t>
      "Елдi мекендердiң санитариясын қамтамасыз ету" деген бюджеттік бағдарламаға 165 мың теңге;</w:t>
      </w:r>
      <w:r>
        <w:br/>
      </w:r>
      <w:r>
        <w:rPr>
          <w:rFonts w:ascii="Times New Roman"/>
          <w:b w:val="false"/>
          <w:i w:val="false"/>
          <w:color w:val="000000"/>
          <w:sz w:val="28"/>
        </w:rPr>
        <w:t>
      "Елді мекендерді абаттандыру мен көгалдандыру" деген бюджеттік бағдарламаға 170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1 600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 - демалыс жұмысын қолдау" деген бюджеттік бағдарламаға 2 500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 деген бюджеттік бағдарламаға 365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368 мың теңге;</w:t>
      </w:r>
      <w:r>
        <w:br/>
      </w:r>
      <w:r>
        <w:rPr>
          <w:rFonts w:ascii="Times New Roman"/>
          <w:b w:val="false"/>
          <w:i w:val="false"/>
          <w:color w:val="000000"/>
          <w:sz w:val="28"/>
        </w:rPr>
        <w:t>
      "Өнеркәсіп, сәулет, қала құрылысы және құрылыс қызметі" деген функционалдық топта:</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бағдарламаға 456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деген бюджеттік бағдарламаға 1 120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бюджеттік бағдарламаға 110 мың теңге;</w:t>
      </w:r>
      <w:r>
        <w:br/>
      </w:r>
      <w:r>
        <w:rPr>
          <w:rFonts w:ascii="Times New Roman"/>
          <w:b w:val="false"/>
          <w:i w:val="false"/>
          <w:color w:val="000000"/>
          <w:sz w:val="28"/>
        </w:rPr>
        <w:t>
      "Мемлекеттік органның күрделі шығыстары" деген бюджеттік бағдарламаға 160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төртінші абзацы жаңа редакцияда жазылсын:</w:t>
      </w:r>
      <w:r>
        <w:br/>
      </w:r>
      <w:r>
        <w:rPr>
          <w:rFonts w:ascii="Times New Roman"/>
          <w:b w:val="false"/>
          <w:i w:val="false"/>
          <w:color w:val="000000"/>
          <w:sz w:val="28"/>
        </w:rPr>
        <w:t>
      "Аудандық маңызы бар автомобиль жолдарын күрделі және орташа жөндеуден өткізуге 138 873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мамандарды әлеуметтік қолдау шараларын іске асыруға 16 575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екінші және үшінші абзацтары жаңа редакцияда жазылсын: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бюджеттік бағдарламасына 5 245 мың теңге.";</w:t>
      </w:r>
      <w:r>
        <w:br/>
      </w:r>
      <w:r>
        <w:rPr>
          <w:rFonts w:ascii="Times New Roman"/>
          <w:b w:val="false"/>
          <w:i w:val="false"/>
          <w:color w:val="000000"/>
          <w:sz w:val="28"/>
        </w:rPr>
        <w:t>
      "Мәдени-демалыс жұмысын қолдау" бюджеттік бағдарламасына 104 823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"3-3. 2012 жылға арналған аудан бюджетіне республикалық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"Назарбаев Зияткерлік мектептері" дербес білім ұйымының оқу бағдарламасы бойынша біліктілікті арттырудан өткен мұғалімдерге еңбекақыны арттыруға 3 309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тармақтың</w:t>
      </w:r>
      <w:r>
        <w:rPr>
          <w:rFonts w:ascii="Times New Roman"/>
          <w:b w:val="false"/>
          <w:i w:val="false"/>
          <w:color w:val="000000"/>
          <w:sz w:val="28"/>
        </w:rPr>
        <w:t xml:space="preserve"> екінші абзацы жаңа редакцияда жазылсын:</w:t>
      </w:r>
      <w:r>
        <w:br/>
      </w:r>
      <w:r>
        <w:rPr>
          <w:rFonts w:ascii="Times New Roman"/>
          <w:b w:val="false"/>
          <w:i w:val="false"/>
          <w:color w:val="000000"/>
          <w:sz w:val="28"/>
        </w:rPr>
        <w:t>
      "мамандарды әлеуметтік қолдау шараларын іске асыру үшін берілетін бюджеттік кредиттер 115 669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-тармақтармен толықтырылсын:</w:t>
      </w:r>
      <w:r>
        <w:br/>
      </w:r>
      <w:r>
        <w:rPr>
          <w:rFonts w:ascii="Times New Roman"/>
          <w:b w:val="false"/>
          <w:i w:val="false"/>
          <w:color w:val="000000"/>
          <w:sz w:val="28"/>
        </w:rPr>
        <w:t>
      "4-4. "Мамандарды әлеуметтік қолдау шараларын іске асыру үшін берілетін бюджеттік кредиттер" бюджеттік бағдарламасы бойынша 2011 жылы берілген нысаналы трансферттерден пайдаланылмаған (толық пайдаланылмаған) 290 мың теңге қайтарылуға жататындығы ескерілсін.";</w:t>
      </w:r>
      <w:r>
        <w:br/>
      </w:r>
      <w:r>
        <w:rPr>
          <w:rFonts w:ascii="Times New Roman"/>
          <w:b w:val="false"/>
          <w:i w:val="false"/>
          <w:color w:val="000000"/>
          <w:sz w:val="28"/>
        </w:rPr>
        <w:t>
      "4-5. 2012 жылы республикалық бюджеттен ауылдық елді мекендердегі әлеуметтік саладағы мамандарға әлеуметтік қолдауға берілген бюджеттік кредиттерге аудан бойынша 2012 жылдарға есептелінген сыйақы көлемі 4 мың теңге болғаны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ХІІ-сессиясының</w:t>
      </w:r>
      <w:r>
        <w:br/>
      </w:r>
      <w:r>
        <w:rPr>
          <w:rFonts w:ascii="Times New Roman"/>
          <w:b w:val="false"/>
          <w:i w:val="false"/>
          <w:color w:val="000000"/>
          <w:sz w:val="28"/>
        </w:rPr>
        <w:t>
</w:t>
      </w:r>
      <w:r>
        <w:rPr>
          <w:rFonts w:ascii="Times New Roman"/>
          <w:b w:val="false"/>
          <w:i/>
          <w:color w:val="000000"/>
          <w:sz w:val="28"/>
        </w:rPr>
        <w:t>      төрағасы                                Д. БАЙМАХАНОВ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"14" қарашадағы N 12-2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6"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13"/>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4682722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53"/>
        <w:gridCol w:w="653"/>
        <w:gridCol w:w="8513"/>
        <w:gridCol w:w="2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4759047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мектебі" ДБҰ-ның оқу бағдарламалары бойынша біліктілікті арттырудан өткен мұғалімдерге еңбекақыны арттыру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269839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жөніндегі шараларды іске асыру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486023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2012 жылғы "14" қарашадағы N 12-2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7" w:id="2"/>
    <w:p>
      <w:pPr>
        <w:spacing w:after="0"/>
        <w:ind w:left="0"/>
        <w:jc w:val="left"/>
      </w:pPr>
      <w:r>
        <w:rPr>
          <w:rFonts w:ascii="Times New Roman"/>
          <w:b/>
          <w:i w:val="false"/>
          <w:color w:val="000000"/>
        </w:rPr>
        <w:t xml:space="preserve">        
2012 жылға арналған кент және ауылдық округтері әкімдері аппараттарының бюджеттік бағдарламалары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985"/>
        <w:gridCol w:w="1134"/>
        <w:gridCol w:w="887"/>
        <w:gridCol w:w="1026"/>
        <w:gridCol w:w="850"/>
        <w:gridCol w:w="806"/>
        <w:gridCol w:w="961"/>
        <w:gridCol w:w="1215"/>
        <w:gridCol w:w="1294"/>
        <w:gridCol w:w="940"/>
      </w:tblGrid>
      <w:tr>
        <w:trPr>
          <w:trHeight w:val="652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әкімшісі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әкiмінің қызметін қамтамасыз ету жөніндегі қызметтер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175964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