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42ad6" w14:textId="0242a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2012 жылғы 26 қыркүйектегі № 11-8 шешімі. Қызылорда облысының Әділет департаментінде 2012 жылы 25 қазанда № 4328 болып тіркелді. Күші жойылды - Қызылорда облысы Жалағаш аудандық мәслихатының 2017 жылғы 5 шілдедегі № 13-3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Қызылорда облысы Жалағаш аудандық мәслихатының 05.07.2017 </w:t>
      </w:r>
      <w:r>
        <w:rPr>
          <w:rFonts w:ascii="Times New Roman"/>
          <w:b w:val="false"/>
          <w:i w:val="false"/>
          <w:color w:val="ff0000"/>
          <w:sz w:val="28"/>
        </w:rPr>
        <w:t>№ 13-3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"Тұрғын үй қатынастары туралы" Қазақстан Республикасының 1997 жылғы 16 сәуірдегі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сондай-ақ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N 2314</w:t>
      </w:r>
      <w:r>
        <w:rPr>
          <w:rFonts w:ascii="Times New Roman"/>
          <w:b w:val="false"/>
          <w:i w:val="false"/>
          <w:color w:val="000000"/>
          <w:sz w:val="28"/>
        </w:rPr>
        <w:t xml:space="preserve"> Қаулысына сәйкес Жалағаш аудандық мәслихаты </w:t>
      </w:r>
      <w:r>
        <w:rPr>
          <w:rFonts w:ascii="Times New Roman"/>
          <w:b/>
          <w:i w:val="false"/>
          <w:color w:val="000000"/>
          <w:sz w:val="28"/>
        </w:rPr>
        <w:t>ШЕШЕМІЗ:</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Тұрғын үй көмегін көрсету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Жалағаш аудандық мәслихат аппаратының бас маманы (Б.Мұқашев) осы шешімнің Әділет органдарында мемлекеттік тіркелуін және оның бұқаралық ақпарат құралдарында, интернет-ресурстарды қоса алғанда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жарияланғаннан кейін күнтізбелік он күн өткен соң қолданысқа енгiзiледi.</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ХІ-сессиясының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БАЙМАХАНОВ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"26" қыркүйектегі N 11-8</w:t>
            </w:r>
            <w:r>
              <w:br/>
            </w:r>
            <w:r>
              <w:rPr>
                <w:rFonts w:ascii="Times New Roman"/>
                <w:b w:val="false"/>
                <w:i w:val="false"/>
                <w:color w:val="000000"/>
                <w:sz w:val="20"/>
              </w:rPr>
              <w:t>Жалағаш аудандық мәслихатының</w:t>
            </w:r>
            <w:r>
              <w:br/>
            </w:r>
            <w:r>
              <w:rPr>
                <w:rFonts w:ascii="Times New Roman"/>
                <w:b w:val="false"/>
                <w:i w:val="false"/>
                <w:color w:val="000000"/>
                <w:sz w:val="20"/>
              </w:rPr>
              <w:t>шешімімен бекітілген</w:t>
            </w:r>
          </w:p>
        </w:tc>
      </w:tr>
    </w:tbl>
    <w:bookmarkStart w:name="z5" w:id="1"/>
    <w:p>
      <w:pPr>
        <w:spacing w:after="0"/>
        <w:ind w:left="0"/>
        <w:jc w:val="left"/>
      </w:pPr>
      <w:r>
        <w:rPr>
          <w:rFonts w:ascii="Times New Roman"/>
          <w:b/>
          <w:i w:val="false"/>
          <w:color w:val="000000"/>
        </w:rPr>
        <w:t xml:space="preserve"> Тұрғын үй көмегін көрсету Қағидасы</w:t>
      </w:r>
    </w:p>
    <w:bookmarkEnd w:id="1"/>
    <w:bookmarkStart w:name="z33" w:id="2"/>
    <w:p>
      <w:pPr>
        <w:spacing w:after="0"/>
        <w:ind w:left="0"/>
        <w:jc w:val="both"/>
      </w:pPr>
      <w:r>
        <w:rPr>
          <w:rFonts w:ascii="Times New Roman"/>
          <w:b w:val="false"/>
          <w:i w:val="false"/>
          <w:color w:val="000000"/>
          <w:sz w:val="28"/>
        </w:rPr>
        <w:t xml:space="preserve">
      Осы Қағида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2"/>
    <w:bookmarkStart w:name="z6" w:id="3"/>
    <w:p>
      <w:pPr>
        <w:spacing w:after="0"/>
        <w:ind w:left="0"/>
        <w:jc w:val="left"/>
      </w:pPr>
      <w:r>
        <w:rPr>
          <w:rFonts w:ascii="Times New Roman"/>
          <w:b/>
          <w:i w:val="false"/>
          <w:color w:val="000000"/>
        </w:rPr>
        <w:t xml:space="preserve"> 1. Тұрғын үй көмегін көрсету тәртібі</w:t>
      </w:r>
    </w:p>
    <w:bookmarkEnd w:id="3"/>
    <w:bookmarkStart w:name="z7" w:id="4"/>
    <w:p>
      <w:pPr>
        <w:spacing w:after="0"/>
        <w:ind w:left="0"/>
        <w:jc w:val="both"/>
      </w:pPr>
      <w:r>
        <w:rPr>
          <w:rFonts w:ascii="Times New Roman"/>
          <w:b w:val="false"/>
          <w:i w:val="false"/>
          <w:color w:val="000000"/>
          <w:sz w:val="28"/>
        </w:rPr>
        <w:t>
      1. Тұрғын үй көмегi аудандық бюджет қаражаты есебiнен осы елдi мекенде тұрақты тұратын аз қамтылған отбасыларға (азаматтарға):</w:t>
      </w:r>
      <w:r>
        <w:br/>
      </w:r>
      <w:r>
        <w:rPr>
          <w:rFonts w:ascii="Times New Roman"/>
          <w:b w:val="false"/>
          <w:i w:val="false"/>
          <w:color w:val="000000"/>
          <w:sz w:val="28"/>
        </w:rPr>
        <w:t xml:space="preserve">
      </w:t>
      </w:r>
      <w:r>
        <w:rPr>
          <w:rFonts w:ascii="Times New Roman"/>
          <w:b w:val="false"/>
          <w:i w:val="false"/>
          <w:color w:val="000000"/>
          <w:sz w:val="28"/>
        </w:rPr>
        <w:t>1) жекешелендiрiлген тұрғынжайларда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r>
        <w:br/>
      </w:r>
      <w:r>
        <w:rPr>
          <w:rFonts w:ascii="Times New Roman"/>
          <w:b w:val="false"/>
          <w:i w:val="false"/>
          <w:color w:val="000000"/>
          <w:sz w:val="28"/>
        </w:rPr>
        <w:t xml:space="preserve">
      </w:t>
      </w:r>
      <w:r>
        <w:rPr>
          <w:rFonts w:ascii="Times New Roman"/>
          <w:b w:val="false"/>
          <w:i w:val="false"/>
          <w:color w:val="000000"/>
          <w:sz w:val="28"/>
        </w:rPr>
        <w:t>2) тұрғынжайдың меншiк иелерi немесе жалдаушылары (қосымша жалдаушылары) болып табылатын отбасыларға (азаматтарға) коммуналдық қызметтердi және қалалық телекоммуникация желiсiне қосылған телефонға абоненттiк ақының өсуi бөлiгiнде байланыс қызметтерiн тұтынуына;</w:t>
      </w:r>
      <w:r>
        <w:br/>
      </w:r>
      <w:r>
        <w:rPr>
          <w:rFonts w:ascii="Times New Roman"/>
          <w:b w:val="false"/>
          <w:i w:val="false"/>
          <w:color w:val="000000"/>
          <w:sz w:val="28"/>
        </w:rPr>
        <w:t xml:space="preserve">
      </w:t>
      </w:r>
      <w:r>
        <w:rPr>
          <w:rFonts w:ascii="Times New Roman"/>
          <w:b w:val="false"/>
          <w:i w:val="false"/>
          <w:color w:val="000000"/>
          <w:sz w:val="28"/>
        </w:rPr>
        <w:t>3) жергiлiктi атқарушы орган жеке тұрғын үй қорынан жалға алған тұрғынжайды пайдаланғаны үшiн жалға алу ақысын төлеуге беріледі.</w:t>
      </w:r>
      <w:r>
        <w:br/>
      </w: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Қызылорда облысы Жалағаш аудандық мәслихатының 2012.12.20 </w:t>
      </w:r>
      <w:r>
        <w:rPr>
          <w:rFonts w:ascii="Times New Roman"/>
          <w:b w:val="false"/>
          <w:i w:val="false"/>
          <w:color w:val="ff0000"/>
          <w:sz w:val="28"/>
        </w:rPr>
        <w:t>N 14-9</w:t>
      </w:r>
      <w:r>
        <w:rPr>
          <w:rFonts w:ascii="Times New Roman"/>
          <w:b w:val="false"/>
          <w:i w:val="false"/>
          <w:color w:val="ff0000"/>
          <w:sz w:val="28"/>
        </w:rPr>
        <w:t xml:space="preserve">; өзгерістер енгізілді - Қызылорда облысы Жалағаш аудандық мәслихатының 23.01.2014. </w:t>
      </w:r>
      <w:r>
        <w:rPr>
          <w:rFonts w:ascii="Times New Roman"/>
          <w:b w:val="false"/>
          <w:i w:val="false"/>
          <w:color w:val="ff0000"/>
          <w:sz w:val="28"/>
        </w:rPr>
        <w:t>N 28-3</w:t>
      </w:r>
      <w:r>
        <w:rPr>
          <w:rFonts w:ascii="Times New Roman"/>
          <w:b w:val="false"/>
          <w:i w:val="false"/>
          <w:color w:val="ff0000"/>
          <w:sz w:val="28"/>
        </w:rPr>
        <w:t xml:space="preserve"> (алғаш ресми жарияланған күннен бастап </w:t>
      </w:r>
      <w:r>
        <w:rPr>
          <w:rFonts w:ascii="Times New Roman"/>
          <w:b w:val="false"/>
          <w:i w:val="false"/>
          <w:color w:val="ff0000"/>
          <w:sz w:val="28"/>
        </w:rPr>
        <w:t>қолданысқа енгізіледі</w:t>
      </w:r>
      <w:r>
        <w:rPr>
          <w:rFonts w:ascii="Times New Roman"/>
          <w:b w:val="false"/>
          <w:i w:val="false"/>
          <w:color w:val="ff0000"/>
          <w:sz w:val="28"/>
        </w:rPr>
        <w:t xml:space="preserve"> және 01.01.2014 бастап пайда болған қатынастарға таралады); 22.07.2015 </w:t>
      </w:r>
      <w:r>
        <w:rPr>
          <w:rFonts w:ascii="Times New Roman"/>
          <w:b w:val="false"/>
          <w:i w:val="false"/>
          <w:color w:val="ff0000"/>
          <w:sz w:val="28"/>
        </w:rPr>
        <w:t>№ 45-14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2.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r>
        <w:br/>
      </w:r>
      <w:r>
        <w:rPr>
          <w:rFonts w:ascii="Times New Roman"/>
          <w:b w:val="false"/>
          <w:i w:val="false"/>
          <w:color w:val="000000"/>
          <w:sz w:val="28"/>
        </w:rPr>
        <w:t xml:space="preserve">
      </w:t>
      </w:r>
      <w:r>
        <w:rPr>
          <w:rFonts w:ascii="Times New Roman"/>
          <w:b w:val="false"/>
          <w:i w:val="false"/>
          <w:color w:val="000000"/>
          <w:sz w:val="28"/>
        </w:rPr>
        <w:t>Белгіленген нормалар шегіндегі шекті жол берілетін шығыстар үлесі отбасының (азаматтың) жиынтық табысының 15 пайызы мөлшерінде белгіленеді.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 жаңа редакцияда - Қызылорда облысы Жалағаш аудандық мәслихатының 23.01.2014. </w:t>
      </w:r>
      <w:r>
        <w:rPr>
          <w:rFonts w:ascii="Times New Roman"/>
          <w:b w:val="false"/>
          <w:i w:val="false"/>
          <w:color w:val="ff0000"/>
          <w:sz w:val="28"/>
        </w:rPr>
        <w:t>N 28-3</w:t>
      </w:r>
      <w:r>
        <w:rPr>
          <w:rFonts w:ascii="Times New Roman"/>
          <w:b w:val="false"/>
          <w:i w:val="false"/>
          <w:color w:val="ff0000"/>
          <w:sz w:val="28"/>
        </w:rPr>
        <w:t xml:space="preserve"> шешімімен (алғаш ресми жарияланған күннен бастап </w:t>
      </w:r>
      <w:r>
        <w:rPr>
          <w:rFonts w:ascii="Times New Roman"/>
          <w:b w:val="false"/>
          <w:i w:val="false"/>
          <w:color w:val="ff0000"/>
          <w:sz w:val="28"/>
        </w:rPr>
        <w:t>қолданысқа енгізіледі</w:t>
      </w:r>
      <w:r>
        <w:rPr>
          <w:rFonts w:ascii="Times New Roman"/>
          <w:b w:val="false"/>
          <w:i w:val="false"/>
          <w:color w:val="ff0000"/>
          <w:sz w:val="28"/>
        </w:rPr>
        <w:t xml:space="preserve"> және 01.01.2014 бастап пайда болған қатынастарға таралады).</w:t>
      </w:r>
      <w:r>
        <w:br/>
      </w:r>
      <w:r>
        <w:rPr>
          <w:rFonts w:ascii="Times New Roman"/>
          <w:b w:val="false"/>
          <w:i w:val="false"/>
          <w:color w:val="000000"/>
          <w:sz w:val="28"/>
        </w:rPr>
        <w:t xml:space="preserve">
      </w:t>
      </w:r>
      <w:r>
        <w:rPr>
          <w:rFonts w:ascii="Times New Roman"/>
          <w:b w:val="false"/>
          <w:i w:val="false"/>
          <w:color w:val="000000"/>
          <w:sz w:val="28"/>
        </w:rPr>
        <w:t>3. Тұрғын үй көмегін тағайындау “Жалағаш аудандық жұмыспен қамту, әлеуметтік бағдармалар және азаматтық хал актілерін тіркеу бөлімі” коммуналдық мемлекеттік мекемесі (бұдан әрі – уәкілетті орган) арқылы жүзеге асырылады.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3-тармақ жаңа редакцияда - Қызылорда облысы Жалағаш аудандық мәслихатының 22.07.2015 </w:t>
      </w:r>
      <w:r>
        <w:rPr>
          <w:rFonts w:ascii="Times New Roman"/>
          <w:b w:val="false"/>
          <w:i w:val="false"/>
          <w:color w:val="ff0000"/>
          <w:sz w:val="28"/>
        </w:rPr>
        <w:t>№ 45-14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4. Аталған жерлерде тұрақты тұратын адамдарға тұрғын үйді (тұрғын ғимаратты) күтіп 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үшін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4-тармақ жаңа редакцияда - Қызылорда облысы Жалағаш аудандық мәслихатының 23.01.2014. </w:t>
      </w:r>
      <w:r>
        <w:rPr>
          <w:rFonts w:ascii="Times New Roman"/>
          <w:b w:val="false"/>
          <w:i w:val="false"/>
          <w:color w:val="ff0000"/>
          <w:sz w:val="28"/>
        </w:rPr>
        <w:t>N 28-3</w:t>
      </w:r>
      <w:r>
        <w:rPr>
          <w:rFonts w:ascii="Times New Roman"/>
          <w:b w:val="false"/>
          <w:i w:val="false"/>
          <w:color w:val="ff0000"/>
          <w:sz w:val="28"/>
        </w:rPr>
        <w:t xml:space="preserve"> шешімімен (алғаш ресми жарияланған күннен бастап </w:t>
      </w:r>
      <w:r>
        <w:rPr>
          <w:rFonts w:ascii="Times New Roman"/>
          <w:b w:val="false"/>
          <w:i w:val="false"/>
          <w:color w:val="ff0000"/>
          <w:sz w:val="28"/>
        </w:rPr>
        <w:t>қолданысқа енгізіледі</w:t>
      </w:r>
      <w:r>
        <w:rPr>
          <w:rFonts w:ascii="Times New Roman"/>
          <w:b w:val="false"/>
          <w:i w:val="false"/>
          <w:color w:val="ff0000"/>
          <w:sz w:val="28"/>
        </w:rPr>
        <w:t xml:space="preserve"> және 01.01.2014 бастап пайда болған қатынастарға таралады).</w:t>
      </w:r>
      <w:r>
        <w:br/>
      </w:r>
      <w:r>
        <w:rPr>
          <w:rFonts w:ascii="Times New Roman"/>
          <w:b w:val="false"/>
          <w:i w:val="false"/>
          <w:color w:val="000000"/>
          <w:sz w:val="28"/>
        </w:rPr>
        <w:t xml:space="preserve">
      </w:t>
      </w:r>
      <w:r>
        <w:rPr>
          <w:rFonts w:ascii="Times New Roman"/>
          <w:b w:val="false"/>
          <w:i w:val="false"/>
          <w:color w:val="000000"/>
          <w:sz w:val="28"/>
        </w:rPr>
        <w:t xml:space="preserve">5. Тұрғын үй көмегін тағайындау үшін отбасы (азамат) уәкілетті органға өтініш береді және Қазақстан Республикасының Үкіметінің 2009 жылғы 30 желтоқсандағы N 2314 қаулысымен бекітілген тұрғын үй көмегін көрсету Ережесінің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xml:space="preserve">
      </w:t>
      </w:r>
      <w:r>
        <w:rPr>
          <w:rFonts w:ascii="Times New Roman"/>
          <w:b w:val="false"/>
          <w:i w:val="false"/>
          <w:color w:val="000000"/>
          <w:sz w:val="28"/>
        </w:rPr>
        <w:t>6. Тұрғын үй көмегі өтініш берген айдан бастап ағымдағы тоқсанға тағайындалады.</w:t>
      </w:r>
      <w:r>
        <w:br/>
      </w:r>
      <w:r>
        <w:rPr>
          <w:rFonts w:ascii="Times New Roman"/>
          <w:b w:val="false"/>
          <w:i w:val="false"/>
          <w:color w:val="000000"/>
          <w:sz w:val="28"/>
        </w:rPr>
        <w:t xml:space="preserve">
      </w:t>
      </w:r>
      <w:r>
        <w:rPr>
          <w:rFonts w:ascii="Times New Roman"/>
          <w:b w:val="false"/>
          <w:i w:val="false"/>
          <w:color w:val="000000"/>
          <w:sz w:val="28"/>
        </w:rPr>
        <w:t>7. Уәкiлеттi орган өтініш берушіге тұрғын үй көмегiн тағайындау үшiн қажет құжаттарды берген күннен бастап күнтiзбелiк он күн iшiнде тұрғын үй көмегiн тағайындау немесе тағайындаудан бас тарту жөнiнде шешiм қабылдап, өтініш берушіні хабардар етеді.</w:t>
      </w:r>
      <w:r>
        <w:br/>
      </w:r>
      <w:r>
        <w:rPr>
          <w:rFonts w:ascii="Times New Roman"/>
          <w:b w:val="false"/>
          <w:i w:val="false"/>
          <w:color w:val="000000"/>
          <w:sz w:val="28"/>
        </w:rPr>
        <w:t xml:space="preserve">
      </w:t>
      </w:r>
      <w:r>
        <w:rPr>
          <w:rFonts w:ascii="Times New Roman"/>
          <w:b w:val="false"/>
          <w:i w:val="false"/>
          <w:color w:val="000000"/>
          <w:sz w:val="28"/>
        </w:rPr>
        <w:t>8. Ұсынылған құжаттардың дұрыстығын растау қажеттiлiгi туындаған жағдайда уәкілетті орган өтiнiш иесiнiң материалдық-тұрмыстық жағдайына тексеру жүргiзуге құқығы бар.</w:t>
      </w:r>
      <w:r>
        <w:br/>
      </w:r>
      <w:r>
        <w:rPr>
          <w:rFonts w:ascii="Times New Roman"/>
          <w:b w:val="false"/>
          <w:i w:val="false"/>
          <w:color w:val="000000"/>
          <w:sz w:val="28"/>
        </w:rPr>
        <w:t xml:space="preserve">
      </w:t>
      </w:r>
      <w:r>
        <w:rPr>
          <w:rFonts w:ascii="Times New Roman"/>
          <w:b w:val="false"/>
          <w:i w:val="false"/>
          <w:color w:val="000000"/>
          <w:sz w:val="28"/>
        </w:rPr>
        <w:t>9. Өтініш беруші Қазақстан Республикасының заңнамасына сәйкес уәкілетті органға толық әрі дұрыс мәліметтер беруі тиіс.</w:t>
      </w:r>
      <w:r>
        <w:br/>
      </w:r>
      <w:r>
        <w:rPr>
          <w:rFonts w:ascii="Times New Roman"/>
          <w:b w:val="false"/>
          <w:i w:val="false"/>
          <w:color w:val="000000"/>
          <w:sz w:val="28"/>
        </w:rPr>
        <w:t xml:space="preserve">
      </w:t>
      </w:r>
      <w:r>
        <w:rPr>
          <w:rFonts w:ascii="Times New Roman"/>
          <w:b w:val="false"/>
          <w:i w:val="false"/>
          <w:color w:val="000000"/>
          <w:sz w:val="28"/>
        </w:rPr>
        <w:t xml:space="preserve">10. Тұрғын үй көмегiн алуға үмiткер отбасының (азаматтың) жиынтық табысын есептеу тәртібі Қазақстан Республикасы құрылыс және тұрғын үй-коммуналдық шаруашылық iстерi Агенттiгi төрағасының 2011 жылғы 5 желтоқсандағы </w:t>
      </w:r>
      <w:r>
        <w:rPr>
          <w:rFonts w:ascii="Times New Roman"/>
          <w:b w:val="false"/>
          <w:i w:val="false"/>
          <w:color w:val="000000"/>
          <w:sz w:val="28"/>
        </w:rPr>
        <w:t>N 471 бұйрығымен</w:t>
      </w:r>
      <w:r>
        <w:rPr>
          <w:rFonts w:ascii="Times New Roman"/>
          <w:b w:val="false"/>
          <w:i w:val="false"/>
          <w:color w:val="000000"/>
          <w:sz w:val="28"/>
        </w:rPr>
        <w:t xml:space="preserve"> бекітілген тұрғын үй көмегiн алуға, сондай-ақ мемлекеттiк тұрғын үй қорынан тұрғын үйдi немесе жеке тұрғын үй қорынан жергiлiктi атқарушы орган жалдаған тұрғын үйдi алуға үмiткер отбасының (азаматтың) жиынтық табысын есептеу Қағидасына сәйкес есептеледі.</w:t>
      </w:r>
    </w:p>
    <w:bookmarkEnd w:id="4"/>
    <w:bookmarkStart w:name="z17" w:id="5"/>
    <w:p>
      <w:pPr>
        <w:spacing w:after="0"/>
        <w:ind w:left="0"/>
        <w:jc w:val="left"/>
      </w:pPr>
      <w:r>
        <w:rPr>
          <w:rFonts w:ascii="Times New Roman"/>
          <w:b/>
          <w:i w:val="false"/>
          <w:color w:val="000000"/>
        </w:rPr>
        <w:t xml:space="preserve"> 2. Тұрғын үй көмегiн көрсету мөлшерi</w:t>
      </w:r>
    </w:p>
    <w:bookmarkEnd w:id="5"/>
    <w:bookmarkStart w:name="z18" w:id="6"/>
    <w:p>
      <w:pPr>
        <w:spacing w:after="0"/>
        <w:ind w:left="0"/>
        <w:jc w:val="both"/>
      </w:pPr>
      <w:r>
        <w:rPr>
          <w:rFonts w:ascii="Times New Roman"/>
          <w:b w:val="false"/>
          <w:i w:val="false"/>
          <w:color w:val="000000"/>
          <w:sz w:val="28"/>
        </w:rPr>
        <w:t>
      11. Аз қамтылған отбасыларға (азаматтарға) тұрғын үй көмегін тағайындау төмендегі пайдалану нормасына сәйкес жүргізіледі:</w:t>
      </w:r>
      <w:r>
        <w:br/>
      </w:r>
      <w:r>
        <w:rPr>
          <w:rFonts w:ascii="Times New Roman"/>
          <w:b w:val="false"/>
          <w:i w:val="false"/>
          <w:color w:val="000000"/>
          <w:sz w:val="28"/>
        </w:rPr>
        <w:t xml:space="preserve">
      </w:t>
      </w:r>
      <w:r>
        <w:rPr>
          <w:rFonts w:ascii="Times New Roman"/>
          <w:b w:val="false"/>
          <w:i w:val="false"/>
          <w:color w:val="000000"/>
          <w:sz w:val="28"/>
        </w:rPr>
        <w:t>1) Электр қуатын пайдалану нормалары 1 айға:</w:t>
      </w:r>
      <w:r>
        <w:br/>
      </w:r>
      <w:r>
        <w:rPr>
          <w:rFonts w:ascii="Times New Roman"/>
          <w:b w:val="false"/>
          <w:i w:val="false"/>
          <w:color w:val="000000"/>
          <w:sz w:val="28"/>
        </w:rPr>
        <w:t xml:space="preserve">
      </w:t>
      </w:r>
      <w:r>
        <w:rPr>
          <w:rFonts w:ascii="Times New Roman"/>
          <w:b w:val="false"/>
          <w:i w:val="false"/>
          <w:color w:val="000000"/>
          <w:sz w:val="28"/>
        </w:rPr>
        <w:t>3 адамға дейінгі отбасына – 100 киловатт;</w:t>
      </w:r>
      <w:r>
        <w:br/>
      </w:r>
      <w:r>
        <w:rPr>
          <w:rFonts w:ascii="Times New Roman"/>
          <w:b w:val="false"/>
          <w:i w:val="false"/>
          <w:color w:val="000000"/>
          <w:sz w:val="28"/>
        </w:rPr>
        <w:t xml:space="preserve">
      </w:t>
      </w:r>
      <w:r>
        <w:rPr>
          <w:rFonts w:ascii="Times New Roman"/>
          <w:b w:val="false"/>
          <w:i w:val="false"/>
          <w:color w:val="000000"/>
          <w:sz w:val="28"/>
        </w:rPr>
        <w:t>3 адамнан жоғары отбасына – 150 киловатт.</w:t>
      </w:r>
      <w:r>
        <w:br/>
      </w:r>
      <w:r>
        <w:rPr>
          <w:rFonts w:ascii="Times New Roman"/>
          <w:b w:val="false"/>
          <w:i w:val="false"/>
          <w:color w:val="000000"/>
          <w:sz w:val="28"/>
        </w:rPr>
        <w:t xml:space="preserve">
      </w:t>
      </w:r>
      <w:r>
        <w:rPr>
          <w:rFonts w:ascii="Times New Roman"/>
          <w:b w:val="false"/>
          <w:i w:val="false"/>
          <w:color w:val="000000"/>
          <w:sz w:val="28"/>
        </w:rPr>
        <w:t>2) Газ пайдалану нормалары 1 айға:</w:t>
      </w:r>
      <w:r>
        <w:br/>
      </w:r>
      <w:r>
        <w:rPr>
          <w:rFonts w:ascii="Times New Roman"/>
          <w:b w:val="false"/>
          <w:i w:val="false"/>
          <w:color w:val="000000"/>
          <w:sz w:val="28"/>
        </w:rPr>
        <w:t xml:space="preserve">
      </w:t>
      </w:r>
      <w:r>
        <w:rPr>
          <w:rFonts w:ascii="Times New Roman"/>
          <w:b w:val="false"/>
          <w:i w:val="false"/>
          <w:color w:val="000000"/>
          <w:sz w:val="28"/>
        </w:rPr>
        <w:t>3 адамға дейінгі отбасына – 10 килограмм;</w:t>
      </w:r>
      <w:r>
        <w:br/>
      </w:r>
      <w:r>
        <w:rPr>
          <w:rFonts w:ascii="Times New Roman"/>
          <w:b w:val="false"/>
          <w:i w:val="false"/>
          <w:color w:val="000000"/>
          <w:sz w:val="28"/>
        </w:rPr>
        <w:t xml:space="preserve">
      </w:t>
      </w:r>
      <w:r>
        <w:rPr>
          <w:rFonts w:ascii="Times New Roman"/>
          <w:b w:val="false"/>
          <w:i w:val="false"/>
          <w:color w:val="000000"/>
          <w:sz w:val="28"/>
        </w:rPr>
        <w:t>3 адамнан жоғары отбасына – 20 килограмм.</w:t>
      </w:r>
      <w:r>
        <w:br/>
      </w:r>
      <w:r>
        <w:rPr>
          <w:rFonts w:ascii="Times New Roman"/>
          <w:b w:val="false"/>
          <w:i w:val="false"/>
          <w:color w:val="000000"/>
          <w:sz w:val="28"/>
        </w:rPr>
        <w:t xml:space="preserve">
      </w:t>
      </w:r>
      <w:r>
        <w:rPr>
          <w:rFonts w:ascii="Times New Roman"/>
          <w:b w:val="false"/>
          <w:i w:val="false"/>
          <w:color w:val="000000"/>
          <w:sz w:val="28"/>
        </w:rPr>
        <w:t>3) Отын пайдалану нормасы:</w:t>
      </w:r>
      <w:r>
        <w:br/>
      </w:r>
      <w:r>
        <w:rPr>
          <w:rFonts w:ascii="Times New Roman"/>
          <w:b w:val="false"/>
          <w:i w:val="false"/>
          <w:color w:val="000000"/>
          <w:sz w:val="28"/>
        </w:rPr>
        <w:t xml:space="preserve">
      </w:t>
      </w:r>
      <w:r>
        <w:rPr>
          <w:rFonts w:ascii="Times New Roman"/>
          <w:b w:val="false"/>
          <w:i w:val="false"/>
          <w:color w:val="000000"/>
          <w:sz w:val="28"/>
        </w:rPr>
        <w:t>Отын пайдалану әр отбасыға (азаматқа) от жағу маусымына: қазан- қараша айларына 500 килограммнан, желтоқсан-қаңтар-ақпан айларына 1000 килограммнан, наурыз-сәуір айларына 500 килограммнан.</w:t>
      </w:r>
      <w:r>
        <w:br/>
      </w:r>
      <w:r>
        <w:rPr>
          <w:rFonts w:ascii="Times New Roman"/>
          <w:b w:val="false"/>
          <w:i w:val="false"/>
          <w:color w:val="000000"/>
          <w:sz w:val="28"/>
        </w:rPr>
        <w:t xml:space="preserve">
      </w:t>
      </w:r>
      <w:r>
        <w:rPr>
          <w:rFonts w:ascii="Times New Roman"/>
          <w:b w:val="false"/>
          <w:i w:val="false"/>
          <w:color w:val="000000"/>
          <w:sz w:val="28"/>
        </w:rPr>
        <w:t>4) Тұрғын үйді қамтамасыз етуге қажетті сумен жабдықтау, жылумен жабдықтау, қоқыс шығару шығыстарын пайдалану нормалары мен тарифтерін қызмет көрсететіндер ұсынады.</w:t>
      </w:r>
    </w:p>
    <w:bookmarkEnd w:id="6"/>
    <w:bookmarkStart w:name="z19" w:id="7"/>
    <w:p>
      <w:pPr>
        <w:spacing w:after="0"/>
        <w:ind w:left="0"/>
        <w:jc w:val="left"/>
      </w:pPr>
      <w:r>
        <w:rPr>
          <w:rFonts w:ascii="Times New Roman"/>
          <w:b/>
          <w:i w:val="false"/>
          <w:color w:val="000000"/>
        </w:rPr>
        <w:t xml:space="preserve"> 3. Қаржыландыру және тұрғын үй көмегін төлеу тәртібі</w:t>
      </w:r>
    </w:p>
    <w:bookmarkEnd w:id="7"/>
    <w:bookmarkStart w:name="z20" w:id="8"/>
    <w:p>
      <w:pPr>
        <w:spacing w:after="0"/>
        <w:ind w:left="0"/>
        <w:jc w:val="both"/>
      </w:pPr>
      <w:r>
        <w:rPr>
          <w:rFonts w:ascii="Times New Roman"/>
          <w:b w:val="false"/>
          <w:i w:val="false"/>
          <w:color w:val="000000"/>
          <w:sz w:val="28"/>
        </w:rPr>
        <w:t>
      12. Тұрғын үй көмегін төлеу есептелген сомаларды тұрғын үй көмегін алушылардың жеке шоттарына екінші деңгейдегі банктер арқылы аудару жолымен жүзеге асырылады.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