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f42b" w14:textId="0faf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аймақтарға бөлу жобасын (схемасын), бағалау аймақтарының шекараларын және базалық салықтық ставкаларына түзету коэфициенттерін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2012 жылғы 19 желтоқсандағы N 74 шешімі. Қызылорда облысының Әділет департаментінде 2013 жылы 25 қаңтарда N 4405 тіркелді. Күші жойылды - Қызылорда облысы Қазалы аудандық мәслихатының 2021 жылғы 7 желтоқсандағы № 151 шешімімен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Қазалы аудандық мәслихатының 07.12.2021 </w:t>
      </w:r>
      <w:r>
        <w:rPr>
          <w:rFonts w:ascii="Times New Roman"/>
          <w:b w:val="false"/>
          <w:i w:val="false"/>
          <w:color w:val="ff0000"/>
          <w:sz w:val="28"/>
        </w:rPr>
        <w:t>№ 151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13" w:id="1"/>
    <w:p>
      <w:pPr>
        <w:spacing w:after="0"/>
        <w:ind w:left="0"/>
        <w:jc w:val="both"/>
      </w:pPr>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ШЕШТІ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Қызылорда облысы, Қазалы ауданының жерлерін аймақтарға бөлу жобасы (схемасы)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2"/>
    <w:bookmarkStart w:name="z3" w:id="3"/>
    <w:p>
      <w:pPr>
        <w:spacing w:after="0"/>
        <w:ind w:left="0"/>
        <w:jc w:val="both"/>
      </w:pPr>
      <w:r>
        <w:rPr>
          <w:rFonts w:ascii="Times New Roman"/>
          <w:b w:val="false"/>
          <w:i w:val="false"/>
          <w:color w:val="000000"/>
          <w:sz w:val="28"/>
        </w:rPr>
        <w:t xml:space="preserve">
      2. Қызылорда облысы Қазалы ауданы, Әйтеке би кентінің жерлерін аймақтарға бөлу жобасы (схемасы)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4" w:id="4"/>
    <w:p>
      <w:pPr>
        <w:spacing w:after="0"/>
        <w:ind w:left="0"/>
        <w:jc w:val="both"/>
      </w:pPr>
      <w:r>
        <w:rPr>
          <w:rFonts w:ascii="Times New Roman"/>
          <w:b w:val="false"/>
          <w:i w:val="false"/>
          <w:color w:val="000000"/>
          <w:sz w:val="28"/>
        </w:rPr>
        <w:t xml:space="preserve">
      3. Қазалы ауданының және Әйтеке би кенті жерлерінің бағалау аймақтарының шекаралары мен базалық салықтық ставкаларына түзету коэффициенттері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XІ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Дәулетияров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Бөріқұлақов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"19" желтоқсандағы N 74</w:t>
            </w:r>
            <w:r>
              <w:br/>
            </w:r>
            <w:r>
              <w:rPr>
                <w:rFonts w:ascii="Times New Roman"/>
                <w:b w:val="false"/>
                <w:i w:val="false"/>
                <w:color w:val="000000"/>
                <w:sz w:val="20"/>
              </w:rPr>
              <w:t>Қызылорда облысы, Қазалы аудандық</w:t>
            </w:r>
            <w:r>
              <w:br/>
            </w:r>
            <w:r>
              <w:rPr>
                <w:rFonts w:ascii="Times New Roman"/>
                <w:b w:val="false"/>
                <w:i w:val="false"/>
                <w:color w:val="000000"/>
                <w:sz w:val="20"/>
              </w:rPr>
              <w:t>мәслихатының шешіміне N 1 қосымша</w:t>
            </w:r>
          </w:p>
        </w:tc>
      </w:tr>
    </w:tbl>
    <w:bookmarkStart w:name="z6" w:id="6"/>
    <w:p>
      <w:pPr>
        <w:spacing w:after="0"/>
        <w:ind w:left="0"/>
        <w:jc w:val="left"/>
      </w:pPr>
      <w:r>
        <w:rPr>
          <w:rFonts w:ascii="Times New Roman"/>
          <w:b/>
          <w:i w:val="false"/>
          <w:color w:val="000000"/>
        </w:rPr>
        <w:t xml:space="preserve"> Қызылорда облысы, Қазалы ауданының жерлерін аймақтарға бөлу жобасы (схемасы)</w:t>
      </w:r>
    </w:p>
    <w:bookmarkEnd w:id="6"/>
    <w:bookmarkStart w:name="z17"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"19" желтоқсандағы N 74</w:t>
            </w:r>
            <w:r>
              <w:br/>
            </w:r>
            <w:r>
              <w:rPr>
                <w:rFonts w:ascii="Times New Roman"/>
                <w:b w:val="false"/>
                <w:i w:val="false"/>
                <w:color w:val="000000"/>
                <w:sz w:val="20"/>
              </w:rPr>
              <w:t>Қызылорда облысы, Қазалы аудандық</w:t>
            </w:r>
            <w:r>
              <w:br/>
            </w:r>
            <w:r>
              <w:rPr>
                <w:rFonts w:ascii="Times New Roman"/>
                <w:b w:val="false"/>
                <w:i w:val="false"/>
                <w:color w:val="000000"/>
                <w:sz w:val="20"/>
              </w:rPr>
              <w:t>мәслихатының шешіміне N 2 қосымша</w:t>
            </w:r>
          </w:p>
        </w:tc>
      </w:tr>
    </w:tbl>
    <w:bookmarkStart w:name="z7" w:id="8"/>
    <w:p>
      <w:pPr>
        <w:spacing w:after="0"/>
        <w:ind w:left="0"/>
        <w:jc w:val="left"/>
      </w:pPr>
      <w:r>
        <w:rPr>
          <w:rFonts w:ascii="Times New Roman"/>
          <w:b/>
          <w:i w:val="false"/>
          <w:color w:val="000000"/>
        </w:rPr>
        <w:t xml:space="preserve"> Қызылорда облысы, Қазалы ауданы, Әйтеке би кентінің жерлерін аймақтарға бөлу жобасы (схемасы)</w:t>
      </w:r>
    </w:p>
    <w:bookmarkEnd w:id="8"/>
    <w:bookmarkStart w:name="z19"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"19" желтоқсандағы N 74</w:t>
            </w:r>
            <w:r>
              <w:br/>
            </w:r>
            <w:r>
              <w:rPr>
                <w:rFonts w:ascii="Times New Roman"/>
                <w:b w:val="false"/>
                <w:i w:val="false"/>
                <w:color w:val="000000"/>
                <w:sz w:val="20"/>
              </w:rPr>
              <w:t>Қызылорда облысы, Қазалы аудандық</w:t>
            </w:r>
            <w:r>
              <w:br/>
            </w:r>
            <w:r>
              <w:rPr>
                <w:rFonts w:ascii="Times New Roman"/>
                <w:b w:val="false"/>
                <w:i w:val="false"/>
                <w:color w:val="000000"/>
                <w:sz w:val="20"/>
              </w:rPr>
              <w:t>мәслихатының шешіміне N 3 қосымша</w:t>
            </w:r>
          </w:p>
        </w:tc>
      </w:tr>
    </w:tbl>
    <w:bookmarkStart w:name="z8" w:id="10"/>
    <w:p>
      <w:pPr>
        <w:spacing w:after="0"/>
        <w:ind w:left="0"/>
        <w:jc w:val="left"/>
      </w:pPr>
      <w:r>
        <w:rPr>
          <w:rFonts w:ascii="Times New Roman"/>
          <w:b/>
          <w:i w:val="false"/>
          <w:color w:val="000000"/>
        </w:rPr>
        <w:t xml:space="preserve"> Қазалы ауданының және Әйтеке би кенті жерлерінің бағалау аймақтарының шекаралары мен базалық салықтық ставкаларына түзету коэффициенттері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салықтық ставкаларына түзету коэффициент-тері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кіретін кварталдардың нөмірлері мен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Арықбалық а/о: Жанқожа батыр елді мекені (007);</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Басықара а/о: Басықара елді-мекені (016), 98 бекет;</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Бірлік а/о: Бірлік елді-мекені (011);</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Көларық а/о: Ақтан батыр елді-мекені (023);</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Қарашеңгел а/о: Жалаңтөс батыр елді-мекені (022), Водокачка елді-мекені, Көбек елді-мекені, Үйрек елді-мекені;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Құмжиек а/о: Пірімов елді–мекені (024), Алтай бекеті, Мәдениет елді-мекені, Ойынды бекеті;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Ғ.Мұратбаев а/о: Ғ.Мұратбаев елді–мекені (027), 96 бекеті;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Сарыкөл а/о: Абай елді-мекені (037), Жұбан елді-мекені;</w:t>
            </w:r>
          </w:p>
          <w:p>
            <w:pPr>
              <w:spacing w:after="20"/>
              <w:ind w:left="20"/>
              <w:jc w:val="both"/>
            </w:pPr>
            <w:r>
              <w:rPr>
                <w:rFonts w:ascii="Times New Roman"/>
                <w:b w:val="false"/>
                <w:i w:val="false"/>
                <w:color w:val="000000"/>
                <w:sz w:val="20"/>
              </w:rPr>
              <w:t>
Өркендеу а/о: Өркендеу елді-мекені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Алға а/о: Түктібаев елді-мекені (007);</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Ақжона а/о: Майдакөл елді-мекені (008);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Аранды а/о: Қожабахы елді–мекені (009), </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Аранды елді-мекені (010);</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Майдакөл а/о: Бекарыстан би елді-мекені (031);</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Майлыбаш а/о: Ақсуат елді-мекені (032), Майлыбас елді-мекені, Байқожа елді-мекені, Бірлік елді-мекені (035), 99 бекет;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Сортүбек елді-мекені (033);</w:t>
            </w:r>
          </w:p>
          <w:p>
            <w:pPr>
              <w:spacing w:after="20"/>
              <w:ind w:left="20"/>
              <w:jc w:val="both"/>
            </w:pPr>
            <w:r>
              <w:rPr>
                <w:rFonts w:ascii="Times New Roman"/>
                <w:b w:val="false"/>
                <w:i w:val="false"/>
                <w:color w:val="000000"/>
                <w:sz w:val="20"/>
              </w:rPr>
              <w:t>
Бозкөл а/о: Бозкөл елді-мекені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3"/>
          <w:p>
            <w:pPr>
              <w:spacing w:after="20"/>
              <w:ind w:left="20"/>
              <w:jc w:val="both"/>
            </w:pPr>
            <w:r>
              <w:rPr>
                <w:rFonts w:ascii="Times New Roman"/>
                <w:b w:val="false"/>
                <w:i w:val="false"/>
                <w:color w:val="000000"/>
                <w:sz w:val="20"/>
              </w:rPr>
              <w:t xml:space="preserve">
Қызылқұм а/о: Кәукей елді-мекені (028),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Ажар елді-мекені (029);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Сарбұлақ а/о: Сарбұлақ елді-мекені (036),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Тасарық а/о: Тасарық елді-мекені (018),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Лахалы елді-мекені (020), </w:t>
            </w:r>
          </w:p>
          <w:p>
            <w:pPr>
              <w:spacing w:after="20"/>
              <w:ind w:left="20"/>
              <w:jc w:val="both"/>
            </w:pPr>
            <w:r>
              <w:rPr>
                <w:rFonts w:ascii="Times New Roman"/>
                <w:b w:val="false"/>
                <w:i w:val="false"/>
                <w:color w:val="000000"/>
                <w:sz w:val="20"/>
              </w:rPr>
              <w:t>
Отгон елді-мекені (019);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4"/>
          <w:p>
            <w:pPr>
              <w:spacing w:after="20"/>
              <w:ind w:left="20"/>
              <w:jc w:val="both"/>
            </w:pPr>
            <w:r>
              <w:rPr>
                <w:rFonts w:ascii="Times New Roman"/>
                <w:b w:val="false"/>
                <w:i w:val="false"/>
                <w:color w:val="000000"/>
                <w:sz w:val="20"/>
              </w:rPr>
              <w:t xml:space="preserve">
Шәкен а/о: Шәкен елді-мекені (014),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Шилі елді-мекені (013), </w:t>
            </w:r>
          </w:p>
          <w:p>
            <w:pPr>
              <w:spacing w:after="20"/>
              <w:ind w:left="20"/>
              <w:jc w:val="both"/>
            </w:pPr>
            <w:r>
              <w:rPr>
                <w:rFonts w:ascii="Times New Roman"/>
                <w:b w:val="false"/>
                <w:i w:val="false"/>
                <w:color w:val="000000"/>
                <w:sz w:val="20"/>
              </w:rPr>
              <w:t>
</w:t>
            </w:r>
            <w:r>
              <w:rPr>
                <w:rFonts w:ascii="Times New Roman"/>
                <w:b w:val="false"/>
                <w:i w:val="false"/>
                <w:color w:val="000000"/>
                <w:sz w:val="20"/>
              </w:rPr>
              <w:t>Шөлқұм елді-мекені (015);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Қожақазған елді-мекені (026); </w:t>
            </w:r>
          </w:p>
          <w:p>
            <w:pPr>
              <w:spacing w:after="20"/>
              <w:ind w:left="20"/>
              <w:jc w:val="both"/>
            </w:pPr>
            <w:r>
              <w:rPr>
                <w:rFonts w:ascii="Times New Roman"/>
                <w:b w:val="false"/>
                <w:i w:val="false"/>
                <w:color w:val="000000"/>
                <w:sz w:val="20"/>
              </w:rPr>
              <w:t xml:space="preserve">
Тапа елді-мекені (025);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кентінің І аймағы (N 001, 002, 003, 004 кварталы) Темір жолдың бойынан шығысқа қарай, әрі қарай О.Жәнәділов көшесінен оңтүстікке қарай, Т.Бокин көшесінен оңтүстік шығысқа қарай С.Мұқанов көшесімен түйіседі. С.Мұқанов көшесінен оңтүстік батысқа Ж.Аймауытов, Арыстан баб көшелерімен Қ.Пірімов көшесінен батысқа қарай, Н.Жанқожа көшесінен оңтүстікке, Т.Бөрқұлақов көшесінен батысқа қарай Сырым батыр көшесінен Қ.Пірімов көшесіне түсіп, О.Сүлейменов көшесінен солтүстікке қарай темір жолмен тұйықталады.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кентінің ІІ аймағы (N 001, 002, 003, 004, 005, 006 кварталы) Ы.Жахаев көшесінен шығысқа қарай басталып, әрі қарай Жетес би, М.Дулатов көшелерімен темір жолды кесіп, Әл-Фараби көшесінен оңтүстікке, әрі қарай Т.Рысқұлов көшесінен оңтүстік шығысқа қарай, Т.Бөріқұлақов көшесінен батысқа қарай, Т.Бөрқұлақов көшесінен оңтүстікке қарай, әрі қарай Жанқожа баба кесенесінің тұсынан батысқа қарай, Жанқожа баба кесенесінен солтүстік батыс беткейімен Т.Бөрқұлақов, Жәнібек батыр, Қыз Жібек, Қобланды батыр, Әбілхайыр хан, М.Шоқай, Р.Бағланова көшелерінен темір жолды қиып өтіп, Ы.Жахаев көшесімен тұйықталады.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кентінің ІІІ аймағы (N 001, 002, 003, 004, 005, 006 кварталы) "Самара-Шымкент" автотрассасының оңтүстік шығысынан басталып, оңтүстікке қарай, әрі қарай Т.Бөрқұлақов көшесінен оңтүстік батысқа қарай, Жанқожа баба кесенесінен оңтүстікке қарай, Әйтеке би кентінің оңтүстік, солтүстік батыс шекарасымен "Самара-Шымкент" автотрассасымен тұйықталады.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