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faf42b" w14:textId="0faf4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Жерлерді аймақтарға бөлу жобасын (схемасын), бағалау аймақтарының шекараларын және базалық салықтық ставкаларына түзету коэфициенттерін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Қазалы аудандық мәслихатының 2012 жылғы 19 желтоқсандағы N 74 шешімі. Қызылорда облысының Әділет департаментінде 2013 жылы 25 қаңтарда N 4405 тіркелді. Күші жойылды - Қызылорда облысы Қазалы аудандық мәслихатының 2021 жылғы 7 желтоқсандағы № 151 шешімімен</w:t>
      </w:r>
    </w:p>
    <w:p>
      <w:pPr>
        <w:spacing w:after="0"/>
        <w:ind w:left="0"/>
        <w:jc w:val="both"/>
      </w:pPr>
      <w:bookmarkStart w:name="z1" w:id="0"/>
      <w:r>
        <w:rPr>
          <w:rFonts w:ascii="Times New Roman"/>
          <w:b w:val="false"/>
          <w:i w:val="false"/>
          <w:color w:val="ff0000"/>
          <w:sz w:val="28"/>
        </w:rPr>
        <w:t xml:space="preserve">
      Ескерту. Күші жойылды - Қызылорда облысы Қазалы аудандық мәслихатының 07.12.2021 </w:t>
      </w:r>
      <w:r>
        <w:rPr>
          <w:rFonts w:ascii="Times New Roman"/>
          <w:b w:val="false"/>
          <w:i w:val="false"/>
          <w:color w:val="ff0000"/>
          <w:sz w:val="28"/>
        </w:rPr>
        <w:t>№ 151</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p>
    <w:bookmarkEnd w:id="0"/>
    <w:bookmarkStart w:name="z13" w:id="1"/>
    <w:p>
      <w:pPr>
        <w:spacing w:after="0"/>
        <w:ind w:left="0"/>
        <w:jc w:val="both"/>
      </w:pPr>
      <w:r>
        <w:rPr>
          <w:rFonts w:ascii="Times New Roman"/>
          <w:b w:val="false"/>
          <w:i w:val="false"/>
          <w:color w:val="000000"/>
          <w:sz w:val="28"/>
        </w:rPr>
        <w:t xml:space="preserve">
      Қазақстан Республикасының 2003 жылғы 20 маусымдағы </w:t>
      </w:r>
      <w:r>
        <w:rPr>
          <w:rFonts w:ascii="Times New Roman"/>
          <w:b w:val="false"/>
          <w:i w:val="false"/>
          <w:color w:val="000000"/>
          <w:sz w:val="28"/>
        </w:rPr>
        <w:t>Жер кодексіне</w:t>
      </w: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2008 жылғы 10 желтоқсандағы </w:t>
      </w:r>
      <w:r>
        <w:rPr>
          <w:rFonts w:ascii="Times New Roman"/>
          <w:b w:val="false"/>
          <w:i w:val="false"/>
          <w:color w:val="000000"/>
          <w:sz w:val="28"/>
        </w:rPr>
        <w:t>кодексіне</w:t>
      </w:r>
      <w:r>
        <w:rPr>
          <w:rFonts w:ascii="Times New Roman"/>
          <w:b w:val="false"/>
          <w:i w:val="false"/>
          <w:color w:val="000000"/>
          <w:sz w:val="28"/>
        </w:rPr>
        <w:t xml:space="preserve"> және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сәйкес Қазалы аудандық мәслихаты </w:t>
      </w:r>
      <w:r>
        <w:rPr>
          <w:rFonts w:ascii="Times New Roman"/>
          <w:b/>
          <w:i w:val="false"/>
          <w:color w:val="000000"/>
          <w:sz w:val="28"/>
        </w:rPr>
        <w:t>ШЕШТІ</w:t>
      </w:r>
      <w:r>
        <w:rPr>
          <w:rFonts w:ascii="Times New Roman"/>
          <w:b w:val="false"/>
          <w:i w:val="false"/>
          <w:color w:val="000000"/>
          <w:sz w:val="28"/>
        </w:rPr>
        <w:t>:</w:t>
      </w:r>
    </w:p>
    <w:bookmarkEnd w:id="1"/>
    <w:bookmarkStart w:name="z2" w:id="2"/>
    <w:p>
      <w:pPr>
        <w:spacing w:after="0"/>
        <w:ind w:left="0"/>
        <w:jc w:val="both"/>
      </w:pPr>
      <w:r>
        <w:rPr>
          <w:rFonts w:ascii="Times New Roman"/>
          <w:b w:val="false"/>
          <w:i w:val="false"/>
          <w:color w:val="000000"/>
          <w:sz w:val="28"/>
        </w:rPr>
        <w:t xml:space="preserve">
      1. Қызылорда облысы, Қазалы ауданының жерлерін аймақтарға бөлу жобасы (схемасы)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бекітілсін.</w:t>
      </w:r>
    </w:p>
    <w:bookmarkEnd w:id="2"/>
    <w:bookmarkStart w:name="z3" w:id="3"/>
    <w:p>
      <w:pPr>
        <w:spacing w:after="0"/>
        <w:ind w:left="0"/>
        <w:jc w:val="both"/>
      </w:pPr>
      <w:r>
        <w:rPr>
          <w:rFonts w:ascii="Times New Roman"/>
          <w:b w:val="false"/>
          <w:i w:val="false"/>
          <w:color w:val="000000"/>
          <w:sz w:val="28"/>
        </w:rPr>
        <w:t xml:space="preserve">
      2. Қызылорда облысы Қазалы ауданы, Әйтеке би кентінің жерлерін аймақтарға бөлу жобасы (схемасы)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бекітілсін.</w:t>
      </w:r>
    </w:p>
    <w:bookmarkEnd w:id="3"/>
    <w:bookmarkStart w:name="z4" w:id="4"/>
    <w:p>
      <w:pPr>
        <w:spacing w:after="0"/>
        <w:ind w:left="0"/>
        <w:jc w:val="both"/>
      </w:pPr>
      <w:r>
        <w:rPr>
          <w:rFonts w:ascii="Times New Roman"/>
          <w:b w:val="false"/>
          <w:i w:val="false"/>
          <w:color w:val="000000"/>
          <w:sz w:val="28"/>
        </w:rPr>
        <w:t xml:space="preserve">
      3. Қазалы ауданының және Әйтеке би кенті жерлерінің бағалау аймақтарының шекаралары мен базалық салықтық ставкаларына түзету коэффициенттері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бекітілсін.</w:t>
      </w:r>
    </w:p>
    <w:bookmarkEnd w:id="4"/>
    <w:bookmarkStart w:name="z5" w:id="5"/>
    <w:p>
      <w:pPr>
        <w:spacing w:after="0"/>
        <w:ind w:left="0"/>
        <w:jc w:val="both"/>
      </w:pPr>
      <w:r>
        <w:rPr>
          <w:rFonts w:ascii="Times New Roman"/>
          <w:b w:val="false"/>
          <w:i w:val="false"/>
          <w:color w:val="000000"/>
          <w:sz w:val="28"/>
        </w:rPr>
        <w:t>
      4. Осы шешім әділет органдарында мемлекеттік тіркелген күннен бастап күшіне енеді және алғаш ресми жарияланғаннан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XІ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Дәулетияров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Бөріқұлақов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2012 жылғы "19" желтоқсандағы N 74</w:t>
            </w:r>
            <w:r>
              <w:br/>
            </w:r>
            <w:r>
              <w:rPr>
                <w:rFonts w:ascii="Times New Roman"/>
                <w:b w:val="false"/>
                <w:i w:val="false"/>
                <w:color w:val="000000"/>
                <w:sz w:val="20"/>
              </w:rPr>
              <w:t>Қызылорда облысы, Қазалы аудандық</w:t>
            </w:r>
            <w:r>
              <w:br/>
            </w:r>
            <w:r>
              <w:rPr>
                <w:rFonts w:ascii="Times New Roman"/>
                <w:b w:val="false"/>
                <w:i w:val="false"/>
                <w:color w:val="000000"/>
                <w:sz w:val="20"/>
              </w:rPr>
              <w:t>мәслихатының шешіміне N 1 қосымша</w:t>
            </w:r>
          </w:p>
        </w:tc>
      </w:tr>
    </w:tbl>
    <w:bookmarkStart w:name="z6" w:id="6"/>
    <w:p>
      <w:pPr>
        <w:spacing w:after="0"/>
        <w:ind w:left="0"/>
        <w:jc w:val="left"/>
      </w:pPr>
      <w:r>
        <w:rPr>
          <w:rFonts w:ascii="Times New Roman"/>
          <w:b/>
          <w:i w:val="false"/>
          <w:color w:val="000000"/>
        </w:rPr>
        <w:t xml:space="preserve"> Қызылорда облысы, Қазалы ауданының жерлерін аймақтарға бөлу жобасы (схемасы)</w:t>
      </w:r>
    </w:p>
    <w:bookmarkEnd w:id="6"/>
    <w:bookmarkStart w:name="z17"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2012 жылғы "19" желтоқсандағы N 74</w:t>
            </w:r>
            <w:r>
              <w:br/>
            </w:r>
            <w:r>
              <w:rPr>
                <w:rFonts w:ascii="Times New Roman"/>
                <w:b w:val="false"/>
                <w:i w:val="false"/>
                <w:color w:val="000000"/>
                <w:sz w:val="20"/>
              </w:rPr>
              <w:t>Қызылорда облысы, Қазалы аудандық</w:t>
            </w:r>
            <w:r>
              <w:br/>
            </w:r>
            <w:r>
              <w:rPr>
                <w:rFonts w:ascii="Times New Roman"/>
                <w:b w:val="false"/>
                <w:i w:val="false"/>
                <w:color w:val="000000"/>
                <w:sz w:val="20"/>
              </w:rPr>
              <w:t>мәслихатының шешіміне N 2 қосымша</w:t>
            </w:r>
          </w:p>
        </w:tc>
      </w:tr>
    </w:tbl>
    <w:bookmarkStart w:name="z7" w:id="8"/>
    <w:p>
      <w:pPr>
        <w:spacing w:after="0"/>
        <w:ind w:left="0"/>
        <w:jc w:val="left"/>
      </w:pPr>
      <w:r>
        <w:rPr>
          <w:rFonts w:ascii="Times New Roman"/>
          <w:b/>
          <w:i w:val="false"/>
          <w:color w:val="000000"/>
        </w:rPr>
        <w:t xml:space="preserve"> Қызылорда облысы, Қазалы ауданы, Әйтеке би кентінің жерлерін аймақтарға бөлу жобасы (схемасы)</w:t>
      </w:r>
    </w:p>
    <w:bookmarkEnd w:id="8"/>
    <w:bookmarkStart w:name="z19"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2012 жылғы "19" желтоқсандағы N 74</w:t>
            </w:r>
            <w:r>
              <w:br/>
            </w:r>
            <w:r>
              <w:rPr>
                <w:rFonts w:ascii="Times New Roman"/>
                <w:b w:val="false"/>
                <w:i w:val="false"/>
                <w:color w:val="000000"/>
                <w:sz w:val="20"/>
              </w:rPr>
              <w:t>Қызылорда облысы, Қазалы аудандық</w:t>
            </w:r>
            <w:r>
              <w:br/>
            </w:r>
            <w:r>
              <w:rPr>
                <w:rFonts w:ascii="Times New Roman"/>
                <w:b w:val="false"/>
                <w:i w:val="false"/>
                <w:color w:val="000000"/>
                <w:sz w:val="20"/>
              </w:rPr>
              <w:t>мәслихатының шешіміне N 3 қосымша</w:t>
            </w:r>
          </w:p>
        </w:tc>
      </w:tr>
    </w:tbl>
    <w:bookmarkStart w:name="z8" w:id="10"/>
    <w:p>
      <w:pPr>
        <w:spacing w:after="0"/>
        <w:ind w:left="0"/>
        <w:jc w:val="left"/>
      </w:pPr>
      <w:r>
        <w:rPr>
          <w:rFonts w:ascii="Times New Roman"/>
          <w:b/>
          <w:i w:val="false"/>
          <w:color w:val="000000"/>
        </w:rPr>
        <w:t xml:space="preserve"> Қазалы ауданының және Әйтеке би кенті жерлерінің бағалау аймақтарының шекаралары мен базалық салықтық ставкаларына түзету коэффициенттері</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Аймақ-тың нөмірі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Базалық салықтық ставкаларына түзету коэффициент-тері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Аймаққа кіретін кварталдардың нөмірлері мен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Қазалы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1"/>
          <w:p>
            <w:pPr>
              <w:spacing w:after="20"/>
              <w:ind w:left="20"/>
              <w:jc w:val="both"/>
            </w:pPr>
            <w:r>
              <w:rPr>
                <w:rFonts w:ascii="Times New Roman"/>
                <w:b w:val="false"/>
                <w:i w:val="false"/>
                <w:color w:val="000000"/>
                <w:sz w:val="20"/>
              </w:rPr>
              <w:t>
Арықбалық а/о: Жанқожа батыр елді мекені (007);</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Басықара а/о: Басықара елді-мекені (016), 98 бекет;</w:t>
            </w:r>
          </w:p>
          <w:p>
            <w:pPr>
              <w:spacing w:after="20"/>
              <w:ind w:left="20"/>
              <w:jc w:val="both"/>
            </w:pPr>
            <w:r>
              <w:rPr>
                <w:rFonts w:ascii="Times New Roman"/>
                <w:b w:val="false"/>
                <w:i w:val="false"/>
                <w:color w:val="000000"/>
                <w:sz w:val="20"/>
              </w:rPr>
              <w:t>
</w:t>
            </w:r>
            <w:r>
              <w:rPr>
                <w:rFonts w:ascii="Times New Roman"/>
                <w:b w:val="false"/>
                <w:i w:val="false"/>
                <w:color w:val="000000"/>
                <w:sz w:val="20"/>
              </w:rPr>
              <w:t>Бірлік а/о: Бірлік елді-мекені (011);</w:t>
            </w:r>
          </w:p>
          <w:p>
            <w:pPr>
              <w:spacing w:after="20"/>
              <w:ind w:left="20"/>
              <w:jc w:val="both"/>
            </w:pPr>
            <w:r>
              <w:rPr>
                <w:rFonts w:ascii="Times New Roman"/>
                <w:b w:val="false"/>
                <w:i w:val="false"/>
                <w:color w:val="000000"/>
                <w:sz w:val="20"/>
              </w:rPr>
              <w:t>
</w:t>
            </w:r>
            <w:r>
              <w:rPr>
                <w:rFonts w:ascii="Times New Roman"/>
                <w:b w:val="false"/>
                <w:i w:val="false"/>
                <w:color w:val="000000"/>
                <w:sz w:val="20"/>
              </w:rPr>
              <w:t>Көларық а/о: Ақтан батыр елді-мекені (023);</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Қарашеңгел а/о: Жалаңтөс батыр елді-мекені (022), Водокачка елді-мекені, Көбек елді-мекені, Үйрек елді-мекені;</w:t>
            </w:r>
          </w:p>
          <w:p>
            <w:pPr>
              <w:spacing w:after="20"/>
              <w:ind w:left="20"/>
              <w:jc w:val="both"/>
            </w:pPr>
            <w:r>
              <w:rPr>
                <w:rFonts w:ascii="Times New Roman"/>
                <w:b w:val="false"/>
                <w:i w:val="false"/>
                <w:color w:val="000000"/>
                <w:sz w:val="20"/>
              </w:rPr>
              <w:t>
</w:t>
            </w:r>
            <w:r>
              <w:rPr>
                <w:rFonts w:ascii="Times New Roman"/>
                <w:b w:val="false"/>
                <w:i w:val="false"/>
                <w:color w:val="000000"/>
                <w:sz w:val="20"/>
              </w:rPr>
              <w:t>Құмжиек а/о: Пірімов елді–мекені (024), Алтай бекеті, Мәдениет елді-мекені, Ойынды бекеті;</w:t>
            </w:r>
          </w:p>
          <w:p>
            <w:pPr>
              <w:spacing w:after="20"/>
              <w:ind w:left="20"/>
              <w:jc w:val="both"/>
            </w:pPr>
            <w:r>
              <w:rPr>
                <w:rFonts w:ascii="Times New Roman"/>
                <w:b w:val="false"/>
                <w:i w:val="false"/>
                <w:color w:val="000000"/>
                <w:sz w:val="20"/>
              </w:rPr>
              <w:t>
</w:t>
            </w:r>
            <w:r>
              <w:rPr>
                <w:rFonts w:ascii="Times New Roman"/>
                <w:b w:val="false"/>
                <w:i w:val="false"/>
                <w:color w:val="000000"/>
                <w:sz w:val="20"/>
              </w:rPr>
              <w:t>Ғ.Мұратбаев а/о: Ғ.Мұратбаев елді–мекені (027), 96 бекеті;</w:t>
            </w:r>
          </w:p>
          <w:p>
            <w:pPr>
              <w:spacing w:after="20"/>
              <w:ind w:left="20"/>
              <w:jc w:val="both"/>
            </w:pPr>
            <w:r>
              <w:rPr>
                <w:rFonts w:ascii="Times New Roman"/>
                <w:b w:val="false"/>
                <w:i w:val="false"/>
                <w:color w:val="000000"/>
                <w:sz w:val="20"/>
              </w:rPr>
              <w:t>
</w:t>
            </w:r>
            <w:r>
              <w:rPr>
                <w:rFonts w:ascii="Times New Roman"/>
                <w:b w:val="false"/>
                <w:i w:val="false"/>
                <w:color w:val="000000"/>
                <w:sz w:val="20"/>
              </w:rPr>
              <w:t>Сарыкөл а/о: Абай елді-мекені (037), Жұбан елді-мекені;</w:t>
            </w:r>
          </w:p>
          <w:p>
            <w:pPr>
              <w:spacing w:after="20"/>
              <w:ind w:left="20"/>
              <w:jc w:val="both"/>
            </w:pPr>
            <w:r>
              <w:rPr>
                <w:rFonts w:ascii="Times New Roman"/>
                <w:b w:val="false"/>
                <w:i w:val="false"/>
                <w:color w:val="000000"/>
                <w:sz w:val="20"/>
              </w:rPr>
              <w:t>
Өркендеу а/о: Өркендеу елді-мекені (021);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2"/>
          <w:p>
            <w:pPr>
              <w:spacing w:after="20"/>
              <w:ind w:left="20"/>
              <w:jc w:val="both"/>
            </w:pPr>
            <w:r>
              <w:rPr>
                <w:rFonts w:ascii="Times New Roman"/>
                <w:b w:val="false"/>
                <w:i w:val="false"/>
                <w:color w:val="000000"/>
                <w:sz w:val="20"/>
              </w:rPr>
              <w:t>
Алға а/о: Түктібаев елді-мекені (007);</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Ақжона а/о: Майдакөл елді-мекені (008);</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Аранды а/о: Қожабахы елді–мекені (009), </w:t>
            </w:r>
          </w:p>
          <w:p>
            <w:pPr>
              <w:spacing w:after="20"/>
              <w:ind w:left="20"/>
              <w:jc w:val="both"/>
            </w:pPr>
            <w:r>
              <w:rPr>
                <w:rFonts w:ascii="Times New Roman"/>
                <w:b w:val="false"/>
                <w:i w:val="false"/>
                <w:color w:val="000000"/>
                <w:sz w:val="20"/>
              </w:rPr>
              <w:t>
</w:t>
            </w:r>
            <w:r>
              <w:rPr>
                <w:rFonts w:ascii="Times New Roman"/>
                <w:b w:val="false"/>
                <w:i w:val="false"/>
                <w:color w:val="000000"/>
                <w:sz w:val="20"/>
              </w:rPr>
              <w:t>Аранды елді-мекені (010);</w:t>
            </w:r>
          </w:p>
          <w:p>
            <w:pPr>
              <w:spacing w:after="20"/>
              <w:ind w:left="20"/>
              <w:jc w:val="both"/>
            </w:pPr>
            <w:r>
              <w:rPr>
                <w:rFonts w:ascii="Times New Roman"/>
                <w:b w:val="false"/>
                <w:i w:val="false"/>
                <w:color w:val="000000"/>
                <w:sz w:val="20"/>
              </w:rPr>
              <w:t>
</w:t>
            </w:r>
            <w:r>
              <w:rPr>
                <w:rFonts w:ascii="Times New Roman"/>
                <w:b w:val="false"/>
                <w:i w:val="false"/>
                <w:color w:val="000000"/>
                <w:sz w:val="20"/>
              </w:rPr>
              <w:t>Майдакөл а/о: Бекарыстан би елді-мекені (031);</w:t>
            </w:r>
          </w:p>
          <w:p>
            <w:pPr>
              <w:spacing w:after="20"/>
              <w:ind w:left="20"/>
              <w:jc w:val="both"/>
            </w:pPr>
            <w:r>
              <w:rPr>
                <w:rFonts w:ascii="Times New Roman"/>
                <w:b w:val="false"/>
                <w:i w:val="false"/>
                <w:color w:val="000000"/>
                <w:sz w:val="20"/>
              </w:rPr>
              <w:t>
</w:t>
            </w:r>
            <w:r>
              <w:rPr>
                <w:rFonts w:ascii="Times New Roman"/>
                <w:b w:val="false"/>
                <w:i w:val="false"/>
                <w:color w:val="000000"/>
                <w:sz w:val="20"/>
              </w:rPr>
              <w:t>Майлыбаш а/о: Ақсуат елді-мекені (032), Майлыбас елді-мекені, Байқожа елді-мекені, Бірлік елді-мекені (035), 99 бекет;</w:t>
            </w:r>
          </w:p>
          <w:p>
            <w:pPr>
              <w:spacing w:after="20"/>
              <w:ind w:left="20"/>
              <w:jc w:val="both"/>
            </w:pPr>
            <w:r>
              <w:rPr>
                <w:rFonts w:ascii="Times New Roman"/>
                <w:b w:val="false"/>
                <w:i w:val="false"/>
                <w:color w:val="000000"/>
                <w:sz w:val="20"/>
              </w:rPr>
              <w:t>
</w:t>
            </w:r>
            <w:r>
              <w:rPr>
                <w:rFonts w:ascii="Times New Roman"/>
                <w:b w:val="false"/>
                <w:i w:val="false"/>
                <w:color w:val="000000"/>
                <w:sz w:val="20"/>
              </w:rPr>
              <w:t>Сортүбек елді-мекені (033);</w:t>
            </w:r>
          </w:p>
          <w:p>
            <w:pPr>
              <w:spacing w:after="20"/>
              <w:ind w:left="20"/>
              <w:jc w:val="both"/>
            </w:pPr>
            <w:r>
              <w:rPr>
                <w:rFonts w:ascii="Times New Roman"/>
                <w:b w:val="false"/>
                <w:i w:val="false"/>
                <w:color w:val="000000"/>
                <w:sz w:val="20"/>
              </w:rPr>
              <w:t>
Бозкөл а/о: Бозкөл елді-мекені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13"/>
          <w:p>
            <w:pPr>
              <w:spacing w:after="20"/>
              <w:ind w:left="20"/>
              <w:jc w:val="both"/>
            </w:pPr>
            <w:r>
              <w:rPr>
                <w:rFonts w:ascii="Times New Roman"/>
                <w:b w:val="false"/>
                <w:i w:val="false"/>
                <w:color w:val="000000"/>
                <w:sz w:val="20"/>
              </w:rPr>
              <w:t xml:space="preserve">
Қызылқұм а/о: Кәукей елді-мекені (028), </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Ажар елді-мекені (029);</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Сарбұлақ а/о: Сарбұлақ елді-мекені (036),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Тасарық а/о: Тасарық елді-мекені (018),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Лахалы елді-мекені (020), </w:t>
            </w:r>
          </w:p>
          <w:p>
            <w:pPr>
              <w:spacing w:after="20"/>
              <w:ind w:left="20"/>
              <w:jc w:val="both"/>
            </w:pPr>
            <w:r>
              <w:rPr>
                <w:rFonts w:ascii="Times New Roman"/>
                <w:b w:val="false"/>
                <w:i w:val="false"/>
                <w:color w:val="000000"/>
                <w:sz w:val="20"/>
              </w:rPr>
              <w:t>
Отгон елді-мекені (019);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14"/>
          <w:p>
            <w:pPr>
              <w:spacing w:after="20"/>
              <w:ind w:left="20"/>
              <w:jc w:val="both"/>
            </w:pPr>
            <w:r>
              <w:rPr>
                <w:rFonts w:ascii="Times New Roman"/>
                <w:b w:val="false"/>
                <w:i w:val="false"/>
                <w:color w:val="000000"/>
                <w:sz w:val="20"/>
              </w:rPr>
              <w:t xml:space="preserve">
Шәкен а/о: Шәкен елді-мекені (014), </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Шилі елді-мекені (013), </w:t>
            </w:r>
          </w:p>
          <w:p>
            <w:pPr>
              <w:spacing w:after="20"/>
              <w:ind w:left="20"/>
              <w:jc w:val="both"/>
            </w:pPr>
            <w:r>
              <w:rPr>
                <w:rFonts w:ascii="Times New Roman"/>
                <w:b w:val="false"/>
                <w:i w:val="false"/>
                <w:color w:val="000000"/>
                <w:sz w:val="20"/>
              </w:rPr>
              <w:t>
</w:t>
            </w:r>
            <w:r>
              <w:rPr>
                <w:rFonts w:ascii="Times New Roman"/>
                <w:b w:val="false"/>
                <w:i w:val="false"/>
                <w:color w:val="000000"/>
                <w:sz w:val="20"/>
              </w:rPr>
              <w:t>Шөлқұм елді-мекені (015);</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Қожақазған елді-мекені (026); </w:t>
            </w:r>
          </w:p>
          <w:p>
            <w:pPr>
              <w:spacing w:after="20"/>
              <w:ind w:left="20"/>
              <w:jc w:val="both"/>
            </w:pPr>
            <w:r>
              <w:rPr>
                <w:rFonts w:ascii="Times New Roman"/>
                <w:b w:val="false"/>
                <w:i w:val="false"/>
                <w:color w:val="000000"/>
                <w:sz w:val="20"/>
              </w:rPr>
              <w:t xml:space="preserve">
Тапа елді-мекені (025);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І аймағы (N 001, 002, 003, 004 кварталы) Темір жолдың бойынан шығысқа қарай, әрі қарай О.Жәнәділов көшесінен оңтүстікке қарай, Т.Бокин көшесінен оңтүстік шығысқа қарай С.Мұқанов көшесімен түйіседі. С.Мұқанов көшесінен оңтүстік батысқа Ж.Аймауытов, Арыстан баб көшелерімен Қ.Пірімов көшесінен батысқа қарай, Н.Жанқожа көшесінен оңтүстікке, Т.Бөрқұлақов көшесінен батысқа қарай Сырым батыр көшесінен Қ.Пірімов көшесіне түсіп, О.Сүлейменов көшесінен солтүстікке қарай темір жолмен тұйықталады.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ІІ аймағы (N 001, 002, 003, 004, 005, 006 кварталы) Ы.Жахаев көшесінен шығысқа қарай басталып, әрі қарай Жетес би, М.Дулатов көшелерімен темір жолды кесіп, Әл-Фараби көшесінен оңтүстікке, әрі қарай Т.Рысқұлов көшесінен оңтүстік шығысқа қарай, Т.Бөріқұлақов көшесінен батысқа қарай, Т.Бөрқұлақов көшесінен оңтүстікке қарай, әрі қарай Жанқожа баба кесенесінің тұсынан батысқа қарай, Жанқожа баба кесенесінен солтүстік батыс беткейімен Т.Бөрқұлақов, Жәнібек батыр, Қыз Жібек, Қобланды батыр, Әбілхайыр хан, М.Шоқай, Р.Бағланова көшелерінен темір жолды қиып өтіп, Ы.Жахаев көшесімен тұйықталады.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Әйтеке би кентінің ІІІ аймағы (N 001, 002, 003, 004, 005, 006 кварталы) "Самара-Шымкент" автотрассасының оңтүстік шығысынан басталып, оңтүстікке қарай, әрі қарай Т.Бөрқұлақов көшесінен оңтүстік батысқа қарай, Жанқожа баба кесенесінен оңтүстікке қарай, Әйтеке би кентінің оңтүстік, солтүстік батыс шекарасымен "Самара-Шымкент" автотрассасымен тұйықталады.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