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da22" w14:textId="744d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Қазалы аудандық мәслихатының 2011 жылғы 20 желтоқсандағы XXXXIV сессиясының N 333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2012 жылғы 03 қарашадағы N 51 шешімі. Қызылорда облысының Әділет департаментінде 2012 жылы 06 қарашада N 4334 тіркелді. Қолданылу мерзімінің аяқталуына байланысты күші жойылды - (Қызылорда облысы Қазалы аудандық мәслихатының 2013 жылғы 31 қаңтардағы N 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31.01.2013 N 42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Қазалы аудандық Мәслихатының 2011 жылғы 20 желтоқсандағы ХХХХІV сессиясының (нормативтік құқықтық актілердің мемлекеттік тіркеу тізілімінде 2011 жылғы 30 желтоқсанда 10-4-165 нөмірімен тіркелген, аудандық "Қазалы" газетінің 2012 жылғы 18 қаңтардағы N 7-8 санында және 2012 жылғы 21 қаңтардағы N 9-12 сандарында жарияланған) </w:t>
      </w:r>
      <w:r>
        <w:rPr>
          <w:rFonts w:ascii="Times New Roman"/>
          <w:b w:val="false"/>
          <w:i w:val="false"/>
          <w:color w:val="000000"/>
          <w:sz w:val="28"/>
        </w:rPr>
        <w:t>N 333 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- 7 768 020 мың теңге, оның ішінде:</w:t>
      </w:r>
      <w:r>
        <w:br/>
      </w:r>
      <w:r>
        <w:rPr>
          <w:rFonts w:ascii="Times New Roman"/>
          <w:b w:val="false"/>
          <w:i w:val="false"/>
          <w:color w:val="000000"/>
          <w:sz w:val="28"/>
        </w:rPr>
        <w:t>
      салықтық түсімдер – 1 150 705 мың теңге;</w:t>
      </w:r>
      <w:r>
        <w:br/>
      </w:r>
      <w:r>
        <w:rPr>
          <w:rFonts w:ascii="Times New Roman"/>
          <w:b w:val="false"/>
          <w:i w:val="false"/>
          <w:color w:val="000000"/>
          <w:sz w:val="28"/>
        </w:rPr>
        <w:t>
      салықтық емес түсімдер - 6 932 мың теңге;</w:t>
      </w:r>
      <w:r>
        <w:br/>
      </w:r>
      <w:r>
        <w:rPr>
          <w:rFonts w:ascii="Times New Roman"/>
          <w:b w:val="false"/>
          <w:i w:val="false"/>
          <w:color w:val="000000"/>
          <w:sz w:val="28"/>
        </w:rPr>
        <w:t>
      негізгі капиталды сатудан түсетін түсімдер - 10 607 мың теңге;</w:t>
      </w:r>
      <w:r>
        <w:br/>
      </w:r>
      <w:r>
        <w:rPr>
          <w:rFonts w:ascii="Times New Roman"/>
          <w:b w:val="false"/>
          <w:i w:val="false"/>
          <w:color w:val="000000"/>
          <w:sz w:val="28"/>
        </w:rPr>
        <w:t>
      трансферттердің түсімдері – 6 599 776 мың теңге;</w:t>
      </w:r>
      <w:r>
        <w:br/>
      </w:r>
      <w:r>
        <w:rPr>
          <w:rFonts w:ascii="Times New Roman"/>
          <w:b w:val="false"/>
          <w:i w:val="false"/>
          <w:color w:val="000000"/>
          <w:sz w:val="28"/>
        </w:rPr>
        <w:t>
      2) шығындар – 7 882 868 мың теңге;</w:t>
      </w:r>
      <w:r>
        <w:br/>
      </w:r>
      <w:r>
        <w:rPr>
          <w:rFonts w:ascii="Times New Roman"/>
          <w:b w:val="false"/>
          <w:i w:val="false"/>
          <w:color w:val="000000"/>
          <w:sz w:val="28"/>
        </w:rPr>
        <w:t>
      3) таза бюджеттік кредит беру – 98 723 мың теңге;</w:t>
      </w:r>
      <w:r>
        <w:br/>
      </w:r>
      <w:r>
        <w:rPr>
          <w:rFonts w:ascii="Times New Roman"/>
          <w:b w:val="false"/>
          <w:i w:val="false"/>
          <w:color w:val="000000"/>
          <w:sz w:val="28"/>
        </w:rPr>
        <w:t>
      бюджеттік кредиттер – 106 788 мың теңге;</w:t>
      </w:r>
      <w:r>
        <w:br/>
      </w:r>
      <w:r>
        <w:rPr>
          <w:rFonts w:ascii="Times New Roman"/>
          <w:b w:val="false"/>
          <w:i w:val="false"/>
          <w:color w:val="000000"/>
          <w:sz w:val="28"/>
        </w:rPr>
        <w:t>
      бюджеттік кредиттерді өтеу – 8 065 мың теңге;</w:t>
      </w:r>
      <w:r>
        <w:br/>
      </w:r>
      <w:r>
        <w:rPr>
          <w:rFonts w:ascii="Times New Roman"/>
          <w:b w:val="false"/>
          <w:i w:val="false"/>
          <w:color w:val="000000"/>
          <w:sz w:val="28"/>
        </w:rPr>
        <w:t>
      4) қаржы активтерімен жасалатын операциялар бойынша сальдо –    7 433 мың теңге;</w:t>
      </w:r>
      <w:r>
        <w:br/>
      </w:r>
      <w:r>
        <w:rPr>
          <w:rFonts w:ascii="Times New Roman"/>
          <w:b w:val="false"/>
          <w:i w:val="false"/>
          <w:color w:val="000000"/>
          <w:sz w:val="28"/>
        </w:rPr>
        <w:t>
      қаржы активтерін сатып алу – 7 433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-221 004 мың теңге;</w:t>
      </w:r>
      <w:r>
        <w:br/>
      </w:r>
      <w:r>
        <w:rPr>
          <w:rFonts w:ascii="Times New Roman"/>
          <w:b w:val="false"/>
          <w:i w:val="false"/>
          <w:color w:val="000000"/>
          <w:sz w:val="28"/>
        </w:rPr>
        <w:t>
      6) бюджет тапшылығын қаржыландыру (профицитін пайдалану) –      221 004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Ауданның жергілікті атқарушы органының 2012 жылға арналған резерві 16 775 мың теңге;";</w:t>
      </w:r>
      <w:r>
        <w:br/>
      </w:r>
      <w:r>
        <w:rPr>
          <w:rFonts w:ascii="Times New Roman"/>
          <w:b w:val="false"/>
          <w:i w:val="false"/>
          <w:color w:val="000000"/>
          <w:sz w:val="28"/>
        </w:rPr>
        <w:t>
</w:t>
      </w:r>
      <w:r>
        <w:rPr>
          <w:rFonts w:ascii="Times New Roman"/>
          <w:b w:val="false"/>
          <w:i w:val="false"/>
          <w:color w:val="000000"/>
          <w:sz w:val="28"/>
        </w:rPr>
        <w:t>
      10-тармақтың:</w:t>
      </w:r>
      <w:r>
        <w:br/>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үшінші, төртінші, бесінші, жетінші, тоғызыншы, оныншы, он үшінші абзацтары мынадай мазмұнда жазылсын: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2 636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бюджеттік бағдарламасы 69 266 мың теңге;</w:t>
      </w:r>
      <w:r>
        <w:br/>
      </w:r>
      <w:r>
        <w:rPr>
          <w:rFonts w:ascii="Times New Roman"/>
          <w:b w:val="false"/>
          <w:i w:val="false"/>
          <w:color w:val="000000"/>
          <w:sz w:val="28"/>
        </w:rPr>
        <w:t>
      451-005 "Мемлекеттік атаулы әлеуметтік көмек" бюджеттік бағдарламасы 16 927 мың теңге;</w:t>
      </w:r>
      <w:r>
        <w:br/>
      </w:r>
      <w:r>
        <w:rPr>
          <w:rFonts w:ascii="Times New Roman"/>
          <w:b w:val="false"/>
          <w:i w:val="false"/>
          <w:color w:val="000000"/>
          <w:sz w:val="28"/>
        </w:rPr>
        <w:t>
      123-009 "Елді мекендердің санитариясын қамтамасыз ету" бюджеттік бағдарламасы 4 791 мың теңге;</w:t>
      </w:r>
      <w:r>
        <w:br/>
      </w:r>
      <w:r>
        <w:rPr>
          <w:rFonts w:ascii="Times New Roman"/>
          <w:b w:val="false"/>
          <w:i w:val="false"/>
          <w:color w:val="000000"/>
          <w:sz w:val="28"/>
        </w:rPr>
        <w:t>
      123-011 "Елді мекендерді абаттандыру мен көгалдандыру" бюджеттік бағдарламасы 1 445 мың теңге;</w:t>
      </w:r>
      <w:r>
        <w:br/>
      </w:r>
      <w:r>
        <w:rPr>
          <w:rFonts w:ascii="Times New Roman"/>
          <w:b w:val="false"/>
          <w:i w:val="false"/>
          <w:color w:val="000000"/>
          <w:sz w:val="28"/>
        </w:rPr>
        <w:t>
      464-003 "Жалпы білім беру" бюджеттік бағдарламасы 5 164 мың теңге;</w:t>
      </w:r>
      <w:r>
        <w:br/>
      </w:r>
      <w:r>
        <w:rPr>
          <w:rFonts w:ascii="Times New Roman"/>
          <w:b w:val="false"/>
          <w:i w:val="false"/>
          <w:color w:val="000000"/>
          <w:sz w:val="28"/>
        </w:rPr>
        <w:t>
      451-010 "Үйден тәрбиеленіп оқытылатын мүгедек балаларды материалдық қамтамасыз ету" бюджеттік бағдарламасы 627 мың теңге;</w:t>
      </w:r>
      <w:r>
        <w:br/>
      </w:r>
      <w:r>
        <w:rPr>
          <w:rFonts w:ascii="Times New Roman"/>
          <w:b w:val="false"/>
          <w:i w:val="false"/>
          <w:color w:val="000000"/>
          <w:sz w:val="28"/>
        </w:rPr>
        <w:t>
      451-016 "18 жасқа дейінгі балаларға мемлекеттік жәрдемақылар" бюджеттік бағдарламасы 42 000 мың теңге;</w:t>
      </w:r>
      <w:r>
        <w:br/>
      </w:r>
      <w:r>
        <w:rPr>
          <w:rFonts w:ascii="Times New Roman"/>
          <w:b w:val="false"/>
          <w:i w:val="false"/>
          <w:color w:val="000000"/>
          <w:sz w:val="28"/>
        </w:rPr>
        <w:t>
      467-020 "Тұрғын үй сатып алу" бюджеттік бағдарламасы 1 600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абзацтармен толықтырылсын:</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бюджеттік бағдарламасы 2820 мың теңге;</w:t>
      </w:r>
      <w:r>
        <w:br/>
      </w:r>
      <w:r>
        <w:rPr>
          <w:rFonts w:ascii="Times New Roman"/>
          <w:b w:val="false"/>
          <w:i w:val="false"/>
          <w:color w:val="000000"/>
          <w:sz w:val="28"/>
        </w:rPr>
        <w:t>
      122-003 "Мемлекеттік органның күрделі шығыстары" бюджеттік бағдарламасы 391 мың теңге;</w:t>
      </w:r>
      <w:r>
        <w:br/>
      </w:r>
      <w:r>
        <w:rPr>
          <w:rFonts w:ascii="Times New Roman"/>
          <w:b w:val="false"/>
          <w:i w:val="false"/>
          <w:color w:val="000000"/>
          <w:sz w:val="28"/>
        </w:rPr>
        <w:t>
      452-010 "Жекешелендіру, коммуналдық меншікті басқару, жекешелендіруден кейінгі қызмет және осыған байланысты дауларды реттеу" бюджеттік бағдарламасы 180 мың теңге;</w:t>
      </w:r>
      <w:r>
        <w:br/>
      </w:r>
      <w:r>
        <w:rPr>
          <w:rFonts w:ascii="Times New Roman"/>
          <w:b w:val="false"/>
          <w:i w:val="false"/>
          <w:color w:val="000000"/>
          <w:sz w:val="28"/>
        </w:rPr>
        <w:t>
      122-005 "Жалпыға бірдей әскери міндетті атқару шеңберіндегі іс-шаралар" бюджеттік бағдарламасы 420 мың теңге;</w:t>
      </w:r>
      <w:r>
        <w:br/>
      </w:r>
      <w:r>
        <w:rPr>
          <w:rFonts w:ascii="Times New Roman"/>
          <w:b w:val="false"/>
          <w:i w:val="false"/>
          <w:color w:val="000000"/>
          <w:sz w:val="28"/>
        </w:rPr>
        <w:t>
      458-021 "Елді мекендерде жол жүрісі қауіпсіздігін қамтамасыз ету" бюджеттік бағдарламасы 74 мың теңге;</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бюджеттік бағдарламасы 316 мың теңге;</w:t>
      </w:r>
      <w:r>
        <w:br/>
      </w:r>
      <w:r>
        <w:rPr>
          <w:rFonts w:ascii="Times New Roman"/>
          <w:b w:val="false"/>
          <w:i w:val="false"/>
          <w:color w:val="000000"/>
          <w:sz w:val="28"/>
        </w:rPr>
        <w:t>
      123-002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343 мың теңге;</w:t>
      </w:r>
      <w:r>
        <w:br/>
      </w:r>
      <w:r>
        <w:rPr>
          <w:rFonts w:ascii="Times New Roman"/>
          <w:b w:val="false"/>
          <w:i w:val="false"/>
          <w:color w:val="000000"/>
          <w:sz w:val="28"/>
        </w:rPr>
        <w:t>
      451-002 "Еңбекпен қамту бағдарламасы" бюджеттік бағдарламасы 35 мың теңге;</w:t>
      </w:r>
      <w:r>
        <w:br/>
      </w:r>
      <w:r>
        <w:rPr>
          <w:rFonts w:ascii="Times New Roman"/>
          <w:b w:val="false"/>
          <w:i w:val="false"/>
          <w:color w:val="000000"/>
          <w:sz w:val="28"/>
        </w:rPr>
        <w:t>
      451-004 "Ауылдық жерлерде тұратын және жұмыс істейтін әлеуметтік қамсыздандыру, мәдениет, спорт және және ветеринария ұйымдарының мамандарына, ауылдық жерді жұмыс істейтін білім берудің педагог қызметкерлеріне және мемлекеттік денсаулық сақтау сектор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көрсету" бюджеттік бағдарламасы 1640 мың теңге;</w:t>
      </w:r>
      <w:r>
        <w:br/>
      </w:r>
      <w:r>
        <w:rPr>
          <w:rFonts w:ascii="Times New Roman"/>
          <w:b w:val="false"/>
          <w:i w:val="false"/>
          <w:color w:val="000000"/>
          <w:sz w:val="28"/>
        </w:rPr>
        <w:t>
      451-006 "Тұрғын үй көмегі" бюджеттік бағдарламасы 4048 мың теңге;</w:t>
      </w:r>
      <w:r>
        <w:br/>
      </w:r>
      <w:r>
        <w:rPr>
          <w:rFonts w:ascii="Times New Roman"/>
          <w:b w:val="false"/>
          <w:i w:val="false"/>
          <w:color w:val="000000"/>
          <w:sz w:val="28"/>
        </w:rPr>
        <w:t>
      451-014 "Мұқтаж азаматтарға үйде әлеуметтiк көмек көрсету" бюджеттік бағдарламасы 387 мың теңге;</w:t>
      </w:r>
      <w:r>
        <w:br/>
      </w:r>
      <w:r>
        <w:rPr>
          <w:rFonts w:ascii="Times New Roman"/>
          <w:b w:val="false"/>
          <w:i w:val="false"/>
          <w:color w:val="000000"/>
          <w:sz w:val="28"/>
        </w:rPr>
        <w:t>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бюджеттік бағдарламасы 2213 мың теңге;</w:t>
      </w:r>
      <w:r>
        <w:br/>
      </w:r>
      <w:r>
        <w:rPr>
          <w:rFonts w:ascii="Times New Roman"/>
          <w:b w:val="false"/>
          <w:i w:val="false"/>
          <w:color w:val="000000"/>
          <w:sz w:val="28"/>
        </w:rPr>
        <w:t>
      123-008 "Елді мекендердің көшелерін жарықтандыру" бюджеттік бағдарламасы 100 мың теңге;</w:t>
      </w:r>
      <w:r>
        <w:br/>
      </w:r>
      <w:r>
        <w:rPr>
          <w:rFonts w:ascii="Times New Roman"/>
          <w:b w:val="false"/>
          <w:i w:val="false"/>
          <w:color w:val="000000"/>
          <w:sz w:val="28"/>
        </w:rPr>
        <w:t>
      458-015 "Елді мекендердің көшелерін жарықтандыру" бюджеттік бағдарламасы 686 мың теңге;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бюджеттік бағдарламасы 84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 215 мың теңге;</w:t>
      </w:r>
      <w:r>
        <w:br/>
      </w:r>
      <w:r>
        <w:rPr>
          <w:rFonts w:ascii="Times New Roman"/>
          <w:b w:val="false"/>
          <w:i w:val="false"/>
          <w:color w:val="000000"/>
          <w:sz w:val="28"/>
        </w:rPr>
        <w:t>
      473-006 "Ауру жануарларды санитарлық союды ұйымдастыру" бюджеттік бағдарламасы 1000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 200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бюджеттік бағдарламасы 250 мың теңге;</w:t>
      </w:r>
      <w:r>
        <w:br/>
      </w:r>
      <w:r>
        <w:rPr>
          <w:rFonts w:ascii="Times New Roman"/>
          <w:b w:val="false"/>
          <w:i w:val="false"/>
          <w:color w:val="000000"/>
          <w:sz w:val="28"/>
        </w:rPr>
        <w:t>
      458-023 "Автомобиль жолдарының жұмыс істеуін қамтамасыз ету" бюджеттік бағдарламасы 1299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тармақшасының</w:t>
      </w:r>
      <w:r>
        <w:rPr>
          <w:rFonts w:ascii="Times New Roman"/>
          <w:b w:val="false"/>
          <w:i w:val="false"/>
          <w:color w:val="000000"/>
          <w:sz w:val="28"/>
        </w:rPr>
        <w:t> бірінші, екінші, үшінші, төртінші, бесінші, алтыншы, он екінші, он үшінші, он төртінші, он сегізінші, он тоғызыншы, жиырмасыншы, жиырма бірінші, жиырма екінші, жиырма төртінші, жиырма бесінші, жиырма алтыншы абзацтары мынадай редакцияда жазылсын:</w:t>
      </w:r>
      <w:r>
        <w:br/>
      </w:r>
      <w:r>
        <w:rPr>
          <w:rFonts w:ascii="Times New Roman"/>
          <w:b w:val="false"/>
          <w:i w:val="false"/>
          <w:color w:val="000000"/>
          <w:sz w:val="28"/>
        </w:rPr>
        <w:t>
      "122-003 "Мемлекеттік органның күрделі шығыстары" бюджеттік бағдарламасына 12 340 мың теңге;</w:t>
      </w:r>
      <w:r>
        <w:br/>
      </w:r>
      <w:r>
        <w:rPr>
          <w:rFonts w:ascii="Times New Roman"/>
          <w:b w:val="false"/>
          <w:i w:val="false"/>
          <w:color w:val="000000"/>
          <w:sz w:val="28"/>
        </w:rPr>
        <w:t>
      464-003 "Жалпы білім беру" бюджеттік бағдарламасына 25 095 мың теңге;</w:t>
      </w:r>
      <w:r>
        <w:br/>
      </w:r>
      <w:r>
        <w:rPr>
          <w:rFonts w:ascii="Times New Roman"/>
          <w:b w:val="false"/>
          <w:i w:val="false"/>
          <w:color w:val="000000"/>
          <w:sz w:val="28"/>
        </w:rPr>
        <w:t>
      467-005 "Коммуналдық шаруашылықты дамыту" бюджеттік бағдарламасына 3 550 мың теңге;</w:t>
      </w:r>
      <w:r>
        <w:br/>
      </w:r>
      <w:r>
        <w:rPr>
          <w:rFonts w:ascii="Times New Roman"/>
          <w:b w:val="false"/>
          <w:i w:val="false"/>
          <w:color w:val="000000"/>
          <w:sz w:val="28"/>
        </w:rPr>
        <w:t>
      467-006 "Сумен жабдықтау және су бұру жүйесін дамыту" бюджеттік бағдарламасына 2 145 мың теңге;</w:t>
      </w:r>
      <w:r>
        <w:br/>
      </w:r>
      <w:r>
        <w:rPr>
          <w:rFonts w:ascii="Times New Roman"/>
          <w:b w:val="false"/>
          <w:i w:val="false"/>
          <w:color w:val="000000"/>
          <w:sz w:val="28"/>
        </w:rPr>
        <w:t>
      455-009 "Тарихи-мәдени мұра ескерткіштерін сақтауды және оларға қол жетімділікті қамтамасыз ету" бюджеттік бағдарламасына 1 000 мың теңге;</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бюджеттік бағдарламасына 15 868 мың теңге;</w:t>
      </w:r>
      <w:r>
        <w:br/>
      </w:r>
      <w:r>
        <w:rPr>
          <w:rFonts w:ascii="Times New Roman"/>
          <w:b w:val="false"/>
          <w:i w:val="false"/>
          <w:color w:val="000000"/>
          <w:sz w:val="28"/>
        </w:rPr>
        <w:t>
      469-001 "Жергілікті деңгейде кәсіпкерлік пен өнеркәсіпті дамыту саласындағы мемлекеттік саясатты іске асыру жөніндегі қызметтер" бюджеттік бағдарламасына 244 мың теңге;</w:t>
      </w:r>
      <w:r>
        <w:br/>
      </w:r>
      <w:r>
        <w:rPr>
          <w:rFonts w:ascii="Times New Roman"/>
          <w:b w:val="false"/>
          <w:i w:val="false"/>
          <w:color w:val="000000"/>
          <w:sz w:val="28"/>
        </w:rPr>
        <w:t>
      112-001 "Аудан (облыстық маңызы бар қала) мәслихатының қызметін қамтамасыз ету жөніндегі қызметтер" бюджеттік бағдарламасына 1 100 мың теңге;</w:t>
      </w:r>
      <w:r>
        <w:br/>
      </w:r>
      <w:r>
        <w:rPr>
          <w:rFonts w:ascii="Times New Roman"/>
          <w:b w:val="false"/>
          <w:i w:val="false"/>
          <w:color w:val="000000"/>
          <w:sz w:val="28"/>
        </w:rPr>
        <w:t>
      451-002 "Еңбекпен қамту бағдарламасы" бюджеттік бағдарламасына 4 637 мың теңге;</w:t>
      </w:r>
      <w:r>
        <w:br/>
      </w:r>
      <w:r>
        <w:rPr>
          <w:rFonts w:ascii="Times New Roman"/>
          <w:b w:val="false"/>
          <w:i w:val="false"/>
          <w:color w:val="000000"/>
          <w:sz w:val="28"/>
        </w:rPr>
        <w:t>
      123-008 "Елді мекендердің көшелерін жарықтандыру" бюджеттік бағдарламасына 6 741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бюджеттік бағдарламасына 12 000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бюджеттік бағдарламасына 3 400 мың теңге;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бюджеттік бағдарламасына 392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бағдарламасына 2 644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бюджеттік бағдарламасына 1 015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бюджеттік бағдарламасына 510 мың теңге;</w:t>
      </w:r>
      <w:r>
        <w:br/>
      </w:r>
      <w:r>
        <w:rPr>
          <w:rFonts w:ascii="Times New Roman"/>
          <w:b w:val="false"/>
          <w:i w:val="false"/>
          <w:color w:val="000000"/>
          <w:sz w:val="28"/>
        </w:rPr>
        <w:t>
      458-065 "Заңды тұлғалардың жарғылық капиталын қалыптастыру немесе ұлғайту" бюджеттік бағдарламасына 5 433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w:t>
      </w:r>
      <w:r>
        <w:rPr>
          <w:rFonts w:ascii="Times New Roman"/>
          <w:b w:val="false"/>
          <w:i w:val="false"/>
          <w:color w:val="000000"/>
          <w:sz w:val="28"/>
        </w:rPr>
        <w:t xml:space="preserve"> жиырма жетінші, жиырма сегізінші, жиырма тоғызыншы, отызыншы, отыз бірінші, отыз екінші, отыз үшінші, отыз төртінші, отыз бесінші, отыз алтыншы абзацтармен толықтырылсын:</w:t>
      </w:r>
      <w:r>
        <w:br/>
      </w:r>
      <w:r>
        <w:rPr>
          <w:rFonts w:ascii="Times New Roman"/>
          <w:b w:val="false"/>
          <w:i w:val="false"/>
          <w:color w:val="000000"/>
          <w:sz w:val="28"/>
        </w:rPr>
        <w:t>
      453-001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123-022 "Мемлекеттік органның күрделі шығыстары" бюджеттік бағдарламасына 150 мың теңге;</w:t>
      </w:r>
      <w:r>
        <w:br/>
      </w:r>
      <w:r>
        <w:rPr>
          <w:rFonts w:ascii="Times New Roman"/>
          <w:b w:val="false"/>
          <w:i w:val="false"/>
          <w:color w:val="000000"/>
          <w:sz w:val="28"/>
        </w:rPr>
        <w:t>
      122-005 "Жалпыға бірдей әскери міндетті атқару шеңберіндегі іс-шаралар" бюджеттік бағдарламасына 760 мың теңге;</w:t>
      </w:r>
      <w:r>
        <w:br/>
      </w:r>
      <w:r>
        <w:rPr>
          <w:rFonts w:ascii="Times New Roman"/>
          <w:b w:val="false"/>
          <w:i w:val="false"/>
          <w:color w:val="000000"/>
          <w:sz w:val="28"/>
        </w:rPr>
        <w:t>
      451-001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451-021 "Мемлекеттік органның күрделі шығыстары" бюджеттік бағдарламасына 250 мың теңге;</w:t>
      </w:r>
      <w:r>
        <w:br/>
      </w:r>
      <w:r>
        <w:rPr>
          <w:rFonts w:ascii="Times New Roman"/>
          <w:b w:val="false"/>
          <w:i w:val="false"/>
          <w:color w:val="000000"/>
          <w:sz w:val="28"/>
        </w:rPr>
        <w:t>
      458-033 "Инженерлік-коммуникациялық инфрақұрылымды жобалау, дамыту, жайластыру және (немесе) сатып алу" бюджеттік бағдарламасына 600 мың теңге;</w:t>
      </w:r>
      <w:r>
        <w:br/>
      </w:r>
      <w:r>
        <w:rPr>
          <w:rFonts w:ascii="Times New Roman"/>
          <w:b w:val="false"/>
          <w:i w:val="false"/>
          <w:color w:val="000000"/>
          <w:sz w:val="28"/>
        </w:rPr>
        <w:t>
      455-032 "Ведомстволық бағыныстағы мемлекеттік мекемелерінің және ұйымдарының күрделі шығыстары" бюджеттік бағдарламасына 6098 мың теңге;</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бағдарламасына 144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38 694 мың теңге;</w:t>
      </w:r>
      <w:r>
        <w:br/>
      </w:r>
      <w:r>
        <w:rPr>
          <w:rFonts w:ascii="Times New Roman"/>
          <w:b w:val="false"/>
          <w:i w:val="false"/>
          <w:color w:val="000000"/>
          <w:sz w:val="28"/>
        </w:rPr>
        <w:t>
      үшінші абзацы мынадай редакцияда жазылсын:</w:t>
      </w:r>
      <w:r>
        <w:br/>
      </w:r>
      <w:r>
        <w:rPr>
          <w:rFonts w:ascii="Times New Roman"/>
          <w:b w:val="false"/>
          <w:i w:val="false"/>
          <w:color w:val="000000"/>
          <w:sz w:val="28"/>
        </w:rPr>
        <w:t>
      452-001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бағдарламасына 3 184 мың теңге;</w:t>
      </w:r>
      <w:r>
        <w:br/>
      </w:r>
      <w:r>
        <w:rPr>
          <w:rFonts w:ascii="Times New Roman"/>
          <w:b w:val="false"/>
          <w:i w:val="false"/>
          <w:color w:val="000000"/>
          <w:sz w:val="28"/>
        </w:rPr>
        <w:t>
      жетінші абзацы мынадай редакцияда жазылсын:</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бағдарламасына 1 973 мың теңге;</w:t>
      </w:r>
      <w:r>
        <w:br/>
      </w:r>
      <w:r>
        <w:rPr>
          <w:rFonts w:ascii="Times New Roman"/>
          <w:b w:val="false"/>
          <w:i w:val="false"/>
          <w:color w:val="000000"/>
          <w:sz w:val="28"/>
        </w:rPr>
        <w:t>
      сегізінші абзацы мынадай редакцияда жазылсын:</w:t>
      </w:r>
      <w:r>
        <w:br/>
      </w:r>
      <w:r>
        <w:rPr>
          <w:rFonts w:ascii="Times New Roman"/>
          <w:b w:val="false"/>
          <w:i w:val="false"/>
          <w:color w:val="000000"/>
          <w:sz w:val="28"/>
        </w:rPr>
        <w:t>
      467-003 "Мемлекеттік коммуналдық тұрғын үй қорының тұрғын үйін жобалау, салу және (немесе) сатып алу" бағдарламасына 4 105 мың теңге;</w:t>
      </w:r>
      <w:r>
        <w:br/>
      </w:r>
      <w:r>
        <w:rPr>
          <w:rFonts w:ascii="Times New Roman"/>
          <w:b w:val="false"/>
          <w:i w:val="false"/>
          <w:color w:val="000000"/>
          <w:sz w:val="28"/>
        </w:rPr>
        <w:t>
      тоғызыншы абзацы мынадай редакцияда жазылсын:</w:t>
      </w:r>
      <w:r>
        <w:br/>
      </w:r>
      <w:r>
        <w:rPr>
          <w:rFonts w:ascii="Times New Roman"/>
          <w:b w:val="false"/>
          <w:i w:val="false"/>
          <w:color w:val="000000"/>
          <w:sz w:val="28"/>
        </w:rPr>
        <w:t>
      467-020 "Тұрғын үй сатып алу" бюджеттік бағдарламасына 10 200 мың теңге;</w:t>
      </w:r>
      <w:r>
        <w:br/>
      </w:r>
      <w:r>
        <w:rPr>
          <w:rFonts w:ascii="Times New Roman"/>
          <w:b w:val="false"/>
          <w:i w:val="false"/>
          <w:color w:val="000000"/>
          <w:sz w:val="28"/>
        </w:rPr>
        <w:t>
      оныншы абзацы мынадай редакцияда жазылсын:</w:t>
      </w:r>
      <w:r>
        <w:br/>
      </w:r>
      <w:r>
        <w:rPr>
          <w:rFonts w:ascii="Times New Roman"/>
          <w:b w:val="false"/>
          <w:i w:val="false"/>
          <w:color w:val="000000"/>
          <w:sz w:val="28"/>
        </w:rPr>
        <w:t>
      123-009 "Елді мекендердің санитариясын қамтамасыз ету" бюджеттік бағдарламасына 15 721 мың теңге;</w:t>
      </w:r>
      <w:r>
        <w:br/>
      </w:r>
      <w:r>
        <w:rPr>
          <w:rFonts w:ascii="Times New Roman"/>
          <w:b w:val="false"/>
          <w:i w:val="false"/>
          <w:color w:val="000000"/>
          <w:sz w:val="28"/>
        </w:rPr>
        <w:t>
      он бірінші абзацы мынадай редакцияда жазылсын:</w:t>
      </w:r>
      <w:r>
        <w:br/>
      </w:r>
      <w:r>
        <w:rPr>
          <w:rFonts w:ascii="Times New Roman"/>
          <w:b w:val="false"/>
          <w:i w:val="false"/>
          <w:color w:val="000000"/>
          <w:sz w:val="28"/>
        </w:rPr>
        <w:t>
      123-011 "Елді мекендерді абаттандыру мен көгалдандыру" бюджеттік бағдарламасына 22 862 мың теңге;</w:t>
      </w:r>
      <w:r>
        <w:br/>
      </w:r>
      <w:r>
        <w:rPr>
          <w:rFonts w:ascii="Times New Roman"/>
          <w:b w:val="false"/>
          <w:i w:val="false"/>
          <w:color w:val="000000"/>
          <w:sz w:val="28"/>
        </w:rPr>
        <w:t>
      он екінші абзацы мынадай редакцияда жазылсын:</w:t>
      </w:r>
      <w:r>
        <w:br/>
      </w:r>
      <w:r>
        <w:rPr>
          <w:rFonts w:ascii="Times New Roman"/>
          <w:b w:val="false"/>
          <w:i w:val="false"/>
          <w:color w:val="000000"/>
          <w:sz w:val="28"/>
        </w:rPr>
        <w:t>
      455-003 "Мәдени-демалыс жұмысын қолдау" бюджеттік бағдарламасына 17 312 мың теңге;</w:t>
      </w:r>
      <w:r>
        <w:br/>
      </w:r>
      <w:r>
        <w:rPr>
          <w:rFonts w:ascii="Times New Roman"/>
          <w:b w:val="false"/>
          <w:i w:val="false"/>
          <w:color w:val="000000"/>
          <w:sz w:val="28"/>
        </w:rPr>
        <w:t>
      он төртінші абзацы мынадай редакцияда жазылсын:</w:t>
      </w:r>
      <w:r>
        <w:br/>
      </w:r>
      <w:r>
        <w:rPr>
          <w:rFonts w:ascii="Times New Roman"/>
          <w:b w:val="false"/>
          <w:i w:val="false"/>
          <w:color w:val="000000"/>
          <w:sz w:val="28"/>
        </w:rPr>
        <w:t>
      455-006 "Аудандық (қалалық) кiтапханалардың жұмыс iстеуi" бағдарламасына 1 252 мың теңге;</w:t>
      </w:r>
      <w:r>
        <w:br/>
      </w:r>
      <w:r>
        <w:rPr>
          <w:rFonts w:ascii="Times New Roman"/>
          <w:b w:val="false"/>
          <w:i w:val="false"/>
          <w:color w:val="000000"/>
          <w:sz w:val="28"/>
        </w:rPr>
        <w:t>
      он бесінші абзацы мынадай редакцияда жазылсын:</w:t>
      </w:r>
      <w:r>
        <w:br/>
      </w: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334 мың теңге;</w:t>
      </w:r>
      <w:r>
        <w:br/>
      </w:r>
      <w:r>
        <w:rPr>
          <w:rFonts w:ascii="Times New Roman"/>
          <w:b w:val="false"/>
          <w:i w:val="false"/>
          <w:color w:val="000000"/>
          <w:sz w:val="28"/>
        </w:rPr>
        <w:t>
      он тоғызыншы абзацы мынадай редакцияда жазылсын:</w:t>
      </w:r>
      <w:r>
        <w:br/>
      </w:r>
      <w:r>
        <w:rPr>
          <w:rFonts w:ascii="Times New Roman"/>
          <w:b w:val="false"/>
          <w:i w:val="false"/>
          <w:color w:val="000000"/>
          <w:sz w:val="28"/>
        </w:rPr>
        <w:t>
      452-012 "Ауданның (облыстық маңызы бар қаланың) жергілікті атқарушы органының резерві" бағдарламасына 16 514 мың теңге;";</w:t>
      </w:r>
      <w:r>
        <w:br/>
      </w:r>
      <w:r>
        <w:rPr>
          <w:rFonts w:ascii="Times New Roman"/>
          <w:b w:val="false"/>
          <w:i w:val="false"/>
          <w:color w:val="000000"/>
          <w:sz w:val="28"/>
        </w:rPr>
        <w:t>
      жиырмасыншы абзацы мынадай редакцияда жазылсын:</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3 338 мың теңге;";</w:t>
      </w:r>
      <w:r>
        <w:br/>
      </w:r>
      <w:r>
        <w:rPr>
          <w:rFonts w:ascii="Times New Roman"/>
          <w:b w:val="false"/>
          <w:i w:val="false"/>
          <w:color w:val="000000"/>
          <w:sz w:val="28"/>
        </w:rPr>
        <w:t>
</w:t>
      </w:r>
      <w:r>
        <w:rPr>
          <w:rFonts w:ascii="Times New Roman"/>
          <w:b w:val="false"/>
          <w:i w:val="false"/>
          <w:color w:val="000000"/>
          <w:sz w:val="28"/>
        </w:rPr>
        <w:t>
      11-тармақ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"3) 464-003 "Жалпы білім беру"" бюджеттік бағдарламасы 20 595 мың теңгеге азайтылып, 464-009 "Мектепке дейінгі тәрбиелеу мен оқытуды қамтамасыз ету" бюджеттік бағдарламасы 7 052 мың теңгеге, 464-006 "Балаларға қосымша білім беру" бюджеттік бағдарламасы 2 824 мың теңгеге, 464-005 "Ауданның (облыстық маңызы бар қаланың) мемлекеттік білім беру мекемелері үшін оқулықтар мен оқу-әдiстемелiк кешендерді сатып алу және жеткізу" бюджеттік бағдарламасы 2 000 мың теңгеге, 464-067 "Ведомстволық бағыныстағы мемлекеттік мекемелерінің және ұйымдарының күрделі шығыстары" бюджеттік бағдарламасы 8 719 мың теңгеге көбейтілсін;</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бюджеттік бағдарламасы 460 мың теңгеге азайтылып, 465-007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 бюджеттік бағдарламасы 460 мың теңгеге көбейтілсін;</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 126 мың теңгеге азайтылып, 469-001 "Жергілікті деңгейде кәсіпкерлік пен өнеркәсіпті дамыту саласындағы мемлекеттік саясатты іске асыру жөніндегі қызметтер" бюджеттік бағдарламасы 126 мың теңгеге көбейтілсін;</w:t>
      </w:r>
      <w:r>
        <w:br/>
      </w:r>
      <w:r>
        <w:rPr>
          <w:rFonts w:ascii="Times New Roman"/>
          <w:b w:val="false"/>
          <w:i w:val="false"/>
          <w:color w:val="000000"/>
          <w:sz w:val="28"/>
        </w:rPr>
        <w:t>
      458-023 "Автомобиль жолдарының жұмыс істеуін қамтамасыз ету" бюджеттік бағдарламасы 1043 мың теңгеге азайтылып, 458-012 "Сумен жабдықтау және су бұру жүйесінің жұмыс істеуі" бюджеттік бағдарламасы 1 043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VІІІ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 қарашадағы</w:t>
      </w:r>
      <w:r>
        <w:br/>
      </w:r>
      <w:r>
        <w:rPr>
          <w:rFonts w:ascii="Times New Roman"/>
          <w:b w:val="false"/>
          <w:i w:val="false"/>
          <w:color w:val="000000"/>
          <w:sz w:val="28"/>
        </w:rPr>
        <w:t>
      кезектен тыс VІІІ сессиясының</w:t>
      </w:r>
      <w:r>
        <w:br/>
      </w:r>
      <w:r>
        <w:rPr>
          <w:rFonts w:ascii="Times New Roman"/>
          <w:b w:val="false"/>
          <w:i w:val="false"/>
          <w:color w:val="000000"/>
          <w:sz w:val="28"/>
        </w:rPr>
        <w:t>
      N 51 шешіміне 1-қосымша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w:t>
      </w:r>
      <w:r>
        <w:br/>
      </w:r>
      <w:r>
        <w:rPr>
          <w:rFonts w:ascii="Times New Roman"/>
          <w:b w:val="false"/>
          <w:i w:val="false"/>
          <w:color w:val="000000"/>
          <w:sz w:val="28"/>
        </w:rPr>
        <w:t>
      N 333 шешіміне 1-қосымша</w:t>
      </w:r>
    </w:p>
    <w:bookmarkStart w:name="z14"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61"/>
        <w:gridCol w:w="620"/>
        <w:gridCol w:w="9104"/>
        <w:gridCol w:w="195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7768020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285368</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236223</w:t>
            </w:r>
          </w:p>
        </w:tc>
      </w:tr>
      <w:tr>
        <w:trPr>
          <w:trHeight w:val="3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48"/>
        <w:gridCol w:w="748"/>
        <w:gridCol w:w="8503"/>
        <w:gridCol w:w="2658"/>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7882868</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498960</w:t>
            </w:r>
          </w:p>
        </w:tc>
      </w:tr>
      <w:tr>
        <w:trPr>
          <w:trHeight w:val="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121434</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95122</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w:t>
            </w:r>
          </w:p>
        </w:tc>
      </w:tr>
      <w:tr>
        <w:trPr>
          <w:trHeight w:val="5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315124</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314974</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1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4763976</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495870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489455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4141071</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3967968</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132061</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127035</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54485</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397447</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344448</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86764</w:t>
            </w:r>
          </w:p>
        </w:tc>
      </w:tr>
      <w:tr>
        <w:trPr>
          <w:trHeight w:val="9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53493</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80799</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52999</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1050784</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аббаттандыру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79191</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48416</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31139</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438550</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1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46084</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136642</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225114</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393800</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149588</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5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116267</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501099</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472573</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468836</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60089</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-221004</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221004</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 қарашадағы</w:t>
      </w:r>
      <w:r>
        <w:br/>
      </w:r>
      <w:r>
        <w:rPr>
          <w:rFonts w:ascii="Times New Roman"/>
          <w:b w:val="false"/>
          <w:i w:val="false"/>
          <w:color w:val="000000"/>
          <w:sz w:val="28"/>
        </w:rPr>
        <w:t>
      кезектен тыс VІІІ сессиясының</w:t>
      </w:r>
      <w:r>
        <w:br/>
      </w:r>
      <w:r>
        <w:rPr>
          <w:rFonts w:ascii="Times New Roman"/>
          <w:b w:val="false"/>
          <w:i w:val="false"/>
          <w:color w:val="000000"/>
          <w:sz w:val="28"/>
        </w:rPr>
        <w:t>
      N 51 шешіміне 2-қосымша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w:t>
      </w:r>
      <w:r>
        <w:br/>
      </w:r>
      <w:r>
        <w:rPr>
          <w:rFonts w:ascii="Times New Roman"/>
          <w:b w:val="false"/>
          <w:i w:val="false"/>
          <w:color w:val="000000"/>
          <w:sz w:val="28"/>
        </w:rPr>
        <w:t>
      N 333 шешіміне 6-қосымша</w:t>
      </w:r>
    </w:p>
    <w:bookmarkStart w:name="z15"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2012 жылға арналған жеке жоспарларының қаржылар көлемі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506"/>
        <w:gridCol w:w="1432"/>
        <w:gridCol w:w="2034"/>
        <w:gridCol w:w="1024"/>
        <w:gridCol w:w="1690"/>
        <w:gridCol w:w="1175"/>
        <w:gridCol w:w="1261"/>
        <w:gridCol w:w="1175"/>
        <w:gridCol w:w="1175"/>
        <w:gridCol w:w="1433"/>
        <w:gridCol w:w="2186"/>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548869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314974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