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4ee3" w14:textId="ec24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Қазалы аудандық мәслихатының 2011 жылғы 20 желтоқсандағы ХХХXIV сессиясының N 333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2012 жылғы 31 шілдедегі N 38 шешімі. Қызылорда облысының Әділет департаментінде 2012 жылы 1 тамызда N 10-4-177 тіркелді. Қолданылу мерзімінің аяқталуына байланысты күші жойылды - (Қызылорда облысы Қазалы аудандық мәслихатының 2013 жылғы 31 қаңтардағы N 42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Қазалы аудандық мәслихатының 31.01.2013 N 42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Қазалы аудандық Мәслихатының 2011 жылғы 20 желтоқсандағы ХХХХІV сессиясының (нормативтік құқықтық актілердің мемлекеттік тіркеу тізілімінде 2011 жылғы 30 желтоқсанда 10-4-165 нөмірімен тіркелген, аудандық "Қазалы" газетінің 2012 жылғы 18 қаңтардағы N 7-8 санында және 2012 жылғы 21 қаңтардағы N 9-12 сандарында жарияланған) </w:t>
      </w:r>
      <w:r>
        <w:rPr>
          <w:rFonts w:ascii="Times New Roman"/>
          <w:b w:val="false"/>
          <w:i w:val="false"/>
          <w:color w:val="000000"/>
          <w:sz w:val="28"/>
        </w:rPr>
        <w:t>N 333 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оның ішінде 2012 жылға мынадай көлемде бекітілсін:</w:t>
      </w:r>
      <w:r>
        <w:br/>
      </w:r>
      <w:r>
        <w:rPr>
          <w:rFonts w:ascii="Times New Roman"/>
          <w:b w:val="false"/>
          <w:i w:val="false"/>
          <w:color w:val="000000"/>
          <w:sz w:val="28"/>
        </w:rPr>
        <w:t>
      1) кірістер - 7 767 681 мың теңге, оның ішінде:</w:t>
      </w:r>
      <w:r>
        <w:br/>
      </w:r>
      <w:r>
        <w:rPr>
          <w:rFonts w:ascii="Times New Roman"/>
          <w:b w:val="false"/>
          <w:i w:val="false"/>
          <w:color w:val="000000"/>
          <w:sz w:val="28"/>
        </w:rPr>
        <w:t>
      салықтық түсімдер – 1 146 992 мың теңге;</w:t>
      </w:r>
      <w:r>
        <w:br/>
      </w:r>
      <w:r>
        <w:rPr>
          <w:rFonts w:ascii="Times New Roman"/>
          <w:b w:val="false"/>
          <w:i w:val="false"/>
          <w:color w:val="000000"/>
          <w:sz w:val="28"/>
        </w:rPr>
        <w:t>
      салықтық емес түсімдер - 6 932 мың теңге;</w:t>
      </w:r>
      <w:r>
        <w:br/>
      </w:r>
      <w:r>
        <w:rPr>
          <w:rFonts w:ascii="Times New Roman"/>
          <w:b w:val="false"/>
          <w:i w:val="false"/>
          <w:color w:val="000000"/>
          <w:sz w:val="28"/>
        </w:rPr>
        <w:t>
      негізгі капиталды сатудан түсетін түсімдер - 13 981 мың теңге;</w:t>
      </w:r>
      <w:r>
        <w:br/>
      </w:r>
      <w:r>
        <w:rPr>
          <w:rFonts w:ascii="Times New Roman"/>
          <w:b w:val="false"/>
          <w:i w:val="false"/>
          <w:color w:val="000000"/>
          <w:sz w:val="28"/>
        </w:rPr>
        <w:t>
      трансферттердің түсімдері – 6 599 776 мың теңге;</w:t>
      </w:r>
      <w:r>
        <w:br/>
      </w:r>
      <w:r>
        <w:rPr>
          <w:rFonts w:ascii="Times New Roman"/>
          <w:b w:val="false"/>
          <w:i w:val="false"/>
          <w:color w:val="000000"/>
          <w:sz w:val="28"/>
        </w:rPr>
        <w:t>
      2) шығындар – 7 882 962 мың теңге;</w:t>
      </w:r>
      <w:r>
        <w:br/>
      </w:r>
      <w:r>
        <w:rPr>
          <w:rFonts w:ascii="Times New Roman"/>
          <w:b w:val="false"/>
          <w:i w:val="false"/>
          <w:color w:val="000000"/>
          <w:sz w:val="28"/>
        </w:rPr>
        <w:t>
      3) таза бюджеттік кредит беру – 98 723 мың теңге;</w:t>
      </w:r>
      <w:r>
        <w:br/>
      </w:r>
      <w:r>
        <w:rPr>
          <w:rFonts w:ascii="Times New Roman"/>
          <w:b w:val="false"/>
          <w:i w:val="false"/>
          <w:color w:val="000000"/>
          <w:sz w:val="28"/>
        </w:rPr>
        <w:t>
      бюджеттік кредиттер – 106 788 мың теңге;</w:t>
      </w:r>
      <w:r>
        <w:br/>
      </w:r>
      <w:r>
        <w:rPr>
          <w:rFonts w:ascii="Times New Roman"/>
          <w:b w:val="false"/>
          <w:i w:val="false"/>
          <w:color w:val="000000"/>
          <w:sz w:val="28"/>
        </w:rPr>
        <w:t>
      бюджеттік кредиттерді өтеу – 8 065 мың теңге;</w:t>
      </w:r>
      <w:r>
        <w:br/>
      </w:r>
      <w:r>
        <w:rPr>
          <w:rFonts w:ascii="Times New Roman"/>
          <w:b w:val="false"/>
          <w:i w:val="false"/>
          <w:color w:val="000000"/>
          <w:sz w:val="28"/>
        </w:rPr>
        <w:t>
      4) қаржы активтерімен жасалатын операциялар бойынша сальдо –      7000 мың теңге;</w:t>
      </w:r>
      <w:r>
        <w:br/>
      </w:r>
      <w:r>
        <w:rPr>
          <w:rFonts w:ascii="Times New Roman"/>
          <w:b w:val="false"/>
          <w:i w:val="false"/>
          <w:color w:val="000000"/>
          <w:sz w:val="28"/>
        </w:rPr>
        <w:t>
      қаржы активтерін сатып алу – 7 000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-221 004 мың теңге;</w:t>
      </w:r>
      <w:r>
        <w:br/>
      </w:r>
      <w:r>
        <w:rPr>
          <w:rFonts w:ascii="Times New Roman"/>
          <w:b w:val="false"/>
          <w:i w:val="false"/>
          <w:color w:val="000000"/>
          <w:sz w:val="28"/>
        </w:rPr>
        <w:t>
      6) бюджет тапшылығын қаржыландыру (профицитін пайдалану) –       221 004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2), 3), 4) тармақшалары мынадай редакцияда жазылсын:</w:t>
      </w:r>
      <w:r>
        <w:br/>
      </w:r>
      <w:r>
        <w:rPr>
          <w:rFonts w:ascii="Times New Roman"/>
          <w:b w:val="false"/>
          <w:i w:val="false"/>
          <w:color w:val="000000"/>
          <w:sz w:val="28"/>
        </w:rPr>
        <w:t>
      "2) Ұлы Отан соғысының қатысушылары мен мүгедектеріне, Ұлы Отан соғысында қаза тапқан жауынгерлердің екінші рет некеге тұрмаған жесірлеріне, екінші дүниежүзілік соғысы кезінде фашистердің құрған концлагерлердің жасы кәмелетке толмаған бұрынғы тұтқындарына, Ұлы Отан соғысы жылдарында тылдағы жанқиярлық еңбегі мен мінсіз әскери қызметі үшін бұрынғы КСРО Одағының ордендерімен және медальдарымен марапатталған адамдарға біржолғы материалдық көмекке 1 785 мың теңге;</w:t>
      </w:r>
      <w:r>
        <w:br/>
      </w:r>
      <w:r>
        <w:rPr>
          <w:rFonts w:ascii="Times New Roman"/>
          <w:b w:val="false"/>
          <w:i w:val="false"/>
          <w:color w:val="000000"/>
          <w:sz w:val="28"/>
        </w:rPr>
        <w:t>
      3) Ұлы Отан соғысы жылдарында тылда кемінде алты ай жұмыс істеген адамдарға коммуналдық қызметтердің ақысын төлеу үшін әлеуметтік көмекке - 47 616 мың теңге;</w:t>
      </w:r>
      <w:r>
        <w:br/>
      </w:r>
      <w:r>
        <w:rPr>
          <w:rFonts w:ascii="Times New Roman"/>
          <w:b w:val="false"/>
          <w:i w:val="false"/>
          <w:color w:val="000000"/>
          <w:sz w:val="28"/>
        </w:rPr>
        <w:t>
      4) Аудандық маңызы бар автомобиль жолдарын (қала көшелерін) күрделі және орташа жөндеуден өткізуге 415 315 мың теңге;";</w:t>
      </w:r>
      <w:r>
        <w:br/>
      </w:r>
      <w:r>
        <w:rPr>
          <w:rFonts w:ascii="Times New Roman"/>
          <w:b w:val="false"/>
          <w:i w:val="false"/>
          <w:color w:val="000000"/>
          <w:sz w:val="28"/>
        </w:rPr>
        <w:t>
</w:t>
      </w:r>
      <w:r>
        <w:rPr>
          <w:rFonts w:ascii="Times New Roman"/>
          <w:b w:val="false"/>
          <w:i w:val="false"/>
          <w:color w:val="000000"/>
          <w:sz w:val="28"/>
        </w:rPr>
        <w:t>
      мынадай мазмұндағы 7) тармақшамен толықтырылсын:</w:t>
      </w:r>
      <w:r>
        <w:br/>
      </w:r>
      <w:r>
        <w:rPr>
          <w:rFonts w:ascii="Times New Roman"/>
          <w:b w:val="false"/>
          <w:i w:val="false"/>
          <w:color w:val="000000"/>
          <w:sz w:val="28"/>
        </w:rPr>
        <w:t>
      "7) Әйтеке би кентін абаттандыруға – 101 674 мың теңге;";</w:t>
      </w:r>
      <w:r>
        <w:br/>
      </w:r>
      <w:r>
        <w:rPr>
          <w:rFonts w:ascii="Times New Roman"/>
          <w:b w:val="false"/>
          <w:i w:val="false"/>
          <w:color w:val="000000"/>
          <w:sz w:val="28"/>
        </w:rPr>
        <w:t>
</w:t>
      </w:r>
      <w:r>
        <w:rPr>
          <w:rFonts w:ascii="Times New Roman"/>
          <w:b w:val="false"/>
          <w:i w:val="false"/>
          <w:color w:val="000000"/>
          <w:sz w:val="28"/>
        </w:rPr>
        <w:t>
      10 тармақтың:</w:t>
      </w:r>
      <w:r>
        <w:br/>
      </w:r>
      <w:r>
        <w:rPr>
          <w:rFonts w:ascii="Times New Roman"/>
          <w:b w:val="false"/>
          <w:i w:val="false"/>
          <w:color w:val="000000"/>
          <w:sz w:val="28"/>
        </w:rPr>
        <w:t>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 мынадай мазмұнда жазылсын:</w:t>
      </w:r>
      <w:r>
        <w:br/>
      </w:r>
      <w:r>
        <w:rPr>
          <w:rFonts w:ascii="Times New Roman"/>
          <w:b w:val="false"/>
          <w:i w:val="false"/>
          <w:color w:val="000000"/>
          <w:sz w:val="28"/>
        </w:rPr>
        <w:t>
      "451-005 "Мемлекеттік атаулы әлеуметтік көмек" бюджеттік бағдарламасы 13900 мың теңгеге;";</w:t>
      </w:r>
      <w:r>
        <w:br/>
      </w:r>
      <w:r>
        <w:rPr>
          <w:rFonts w:ascii="Times New Roman"/>
          <w:b w:val="false"/>
          <w:i w:val="false"/>
          <w:color w:val="000000"/>
          <w:sz w:val="28"/>
        </w:rPr>
        <w:t>
      2) тармақша жетінші, сегізінші, тоғызыншы, оныншы, он бірінші, он екінші мынадай абзацтармен толықтырылсын:</w:t>
      </w:r>
      <w:r>
        <w:br/>
      </w:r>
      <w:r>
        <w:rPr>
          <w:rFonts w:ascii="Times New Roman"/>
          <w:b w:val="false"/>
          <w:i w:val="false"/>
          <w:color w:val="000000"/>
          <w:sz w:val="28"/>
        </w:rPr>
        <w:t>
      "464-003 "Жалпы білім беру" бюджеттік бағдарламасы 1 246 мың теңгеге;</w:t>
      </w:r>
      <w:r>
        <w:br/>
      </w:r>
      <w:r>
        <w:rPr>
          <w:rFonts w:ascii="Times New Roman"/>
          <w:b w:val="false"/>
          <w:i w:val="false"/>
          <w:color w:val="000000"/>
          <w:sz w:val="28"/>
        </w:rPr>
        <w:t>
      451-007 "Жергілікті өкілетті органдардың шешімі бойынша мұқтаж азаматтардың жекелеген топтарына әлеуметтік көмек" бюджеттік бағдарламасы 744 мың теңгеге;</w:t>
      </w:r>
      <w:r>
        <w:br/>
      </w:r>
      <w:r>
        <w:rPr>
          <w:rFonts w:ascii="Times New Roman"/>
          <w:b w:val="false"/>
          <w:i w:val="false"/>
          <w:color w:val="000000"/>
          <w:sz w:val="28"/>
        </w:rPr>
        <w:t>
      451-010 "Үйден тәрбиеленіп оқытылатын мүгедек балаларды материалдық қамтамасыз ету" бюджеттік бағдарламасы 127 мың теңгеге;</w:t>
      </w:r>
      <w:r>
        <w:br/>
      </w:r>
      <w:r>
        <w:rPr>
          <w:rFonts w:ascii="Times New Roman"/>
          <w:b w:val="false"/>
          <w:i w:val="false"/>
          <w:color w:val="000000"/>
          <w:sz w:val="28"/>
        </w:rPr>
        <w:t>
      451-016 "18 жасқа дейінгі балаларға мемлекеттік жәрдемақылар" бюджеттік бағдарламасы 32 000 мың теңгеге;</w:t>
      </w:r>
      <w:r>
        <w:br/>
      </w:r>
      <w:r>
        <w:rPr>
          <w:rFonts w:ascii="Times New Roman"/>
          <w:b w:val="false"/>
          <w:i w:val="false"/>
          <w:color w:val="000000"/>
          <w:sz w:val="28"/>
        </w:rPr>
        <w:t>
      451-001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бюджеттік бағдарламасы 280 мың теңгеге;</w:t>
      </w:r>
      <w:r>
        <w:br/>
      </w:r>
      <w:r>
        <w:rPr>
          <w:rFonts w:ascii="Times New Roman"/>
          <w:b w:val="false"/>
          <w:i w:val="false"/>
          <w:color w:val="000000"/>
          <w:sz w:val="28"/>
        </w:rPr>
        <w:t>
      451-011 "Жәрдемақыларды және басқа да әлеуметтік төлемдерді есептеу, төлеу мен жеткізу бойынша қызметтерге ақы төлеу" бюджеттік бағдарламасы 1 167 мың теңгеге;</w:t>
      </w:r>
      <w:r>
        <w:br/>
      </w:r>
      <w:r>
        <w:rPr>
          <w:rFonts w:ascii="Times New Roman"/>
          <w:b w:val="false"/>
          <w:i w:val="false"/>
          <w:color w:val="000000"/>
          <w:sz w:val="28"/>
        </w:rPr>
        <w:t>
      467-020 "Тұрғын үй сатып алу" бюджеттік бағдарламасы 700 мың теңгеге;";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тармақшаның</w:t>
      </w:r>
      <w:r>
        <w:rPr>
          <w:rFonts w:ascii="Times New Roman"/>
          <w:b w:val="false"/>
          <w:i w:val="false"/>
          <w:color w:val="000000"/>
          <w:sz w:val="28"/>
        </w:rPr>
        <w:t>:</w:t>
      </w:r>
      <w:r>
        <w:br/>
      </w:r>
      <w:r>
        <w:rPr>
          <w:rFonts w:ascii="Times New Roman"/>
          <w:b w:val="false"/>
          <w:i w:val="false"/>
          <w:color w:val="000000"/>
          <w:sz w:val="28"/>
        </w:rPr>
        <w:t>
      бірінші абзацы мынадай мазмұнда жазылсын:</w:t>
      </w:r>
      <w:r>
        <w:br/>
      </w:r>
      <w:r>
        <w:rPr>
          <w:rFonts w:ascii="Times New Roman"/>
          <w:b w:val="false"/>
          <w:i w:val="false"/>
          <w:color w:val="000000"/>
          <w:sz w:val="28"/>
        </w:rPr>
        <w:t>
      "122-003 "Мемлекеттік органның күрделі шығыстары" бюджеттік бағдарламасына 7 540 мың теңге;</w:t>
      </w:r>
      <w:r>
        <w:br/>
      </w:r>
      <w:r>
        <w:rPr>
          <w:rFonts w:ascii="Times New Roman"/>
          <w:b w:val="false"/>
          <w:i w:val="false"/>
          <w:color w:val="000000"/>
          <w:sz w:val="28"/>
        </w:rPr>
        <w:t>
      екінші абзацы мынадай мазмұнда жазылсын:</w:t>
      </w:r>
      <w:r>
        <w:br/>
      </w:r>
      <w:r>
        <w:rPr>
          <w:rFonts w:ascii="Times New Roman"/>
          <w:b w:val="false"/>
          <w:i w:val="false"/>
          <w:color w:val="000000"/>
          <w:sz w:val="28"/>
        </w:rPr>
        <w:t>
      464-003 "Жалпы білім беру" бюджеттік бағдарламасына 21 946 мың теңге;</w:t>
      </w:r>
      <w:r>
        <w:br/>
      </w:r>
      <w:r>
        <w:rPr>
          <w:rFonts w:ascii="Times New Roman"/>
          <w:b w:val="false"/>
          <w:i w:val="false"/>
          <w:color w:val="000000"/>
          <w:sz w:val="28"/>
        </w:rPr>
        <w:t>
      алтыншы абзацы мынадай мазмұнда жазылсын:</w:t>
      </w:r>
      <w:r>
        <w:br/>
      </w:r>
      <w:r>
        <w:rPr>
          <w:rFonts w:ascii="Times New Roman"/>
          <w:b w:val="false"/>
          <w:i w:val="false"/>
          <w:color w:val="000000"/>
          <w:sz w:val="28"/>
        </w:rPr>
        <w:t>
      465-001 "Жергілікті деңгейде денешынықтыру және спорт саласындағы мемлекеттік саясатты іске асыру жөніндегі қызметтер" бюджеттік бағдарламасына 15 724 мың теңге;</w:t>
      </w:r>
      <w:r>
        <w:br/>
      </w:r>
      <w:r>
        <w:rPr>
          <w:rFonts w:ascii="Times New Roman"/>
          <w:b w:val="false"/>
          <w:i w:val="false"/>
          <w:color w:val="000000"/>
          <w:sz w:val="28"/>
        </w:rPr>
        <w:t>
      оныншы абзацы мынадай мазмұнда жазылсын:</w:t>
      </w:r>
      <w:r>
        <w:br/>
      </w:r>
      <w:r>
        <w:rPr>
          <w:rFonts w:ascii="Times New Roman"/>
          <w:b w:val="false"/>
          <w:i w:val="false"/>
          <w:color w:val="000000"/>
          <w:sz w:val="28"/>
        </w:rPr>
        <w:t>
      123-013 "Аудандық маңызы бар қалаларда, кенттерде, ауылдарда (селоларда), ауылдық (селолық) округтерде автомобиль жолдарының жұмыс істеуін қамтамасыз ету" бюджеттік бағдарламасына 28 526 мың теңге;</w:t>
      </w:r>
      <w:r>
        <w:br/>
      </w:r>
      <w:r>
        <w:rPr>
          <w:rFonts w:ascii="Times New Roman"/>
          <w:b w:val="false"/>
          <w:i w:val="false"/>
          <w:color w:val="000000"/>
          <w:sz w:val="28"/>
        </w:rPr>
        <w:t>
      он бірінші абзацы мынадай мазмұнда жазылсын:</w:t>
      </w:r>
      <w:r>
        <w:br/>
      </w:r>
      <w:r>
        <w:rPr>
          <w:rFonts w:ascii="Times New Roman"/>
          <w:b w:val="false"/>
          <w:i w:val="false"/>
          <w:color w:val="000000"/>
          <w:sz w:val="28"/>
        </w:rPr>
        <w:t>
      458-023 "Автомобиль жолдарының жұмыс істеуін қамтамасыз ету" бюджеттік бағдарламасына 6 927 мың теңге;";</w:t>
      </w:r>
      <w:r>
        <w:br/>
      </w:r>
      <w:r>
        <w:rPr>
          <w:rFonts w:ascii="Times New Roman"/>
          <w:b w:val="false"/>
          <w:i w:val="false"/>
          <w:color w:val="000000"/>
          <w:sz w:val="28"/>
        </w:rPr>
        <w:t>
      3) тармақша он үшінші, он төртінші, он бесінші, он алтыншы, он жетінші, он сегізінші, он тоғызыншы, жиырмасыншы, жиырмасыншы бірінші, жиырмасыншы екінші, жиырмасыншы үшінші, жиырмасыншы төртінші, жиырмасыншы бесінші, жиырмасыншы алтыншы абзацтармен толықтырылсын:</w:t>
      </w:r>
      <w:r>
        <w:br/>
      </w:r>
      <w:r>
        <w:rPr>
          <w:rFonts w:ascii="Times New Roman"/>
          <w:b w:val="false"/>
          <w:i w:val="false"/>
          <w:color w:val="000000"/>
          <w:sz w:val="28"/>
        </w:rPr>
        <w:t>
      "112-001 "Аудан (облыстық маңызы бар қала) мәслихатының қызметін қамтамасыз ету жөніндегі қызметтер" бюджеттік бағдарламасына 950 мың теңге;</w:t>
      </w:r>
      <w:r>
        <w:br/>
      </w:r>
      <w:r>
        <w:rPr>
          <w:rFonts w:ascii="Times New Roman"/>
          <w:b w:val="false"/>
          <w:i w:val="false"/>
          <w:color w:val="000000"/>
          <w:sz w:val="28"/>
        </w:rPr>
        <w:t>
      451-002 "Еңбекпен қамту бағдарламасына" 4500 мың теңге;</w:t>
      </w:r>
      <w:r>
        <w:br/>
      </w:r>
      <w:r>
        <w:rPr>
          <w:rFonts w:ascii="Times New Roman"/>
          <w:b w:val="false"/>
          <w:i w:val="false"/>
          <w:color w:val="000000"/>
          <w:sz w:val="28"/>
        </w:rPr>
        <w:t>
      451-017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 бюджеттік бағдарламасына 5 324 мың теңге;</w:t>
      </w:r>
      <w:r>
        <w:br/>
      </w:r>
      <w:r>
        <w:rPr>
          <w:rFonts w:ascii="Times New Roman"/>
          <w:b w:val="false"/>
          <w:i w:val="false"/>
          <w:color w:val="000000"/>
          <w:sz w:val="28"/>
        </w:rPr>
        <w:t>
      451-014 "Мұқтаж азаматтарға үйде әлеуметтiк көмек көрсету" бюджеттік бағдарламасына 388 мың теңге;</w:t>
      </w:r>
      <w:r>
        <w:br/>
      </w:r>
      <w:r>
        <w:rPr>
          <w:rFonts w:ascii="Times New Roman"/>
          <w:b w:val="false"/>
          <w:i w:val="false"/>
          <w:color w:val="000000"/>
          <w:sz w:val="28"/>
        </w:rPr>
        <w:t>
      451-023 "Жұмыспен қамту орталықтарының қызметін қамтамасыз ету" бюджеттік бағдарламасына 715 мың теңге;</w:t>
      </w:r>
      <w:r>
        <w:br/>
      </w:r>
      <w:r>
        <w:rPr>
          <w:rFonts w:ascii="Times New Roman"/>
          <w:b w:val="false"/>
          <w:i w:val="false"/>
          <w:color w:val="000000"/>
          <w:sz w:val="28"/>
        </w:rPr>
        <w:t>
      123-008 "Елді мекендердің көшелерін жарықтандыру" бюджеттік бағдарламасына 5 024 мың теңге;</w:t>
      </w:r>
      <w:r>
        <w:br/>
      </w:r>
      <w:r>
        <w:rPr>
          <w:rFonts w:ascii="Times New Roman"/>
          <w:b w:val="false"/>
          <w:i w:val="false"/>
          <w:color w:val="000000"/>
          <w:sz w:val="28"/>
        </w:rPr>
        <w:t>
      456-002 "Газеттер мен журналдар арқылы мемлекеттiк ақпараттық саясат жүргізу жөніндегі қызметтер" бюджеттік бағдарламасына 8 000 мың теңге;</w:t>
      </w:r>
      <w:r>
        <w:br/>
      </w:r>
      <w:r>
        <w:rPr>
          <w:rFonts w:ascii="Times New Roman"/>
          <w:b w:val="false"/>
          <w:i w:val="false"/>
          <w:color w:val="000000"/>
          <w:sz w:val="28"/>
        </w:rPr>
        <w:t>
      456-005 "Телерадио хабарларын тарату арқылы мемлекеттік ақпараттық саясатты жүргізу жөніндегі қызметтер" бюджеттік бағдарламасына 1 400 мың теңге;</w:t>
      </w:r>
      <w:r>
        <w:br/>
      </w:r>
      <w:r>
        <w:rPr>
          <w:rFonts w:ascii="Times New Roman"/>
          <w:b w:val="false"/>
          <w:i w:val="false"/>
          <w:color w:val="000000"/>
          <w:sz w:val="28"/>
        </w:rPr>
        <w:t>
      455-001 "Жергілікті деңгейде тілдерді және мәдениетті дамыту саласындағы мемлекеттік саясатты іске асыру жөніндегі қызметтер" бюджеттік бағдарламасына 248 мың теңге;</w:t>
      </w:r>
      <w:r>
        <w:br/>
      </w:r>
      <w:r>
        <w:rPr>
          <w:rFonts w:ascii="Times New Roman"/>
          <w:b w:val="false"/>
          <w:i w:val="false"/>
          <w:color w:val="000000"/>
          <w:sz w:val="28"/>
        </w:rPr>
        <w:t>
      456-001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бюджеттік бағдарламасына 1 500 мың теңге;</w:t>
      </w:r>
      <w:r>
        <w:br/>
      </w:r>
      <w:r>
        <w:rPr>
          <w:rFonts w:ascii="Times New Roman"/>
          <w:b w:val="false"/>
          <w:i w:val="false"/>
          <w:color w:val="000000"/>
          <w:sz w:val="28"/>
        </w:rPr>
        <w:t>
      473-010 "Ауыл шаруашылығы жануарларын бірдейлендіру жөніндегі іс-шараларды жүргізу" бюджеттік бағдарламасына 2 700 мың теңге;</w:t>
      </w:r>
      <w:r>
        <w:br/>
      </w:r>
      <w:r>
        <w:rPr>
          <w:rFonts w:ascii="Times New Roman"/>
          <w:b w:val="false"/>
          <w:i w:val="false"/>
          <w:color w:val="000000"/>
          <w:sz w:val="28"/>
        </w:rPr>
        <w:t>
      467-001 "Жергілікті деңгейде құрылыс саласындағы мемлекеттік саясатты іске асыру жөніндегі қызметтер" бюджеттік бағдарламасына 871 мың теңге;</w:t>
      </w:r>
      <w:r>
        <w:br/>
      </w:r>
      <w:r>
        <w:rPr>
          <w:rFonts w:ascii="Times New Roman"/>
          <w:b w:val="false"/>
          <w:i w:val="false"/>
          <w:color w:val="000000"/>
          <w:sz w:val="28"/>
        </w:rPr>
        <w:t>
      468-001 "Жергілікті деңгейде сәулет және қала құрылысы саласындағы мемлекеттік саясатты іске асыру жөніндегі қызметтер" бюджеттік бағдарламасына 366 мың теңге;</w:t>
      </w:r>
      <w:r>
        <w:br/>
      </w:r>
      <w:r>
        <w:rPr>
          <w:rFonts w:ascii="Times New Roman"/>
          <w:b w:val="false"/>
          <w:i w:val="false"/>
          <w:color w:val="000000"/>
          <w:sz w:val="28"/>
        </w:rPr>
        <w:t>
      458-065 "Заңды тұлғалардың жарғылық капиталын қалыптастыру немесе ұлғайту" бюджеттік бағдарламасына 5 000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тармақтың</w:t>
      </w:r>
      <w:r>
        <w:rPr>
          <w:rFonts w:ascii="Times New Roman"/>
          <w:b w:val="false"/>
          <w:i w:val="false"/>
          <w:color w:val="000000"/>
          <w:sz w:val="28"/>
        </w:rPr>
        <w:t>:</w:t>
      </w:r>
      <w:r>
        <w:br/>
      </w:r>
      <w:r>
        <w:rPr>
          <w:rFonts w:ascii="Times New Roman"/>
          <w:b w:val="false"/>
          <w:i w:val="false"/>
          <w:color w:val="000000"/>
          <w:sz w:val="28"/>
        </w:rPr>
        <w:t>
      екінші абзацы мынадай мазмұнда жазылсын:</w:t>
      </w:r>
      <w:r>
        <w:br/>
      </w:r>
      <w:r>
        <w:rPr>
          <w:rFonts w:ascii="Times New Roman"/>
          <w:b w:val="false"/>
          <w:i w:val="false"/>
          <w:color w:val="000000"/>
          <w:sz w:val="28"/>
        </w:rPr>
        <w:t>
      "123-001 "Қаладағы аудан, аудандық маңызы бар қаланың, кент, ауыл (село), ауылдық (селолық) округ әкімінің қызметін қамтамасыз ету жөніндегі қызметтер" бюджеттік бағдарламасына 36 011 мың теңге;</w:t>
      </w:r>
      <w:r>
        <w:br/>
      </w:r>
      <w:r>
        <w:rPr>
          <w:rFonts w:ascii="Times New Roman"/>
          <w:b w:val="false"/>
          <w:i w:val="false"/>
          <w:color w:val="000000"/>
          <w:sz w:val="28"/>
        </w:rPr>
        <w:t>
      бесінші абзацы мынадай мазмұнда жазылсын:</w:t>
      </w:r>
      <w:r>
        <w:br/>
      </w:r>
      <w:r>
        <w:rPr>
          <w:rFonts w:ascii="Times New Roman"/>
          <w:b w:val="false"/>
          <w:i w:val="false"/>
          <w:color w:val="000000"/>
          <w:sz w:val="28"/>
        </w:rPr>
        <w:t>
      464-009 "Мектепке дейінгі тәрбиелеу мен оқытуды қамтамасыз ету" бюджеттік бағдарламасына 18 045 мың теңге;</w:t>
      </w:r>
      <w:r>
        <w:br/>
      </w:r>
      <w:r>
        <w:rPr>
          <w:rFonts w:ascii="Times New Roman"/>
          <w:b w:val="false"/>
          <w:i w:val="false"/>
          <w:color w:val="000000"/>
          <w:sz w:val="28"/>
        </w:rPr>
        <w:t>
      алтыншы абзацы мынадай мазмұнда жазылсын:</w:t>
      </w:r>
      <w:r>
        <w:br/>
      </w:r>
      <w:r>
        <w:rPr>
          <w:rFonts w:ascii="Times New Roman"/>
          <w:b w:val="false"/>
          <w:i w:val="false"/>
          <w:color w:val="000000"/>
          <w:sz w:val="28"/>
        </w:rPr>
        <w:t>
      464-006 "Балаларға қосымша білім беру" бюджеттік бағдарламасына 2 171 мың теңге;</w:t>
      </w:r>
      <w:r>
        <w:br/>
      </w:r>
      <w:r>
        <w:rPr>
          <w:rFonts w:ascii="Times New Roman"/>
          <w:b w:val="false"/>
          <w:i w:val="false"/>
          <w:color w:val="000000"/>
          <w:sz w:val="28"/>
        </w:rPr>
        <w:t>
      тоғызыншы абзацы мынадай мазмұнда жазылсын:</w:t>
      </w:r>
      <w:r>
        <w:br/>
      </w:r>
      <w:r>
        <w:rPr>
          <w:rFonts w:ascii="Times New Roman"/>
          <w:b w:val="false"/>
          <w:i w:val="false"/>
          <w:color w:val="000000"/>
          <w:sz w:val="28"/>
        </w:rPr>
        <w:t>
      467-020 "Тұрғын үй сатып алу" бюджеттік бағдарламасына 6 200 мың теңге;</w:t>
      </w:r>
      <w:r>
        <w:br/>
      </w:r>
      <w:r>
        <w:rPr>
          <w:rFonts w:ascii="Times New Roman"/>
          <w:b w:val="false"/>
          <w:i w:val="false"/>
          <w:color w:val="000000"/>
          <w:sz w:val="28"/>
        </w:rPr>
        <w:t>
      оныншы абзацы мынадай мазмұнда жазылсын:</w:t>
      </w:r>
      <w:r>
        <w:br/>
      </w:r>
      <w:r>
        <w:rPr>
          <w:rFonts w:ascii="Times New Roman"/>
          <w:b w:val="false"/>
          <w:i w:val="false"/>
          <w:color w:val="000000"/>
          <w:sz w:val="28"/>
        </w:rPr>
        <w:t>
      123-009 "Елді мекендердің санитариясын қамтамасыз ету" бюджеттік бағдарламасына 14 221 мың теңге;</w:t>
      </w:r>
      <w:r>
        <w:br/>
      </w:r>
      <w:r>
        <w:rPr>
          <w:rFonts w:ascii="Times New Roman"/>
          <w:b w:val="false"/>
          <w:i w:val="false"/>
          <w:color w:val="000000"/>
          <w:sz w:val="28"/>
        </w:rPr>
        <w:t>
      он бірінші абзацы мынадай мазмұнда жазылсын:</w:t>
      </w:r>
      <w:r>
        <w:br/>
      </w:r>
      <w:r>
        <w:rPr>
          <w:rFonts w:ascii="Times New Roman"/>
          <w:b w:val="false"/>
          <w:i w:val="false"/>
          <w:color w:val="000000"/>
          <w:sz w:val="28"/>
        </w:rPr>
        <w:t>
      123-011 "Елді мекендерді абаттандыру мен көгалдандыру" бюджеттік бағдарламасына 13 533 мың теңге;</w:t>
      </w:r>
      <w:r>
        <w:br/>
      </w:r>
      <w:r>
        <w:rPr>
          <w:rFonts w:ascii="Times New Roman"/>
          <w:b w:val="false"/>
          <w:i w:val="false"/>
          <w:color w:val="000000"/>
          <w:sz w:val="28"/>
        </w:rPr>
        <w:t>
      он екінші абзацы мынадай мазмұнда жазылсын:</w:t>
      </w:r>
      <w:r>
        <w:br/>
      </w:r>
      <w:r>
        <w:rPr>
          <w:rFonts w:ascii="Times New Roman"/>
          <w:b w:val="false"/>
          <w:i w:val="false"/>
          <w:color w:val="000000"/>
          <w:sz w:val="28"/>
        </w:rPr>
        <w:t>
      455-003 "Мәдени-демалыс жұмысын қолдау" бюджеттік бағдарламасына 7 228 мың теңге;";</w:t>
      </w:r>
      <w:r>
        <w:br/>
      </w:r>
      <w:r>
        <w:rPr>
          <w:rFonts w:ascii="Times New Roman"/>
          <w:b w:val="false"/>
          <w:i w:val="false"/>
          <w:color w:val="000000"/>
          <w:sz w:val="28"/>
        </w:rPr>
        <w:t>
</w:t>
      </w:r>
      <w:r>
        <w:rPr>
          <w:rFonts w:ascii="Times New Roman"/>
          <w:b w:val="false"/>
          <w:i w:val="false"/>
          <w:color w:val="000000"/>
          <w:sz w:val="28"/>
        </w:rPr>
        <w:t>
      11 тармақ:</w:t>
      </w:r>
      <w:r>
        <w:br/>
      </w:r>
      <w:r>
        <w:rPr>
          <w:rFonts w:ascii="Times New Roman"/>
          <w:b w:val="false"/>
          <w:i w:val="false"/>
          <w:color w:val="000000"/>
          <w:sz w:val="28"/>
        </w:rPr>
        <w:t>
      мынадай мазмұндағы </w:t>
      </w:r>
      <w:r>
        <w:rPr>
          <w:rFonts w:ascii="Times New Roman"/>
          <w:b w:val="false"/>
          <w:i w:val="false"/>
          <w:color w:val="000000"/>
          <w:sz w:val="28"/>
        </w:rPr>
        <w:t>2)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"2) 122-001 Аудан (облыстық маңызы бар қала) әкімінің қызметін қамтамасыз ету жөніндегі қызметтер" бюджеттік бағдарламасы 967 мың теңгеге азайтылып, 122-003 "Мемлекеттік органның күрделі шығыстары" бюджеттік бағдарламасы 967 мың теңгеге көбейтілсін;</w:t>
      </w:r>
      <w:r>
        <w:br/>
      </w:r>
      <w:r>
        <w:rPr>
          <w:rFonts w:ascii="Times New Roman"/>
          <w:b w:val="false"/>
          <w:i w:val="false"/>
          <w:color w:val="000000"/>
          <w:sz w:val="28"/>
        </w:rPr>
        <w:t>
      455-003 "Мәдени-демалыс жұмысын қолдау" бюджеттік бағдарламасы 259 мың теңгеге азайтылып, 455-009 "Тарихи-мәдени мұра ескерткіштерін сақтауды және оларға қол жетімділікті қамтамасыз ету" бюджеттік бағдарламасы 141 мың теңгеге, 455-001 "Жергілікті деңгейде тілдерді және мәдениетті дамыту саласындағы мемлекеттік саясатты іске асыру жөніндегі қызметтер" бюджеттік бағдарламасы 118 мың теңгеге көбейтілсін;</w:t>
      </w:r>
      <w:r>
        <w:br/>
      </w:r>
      <w:r>
        <w:rPr>
          <w:rFonts w:ascii="Times New Roman"/>
          <w:b w:val="false"/>
          <w:i w:val="false"/>
          <w:color w:val="000000"/>
          <w:sz w:val="28"/>
        </w:rPr>
        <w:t>
      458-023 "Автомобиль жолдарының жұмыс істеуін қамтамасыз ету" бюджеттік бағдарламасы 200 мың теңгеге азайтылып, 458-001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бюджеттік бағдарламасы 200 мың теңгеге көбейтілсін;";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6-қосымшасы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VІ сессиясының төрағасы                  Ш. Өксікбаев</w:t>
      </w:r>
    </w:p>
    <w:p>
      <w:pPr>
        <w:spacing w:after="0"/>
        <w:ind w:left="0"/>
        <w:jc w:val="both"/>
      </w:pPr>
      <w:r>
        <w:rPr>
          <w:rFonts w:ascii="Times New Roman"/>
          <w:b w:val="false"/>
          <w:i/>
          <w:color w:val="000000"/>
          <w:sz w:val="28"/>
        </w:rPr>
        <w:t>      Аудандық мәслихат хатшысы                Т. Бөріқұлақов</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"31" шілдедегі</w:t>
      </w:r>
      <w:r>
        <w:br/>
      </w:r>
      <w:r>
        <w:rPr>
          <w:rFonts w:ascii="Times New Roman"/>
          <w:b w:val="false"/>
          <w:i w:val="false"/>
          <w:color w:val="000000"/>
          <w:sz w:val="28"/>
        </w:rPr>
        <w:t>
      VІ сессиясының N 38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ХХХХІV сессиясының N 333 шешіміне</w:t>
      </w:r>
      <w:r>
        <w:br/>
      </w:r>
      <w:r>
        <w:rPr>
          <w:rFonts w:ascii="Times New Roman"/>
          <w:b w:val="false"/>
          <w:i w:val="false"/>
          <w:color w:val="000000"/>
          <w:sz w:val="28"/>
        </w:rPr>
        <w:t>
      1-қосымша</w:t>
      </w:r>
    </w:p>
    <w:bookmarkStart w:name="z14" w:id="1"/>
    <w:p>
      <w:pPr>
        <w:spacing w:after="0"/>
        <w:ind w:left="0"/>
        <w:jc w:val="left"/>
      </w:pPr>
      <w:r>
        <w:rPr>
          <w:rFonts w:ascii="Times New Roman"/>
          <w:b/>
          <w:i w:val="false"/>
          <w:color w:val="000000"/>
        </w:rPr>
        <w:t xml:space="preserve">        
2012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746"/>
        <w:gridCol w:w="744"/>
        <w:gridCol w:w="8982"/>
        <w:gridCol w:w="2662"/>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7767681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1146992</w:t>
            </w:r>
          </w:p>
        </w:tc>
      </w:tr>
      <w:tr>
        <w:trPr>
          <w:trHeight w:val="2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498243</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498243</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345786</w:t>
            </w:r>
          </w:p>
        </w:tc>
      </w:tr>
      <w:tr>
        <w:trPr>
          <w:trHeight w:val="2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345786</w:t>
            </w:r>
          </w:p>
        </w:tc>
      </w:tr>
      <w:tr>
        <w:trPr>
          <w:trHeight w:val="2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283068</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Мүлiкке салынатын салықтар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231923</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1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44720</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жер салығы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15826</w:t>
            </w:r>
          </w:p>
        </w:tc>
      </w:tr>
      <w:tr>
        <w:trPr>
          <w:trHeight w:val="2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w:t>
            </w:r>
          </w:p>
        </w:tc>
      </w:tr>
      <w:tr>
        <w:trPr>
          <w:trHeight w:val="1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1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кәсiби қызметтi жүргiзгенi үшiн алынатын алымдар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8582</w:t>
            </w:r>
          </w:p>
        </w:tc>
      </w:tr>
      <w:tr>
        <w:trPr>
          <w:trHeight w:val="1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5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2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1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1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1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r>
      <w:tr>
        <w:trPr>
          <w:trHeight w:val="2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6599776</w:t>
            </w:r>
          </w:p>
        </w:tc>
      </w:tr>
      <w:tr>
        <w:trPr>
          <w:trHeight w:val="1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6599776</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6599776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1159"/>
        <w:gridCol w:w="983"/>
        <w:gridCol w:w="7801"/>
        <w:gridCol w:w="2659"/>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10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10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0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7882962</w:t>
            </w:r>
          </w:p>
        </w:tc>
      </w:tr>
      <w:tr>
        <w:trPr>
          <w:trHeight w:val="1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496810</w:t>
            </w:r>
          </w:p>
        </w:tc>
      </w:tr>
      <w:tr>
        <w:trPr>
          <w:trHeight w:val="9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20023</w:t>
            </w:r>
          </w:p>
        </w:tc>
      </w:tr>
      <w:tr>
        <w:trPr>
          <w:trHeight w:val="30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20023</w:t>
            </w:r>
          </w:p>
        </w:tc>
      </w:tr>
      <w:tr>
        <w:trPr>
          <w:trHeight w:val="27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119845</w:t>
            </w:r>
          </w:p>
        </w:tc>
      </w:tr>
      <w:tr>
        <w:trPr>
          <w:trHeight w:val="15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97942</w:t>
            </w:r>
          </w:p>
        </w:tc>
      </w:tr>
      <w:tr>
        <w:trPr>
          <w:trHeight w:val="15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21903</w:t>
            </w:r>
          </w:p>
        </w:tc>
      </w:tr>
      <w:tr>
        <w:trPr>
          <w:trHeight w:val="52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314821</w:t>
            </w:r>
          </w:p>
        </w:tc>
      </w:tr>
      <w:tr>
        <w:trPr>
          <w:trHeight w:val="72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314821</w:t>
            </w:r>
          </w:p>
        </w:tc>
      </w:tr>
      <w:tr>
        <w:trPr>
          <w:trHeight w:val="9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22835</w:t>
            </w:r>
          </w:p>
        </w:tc>
      </w:tr>
      <w:tr>
        <w:trPr>
          <w:trHeight w:val="24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r>
      <w:tr>
        <w:trPr>
          <w:trHeight w:val="24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19286</w:t>
            </w:r>
          </w:p>
        </w:tc>
      </w:tr>
      <w:tr>
        <w:trPr>
          <w:trHeight w:val="1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19286</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53309</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w:t>
            </w:r>
          </w:p>
        </w:tc>
      </w:tr>
      <w:tr>
        <w:trPr>
          <w:trHeight w:val="28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w:t>
            </w:r>
          </w:p>
        </w:tc>
      </w:tr>
      <w:tr>
        <w:trPr>
          <w:trHeight w:val="28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51056</w:t>
            </w:r>
          </w:p>
        </w:tc>
      </w:tr>
      <w:tr>
        <w:trPr>
          <w:trHeight w:val="28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51056</w:t>
            </w:r>
          </w:p>
        </w:tc>
      </w:tr>
      <w:tr>
        <w:trPr>
          <w:trHeight w:val="18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w:t>
            </w:r>
          </w:p>
        </w:tc>
      </w:tr>
      <w:tr>
        <w:trPr>
          <w:trHeight w:val="52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w:t>
            </w:r>
          </w:p>
        </w:tc>
      </w:tr>
      <w:tr>
        <w:trPr>
          <w:trHeight w:val="28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w:t>
            </w:r>
          </w:p>
        </w:tc>
      </w:tr>
      <w:tr>
        <w:trPr>
          <w:trHeight w:val="12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4757523</w:t>
            </w:r>
          </w:p>
        </w:tc>
      </w:tr>
      <w:tr>
        <w:trPr>
          <w:trHeight w:val="1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508719</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502304</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w:t>
            </w:r>
          </w:p>
        </w:tc>
      </w:tr>
      <w:tr>
        <w:trPr>
          <w:trHeight w:val="28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4152995</w:t>
            </w:r>
          </w:p>
        </w:tc>
      </w:tr>
      <w:tr>
        <w:trPr>
          <w:trHeight w:val="18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3981938</w:t>
            </w:r>
          </w:p>
        </w:tc>
      </w:tr>
      <w:tr>
        <w:trPr>
          <w:trHeight w:val="24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130015</w:t>
            </w:r>
          </w:p>
        </w:tc>
      </w:tr>
      <w:tr>
        <w:trPr>
          <w:trHeight w:val="24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41042</w:t>
            </w:r>
          </w:p>
        </w:tc>
      </w:tr>
      <w:tr>
        <w:trPr>
          <w:trHeight w:val="1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95809</w:t>
            </w:r>
          </w:p>
        </w:tc>
      </w:tr>
      <w:tr>
        <w:trPr>
          <w:trHeight w:val="22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25984</w:t>
            </w:r>
          </w:p>
        </w:tc>
      </w:tr>
      <w:tr>
        <w:trPr>
          <w:trHeight w:val="28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w:t>
            </w:r>
          </w:p>
        </w:tc>
      </w:tr>
      <w:tr>
        <w:trPr>
          <w:trHeight w:val="28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28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28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17455</w:t>
            </w:r>
          </w:p>
        </w:tc>
      </w:tr>
      <w:tr>
        <w:trPr>
          <w:trHeight w:val="28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r>
      <w:tr>
        <w:trPr>
          <w:trHeight w:val="28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25087</w:t>
            </w:r>
          </w:p>
        </w:tc>
      </w:tr>
      <w:tr>
        <w:trPr>
          <w:trHeight w:val="10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54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52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0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418766</w:t>
            </w:r>
          </w:p>
        </w:tc>
      </w:tr>
      <w:tr>
        <w:trPr>
          <w:trHeight w:val="54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366161</w:t>
            </w:r>
          </w:p>
        </w:tc>
      </w:tr>
      <w:tr>
        <w:trPr>
          <w:trHeight w:val="30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86662</w:t>
            </w:r>
          </w:p>
        </w:tc>
      </w:tr>
      <w:tr>
        <w:trPr>
          <w:trHeight w:val="91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73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17740</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49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53831</w:t>
            </w:r>
          </w:p>
        </w:tc>
      </w:tr>
      <w:tr>
        <w:trPr>
          <w:trHeight w:val="27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w:t>
            </w:r>
          </w:p>
        </w:tc>
      </w:tr>
      <w:tr>
        <w:trPr>
          <w:trHeight w:val="24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53880</w:t>
            </w:r>
          </w:p>
        </w:tc>
      </w:tr>
      <w:tr>
        <w:trPr>
          <w:trHeight w:val="31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90799</w:t>
            </w:r>
          </w:p>
        </w:tc>
      </w:tr>
      <w:tr>
        <w:trPr>
          <w:trHeight w:val="28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18232</w:t>
            </w:r>
          </w:p>
        </w:tc>
      </w:tr>
      <w:tr>
        <w:trPr>
          <w:trHeight w:val="3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16598</w:t>
            </w:r>
          </w:p>
        </w:tc>
      </w:tr>
      <w:tr>
        <w:trPr>
          <w:trHeight w:val="48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52605</w:t>
            </w:r>
          </w:p>
        </w:tc>
      </w:tr>
      <w:tr>
        <w:trPr>
          <w:trHeight w:val="49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51279</w:t>
            </w: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r>
      <w:tr>
        <w:trPr>
          <w:trHeight w:val="27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1033092</w:t>
            </w:r>
          </w:p>
        </w:tc>
      </w:tr>
      <w:tr>
        <w:trPr>
          <w:trHeight w:val="27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65171</w:t>
            </w:r>
          </w:p>
        </w:tc>
      </w:tr>
      <w:tr>
        <w:trPr>
          <w:trHeight w:val="27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аббаттандыру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65171</w:t>
            </w:r>
          </w:p>
        </w:tc>
      </w:tr>
      <w:tr>
        <w:trPr>
          <w:trHeight w:val="27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76063</w:t>
            </w:r>
          </w:p>
        </w:tc>
      </w:tr>
      <w:tr>
        <w:trPr>
          <w:trHeight w:val="27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48388</w:t>
            </w:r>
          </w:p>
        </w:tc>
      </w:tr>
      <w:tr>
        <w:trPr>
          <w:trHeight w:val="27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7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бағдарламасы шеңберінде инженерлік коммуникациялық инфрақұрылымдарды салу және (немесе) сатып алу және дамыту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22175</w:t>
            </w:r>
          </w:p>
        </w:tc>
      </w:tr>
      <w:tr>
        <w:trPr>
          <w:trHeight w:val="51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29496</w:t>
            </w:r>
          </w:p>
        </w:tc>
      </w:tr>
      <w:tr>
        <w:trPr>
          <w:trHeight w:val="1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19670</w:t>
            </w:r>
          </w:p>
        </w:tc>
      </w:tr>
      <w:tr>
        <w:trPr>
          <w:trHeight w:val="1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9826</w:t>
            </w:r>
          </w:p>
        </w:tc>
      </w:tr>
      <w:tr>
        <w:trPr>
          <w:trHeight w:val="1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442250</w:t>
            </w:r>
          </w:p>
        </w:tc>
      </w:tr>
      <w:tr>
        <w:trPr>
          <w:trHeight w:val="1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1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438400</w:t>
            </w:r>
          </w:p>
        </w:tc>
      </w:tr>
      <w:tr>
        <w:trPr>
          <w:trHeight w:val="45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194312</w:t>
            </w:r>
          </w:p>
        </w:tc>
      </w:tr>
      <w:tr>
        <w:trPr>
          <w:trHeight w:val="10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44467</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21132</w:t>
            </w:r>
          </w:p>
        </w:tc>
      </w:tr>
      <w:tr>
        <w:trPr>
          <w:trHeight w:val="28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128713</w:t>
            </w:r>
          </w:p>
        </w:tc>
      </w:tr>
      <w:tr>
        <w:trPr>
          <w:trHeight w:val="28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225800</w:t>
            </w:r>
          </w:p>
        </w:tc>
      </w:tr>
      <w:tr>
        <w:trPr>
          <w:trHeight w:val="28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w:t>
            </w:r>
          </w:p>
        </w:tc>
      </w:tr>
      <w:tr>
        <w:trPr>
          <w:trHeight w:val="28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8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369149</w:t>
            </w:r>
          </w:p>
        </w:tc>
      </w:tr>
      <w:tr>
        <w:trPr>
          <w:trHeight w:val="49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161814</w:t>
            </w:r>
          </w:p>
        </w:tc>
      </w:tr>
      <w:tr>
        <w:trPr>
          <w:trHeight w:val="30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161273</w:t>
            </w:r>
          </w:p>
        </w:tc>
      </w:tr>
      <w:tr>
        <w:trPr>
          <w:trHeight w:val="30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w:t>
            </w:r>
          </w:p>
        </w:tc>
      </w:tr>
      <w:tr>
        <w:trPr>
          <w:trHeight w:val="43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w:t>
            </w:r>
          </w:p>
        </w:tc>
      </w:tr>
      <w:tr>
        <w:trPr>
          <w:trHeight w:val="7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w:t>
            </w:r>
          </w:p>
        </w:tc>
      </w:tr>
      <w:tr>
        <w:trPr>
          <w:trHeight w:val="31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46809</w:t>
            </w:r>
          </w:p>
        </w:tc>
      </w:tr>
      <w:tr>
        <w:trPr>
          <w:trHeight w:val="3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46809</w:t>
            </w:r>
          </w:p>
        </w:tc>
      </w:tr>
      <w:tr>
        <w:trPr>
          <w:trHeight w:val="52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66780</w:t>
            </w:r>
          </w:p>
        </w:tc>
      </w:tr>
      <w:tr>
        <w:trPr>
          <w:trHeight w:val="31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66780</w:t>
            </w:r>
          </w:p>
        </w:tc>
      </w:tr>
      <w:tr>
        <w:trPr>
          <w:trHeight w:val="3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17355</w:t>
            </w:r>
          </w:p>
        </w:tc>
      </w:tr>
      <w:tr>
        <w:trPr>
          <w:trHeight w:val="30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14289</w:t>
            </w:r>
          </w:p>
        </w:tc>
      </w:tr>
      <w:tr>
        <w:trPr>
          <w:trHeight w:val="30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w:t>
            </w:r>
          </w:p>
        </w:tc>
      </w:tr>
      <w:tr>
        <w:trPr>
          <w:trHeight w:val="51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12213</w:t>
            </w:r>
          </w:p>
        </w:tc>
      </w:tr>
      <w:tr>
        <w:trPr>
          <w:trHeight w:val="28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12213</w:t>
            </w: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18821</w:t>
            </w:r>
          </w:p>
        </w:tc>
      </w:tr>
      <w:tr>
        <w:trPr>
          <w:trHeight w:val="28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16978</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51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30167</w:t>
            </w:r>
          </w:p>
        </w:tc>
      </w:tr>
      <w:tr>
        <w:trPr>
          <w:trHeight w:val="31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30167</w:t>
            </w:r>
          </w:p>
        </w:tc>
      </w:tr>
      <w:tr>
        <w:trPr>
          <w:trHeight w:val="75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116965</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26717</w:t>
            </w:r>
          </w:p>
        </w:tc>
      </w:tr>
      <w:tr>
        <w:trPr>
          <w:trHeight w:val="27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w:t>
            </w:r>
          </w:p>
        </w:tc>
      </w:tr>
      <w:tr>
        <w:trPr>
          <w:trHeight w:val="27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w:t>
            </w:r>
          </w:p>
        </w:tc>
      </w:tr>
      <w:tr>
        <w:trPr>
          <w:trHeight w:val="27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27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27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19392</w:t>
            </w:r>
          </w:p>
        </w:tc>
      </w:tr>
      <w:tr>
        <w:trPr>
          <w:trHeight w:val="27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w:t>
            </w:r>
          </w:p>
        </w:tc>
      </w:tr>
      <w:tr>
        <w:trPr>
          <w:trHeight w:val="27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r>
      <w:tr>
        <w:trPr>
          <w:trHeight w:val="27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w:t>
            </w:r>
          </w:p>
        </w:tc>
      </w:tr>
      <w:tr>
        <w:trPr>
          <w:trHeight w:val="27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7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1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w:t>
            </w:r>
          </w:p>
        </w:tc>
      </w:tr>
      <w:tr>
        <w:trPr>
          <w:trHeight w:val="31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w:t>
            </w:r>
          </w:p>
        </w:tc>
      </w:tr>
      <w:tr>
        <w:trPr>
          <w:trHeight w:val="31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w:t>
            </w:r>
          </w:p>
        </w:tc>
      </w:tr>
      <w:tr>
        <w:trPr>
          <w:trHeight w:val="31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43647</w:t>
            </w:r>
          </w:p>
        </w:tc>
      </w:tr>
      <w:tr>
        <w:trPr>
          <w:trHeight w:val="31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43647</w:t>
            </w:r>
          </w:p>
        </w:tc>
      </w:tr>
      <w:tr>
        <w:trPr>
          <w:trHeight w:val="27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39597</w:t>
            </w:r>
          </w:p>
        </w:tc>
      </w:tr>
      <w:tr>
        <w:trPr>
          <w:trHeight w:val="28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w:t>
            </w:r>
          </w:p>
        </w:tc>
      </w:tr>
      <w:tr>
        <w:trPr>
          <w:trHeight w:val="51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30077</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w:t>
            </w:r>
          </w:p>
        </w:tc>
      </w:tr>
      <w:tr>
        <w:trPr>
          <w:trHeight w:val="48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19841</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503441</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28526</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28526</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474915</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p>
        </w:tc>
      </w:tr>
      <w:tr>
        <w:trPr>
          <w:trHeight w:val="27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471178</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56675</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w:t>
            </w:r>
          </w:p>
        </w:tc>
      </w:tr>
      <w:tr>
        <w:trPr>
          <w:trHeight w:val="30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13775</w:t>
            </w:r>
          </w:p>
        </w:tc>
      </w:tr>
      <w:tr>
        <w:trPr>
          <w:trHeight w:val="51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13775</w:t>
            </w:r>
          </w:p>
        </w:tc>
      </w:tr>
      <w:tr>
        <w:trPr>
          <w:trHeight w:val="54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32535</w:t>
            </w:r>
          </w:p>
        </w:tc>
      </w:tr>
      <w:tr>
        <w:trPr>
          <w:trHeight w:val="51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23120</w:t>
            </w:r>
          </w:p>
        </w:tc>
      </w:tr>
      <w:tr>
        <w:trPr>
          <w:trHeight w:val="51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1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32273</w:t>
            </w:r>
          </w:p>
        </w:tc>
      </w:tr>
      <w:tr>
        <w:trPr>
          <w:trHeight w:val="3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32273</w:t>
            </w:r>
          </w:p>
        </w:tc>
      </w:tr>
      <w:tr>
        <w:trPr>
          <w:trHeight w:val="3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27809</w:t>
            </w:r>
          </w:p>
        </w:tc>
      </w:tr>
      <w:tr>
        <w:trPr>
          <w:trHeight w:val="51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98723</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-221004</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(профицитті пайдалану)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221004</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15266</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15266</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15266</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129482</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129482</w:t>
            </w:r>
          </w:p>
        </w:tc>
      </w:tr>
      <w:tr>
        <w:trPr>
          <w:trHeight w:val="25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129482</w:t>
            </w:r>
          </w:p>
        </w:tc>
      </w:tr>
    </w:tbl>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"31" шілдедегі</w:t>
      </w:r>
      <w:r>
        <w:br/>
      </w:r>
      <w:r>
        <w:rPr>
          <w:rFonts w:ascii="Times New Roman"/>
          <w:b w:val="false"/>
          <w:i w:val="false"/>
          <w:color w:val="000000"/>
          <w:sz w:val="28"/>
        </w:rPr>
        <w:t>
      VІ сессиясының N 38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ХХХХІV сессиясының N 333 шешіміне</w:t>
      </w:r>
      <w:r>
        <w:br/>
      </w:r>
      <w:r>
        <w:rPr>
          <w:rFonts w:ascii="Times New Roman"/>
          <w:b w:val="false"/>
          <w:i w:val="false"/>
          <w:color w:val="000000"/>
          <w:sz w:val="28"/>
        </w:rPr>
        <w:t>
      5-қосымша</w:t>
      </w:r>
    </w:p>
    <w:bookmarkStart w:name="z15" w:id="2"/>
    <w:p>
      <w:pPr>
        <w:spacing w:after="0"/>
        <w:ind w:left="0"/>
        <w:jc w:val="left"/>
      </w:pPr>
      <w:r>
        <w:rPr>
          <w:rFonts w:ascii="Times New Roman"/>
          <w:b/>
          <w:i w:val="false"/>
          <w:color w:val="000000"/>
        </w:rPr>
        <w:t xml:space="preserve">        
2012 жылға арналған аудандық бюджеттің бюджеттік даму бағдарламаларының және заңды тұлғалардың жарғылық капиталын қалыптастыру немесе ұлғайту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1070"/>
        <w:gridCol w:w="772"/>
        <w:gridCol w:w="10406"/>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1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бағдарламасы шеңберінде инженерлік коммуникациялық инфрақұрылымдарды салу және (немесе) сатып алу және дамыту </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"31" шілдедегі</w:t>
      </w:r>
      <w:r>
        <w:br/>
      </w:r>
      <w:r>
        <w:rPr>
          <w:rFonts w:ascii="Times New Roman"/>
          <w:b w:val="false"/>
          <w:i w:val="false"/>
          <w:color w:val="000000"/>
          <w:sz w:val="28"/>
        </w:rPr>
        <w:t>
      VІ сессиясының N 38 шешіміне</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ХХХХІV сессиясының N 333 шешіміне</w:t>
      </w:r>
      <w:r>
        <w:br/>
      </w:r>
      <w:r>
        <w:rPr>
          <w:rFonts w:ascii="Times New Roman"/>
          <w:b w:val="false"/>
          <w:i w:val="false"/>
          <w:color w:val="000000"/>
          <w:sz w:val="28"/>
        </w:rPr>
        <w:t>
      6-қосымша</w:t>
      </w:r>
    </w:p>
    <w:bookmarkStart w:name="z16" w:id="3"/>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2012 жылға арналған жеке жоспарларының қаржылар көлемі</w:t>
      </w:r>
    </w:p>
    <w:bookmarkEnd w:id="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748"/>
        <w:gridCol w:w="1762"/>
        <w:gridCol w:w="2018"/>
        <w:gridCol w:w="1165"/>
        <w:gridCol w:w="1677"/>
        <w:gridCol w:w="1165"/>
        <w:gridCol w:w="1251"/>
        <w:gridCol w:w="1166"/>
        <w:gridCol w:w="1166"/>
        <w:gridCol w:w="1763"/>
        <w:gridCol w:w="1446"/>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бағдарламалар бойынша
</w:t>
            </w:r>
          </w:p>
        </w:tc>
      </w:tr>
      <w:tr>
        <w:trPr>
          <w:trHeight w:val="51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ді абаттандыру мен көгалдандыру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әкімінің аппараты" мемлекеттік мекемесі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28526</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қаласы әкімінің аппараты" мемлекеттік мекемесі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округі әкімінің аппараты" мемлекеттік мекемесі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 мемлекеттік мекемесі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18007</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"Бозкөл ауылдық округі әкімінің аппараты" мемлекеттік мекемесі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 әкімінің аппараты" мемлекеттік мекемесі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мемлекеттік мекемесі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15238</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 әкімінің аппараты" мемлекеттік мекемесі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 әкімінің аппараты" мемлекеттік мекемесі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 әкімінің аппараты" мемлекеттік мекемесі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 әкімінің аппараты" мемлекеттік мекемесі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"Мұратбаев ауылдық округі әкімінің аппараты" мемлекеттік мекемесі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 әкімінің аппараты" мемлекеттік мекемесі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"Қарашенгел ауылдық округі әкімінің аппараты" мемлекеттік мекемесі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23988</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 әкімінің аппараты" мемлекеттік мекемесі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 әкімінің аппараты" мемлекеттік мекемесі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 әкімінің аппараты" мемлекеттік мекемесі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 әкімінің аппараты" мемлекеттік мекемесі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"Шәкен ауылдық округі әкімінің аппараты" мемлекеттік мекемесі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10528</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мемлекеттік мекемесі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11696</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538002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314821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44467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21132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128713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