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9545" w14:textId="b0f9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2012 жылғы 13 маусымдағы N 130 қаулысы. Қызылорда облысының Әділет департаментінде 2012 жылы 24 шілдеде N 10-3-203 тіркелді. Күші жойылды - Қызылорда облысы Арал ауданы әкімдігінің 2013 жылғы 08 тамыздағы N 212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08.08.2013 N 212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N 148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N 394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оқитын және тәрбиеленетін мүгедек балаларды материалдық қамтамасыз ету үшін құжаттарды рәсімдеу" мемлекеттік қызмет стандарты, "2012-2014 жылдарға арналған аудандық бюджет туралы" Арал аудандық мәслихаты сессиясының 2011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248 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2012 жылғы 6 қаңтарда 10-3-194 нөмерімен тіркелген) негізінде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  қамтамасыз ету үшін білім алу кезеңінде тоқсан сайын әр балаға бес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"Арал аудандық жұмыспен қамту және әлеуметтік бағдарламалар бөлімі" мемлекеттік мекемесі (Қ. Аяпов) әлеуметтік көмек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төлемі екінші деңгейдегі банктер немесе тиісті банктік операциялар түрлеріне лицензиясы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Е.Раймбетовке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   Н. Мұсабаев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