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764bf6" w14:textId="4764bf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2012-2014 жылдарға арналған аудандық бюджет туралы</w:t>
      </w:r>
    </w:p>
    <w:p>
      <w:pPr>
        <w:spacing w:after="0"/>
        <w:ind w:left="0"/>
        <w:jc w:val="both"/>
      </w:pPr>
      <w:r>
        <w:rPr>
          <w:rFonts w:ascii="Times New Roman"/>
          <w:b w:val="false"/>
          <w:i w:val="false"/>
          <w:color w:val="000000"/>
          <w:sz w:val="28"/>
        </w:rPr>
        <w:t>Қарағанды облысы Шет аудандық мәслихатының 2012 жылғы 13 қаңтардағы N 42/397 шешімі. Қарағанды облысы Шет ауданының Әділет басқармасында 2012 жылғы 3 ақпанда N 8-17-129 тіркелді</w:t>
      </w:r>
    </w:p>
    <w:p>
      <w:pPr>
        <w:spacing w:after="0"/>
        <w:ind w:left="0"/>
        <w:jc w:val="both"/>
      </w:pPr>
      <w:bookmarkStart w:name="z1" w:id="0"/>
      <w:r>
        <w:rPr>
          <w:rFonts w:ascii="Times New Roman"/>
          <w:b w:val="false"/>
          <w:i w:val="false"/>
          <w:color w:val="000000"/>
          <w:sz w:val="28"/>
        </w:rPr>
        <w:t>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2012 – 2014 жылдарға арналған аудандық бюджет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 xml:space="preserve">3 қосымшаларға </w:t>
      </w:r>
      <w:r>
        <w:rPr>
          <w:rFonts w:ascii="Times New Roman"/>
          <w:b w:val="false"/>
          <w:i w:val="false"/>
          <w:color w:val="000000"/>
          <w:sz w:val="28"/>
        </w:rPr>
        <w:t>сәйкес, оның ішінде 2012 жылға келесі көлемдерде бекітілсін:</w:t>
      </w:r>
      <w:r>
        <w:br/>
      </w:r>
      <w:r>
        <w:rPr>
          <w:rFonts w:ascii="Times New Roman"/>
          <w:b w:val="false"/>
          <w:i w:val="false"/>
          <w:color w:val="000000"/>
          <w:sz w:val="28"/>
        </w:rPr>
        <w:t>
      1) кірістер – 4300974 мың теңге, оның ішінде:</w:t>
      </w:r>
      <w:r>
        <w:br/>
      </w:r>
      <w:r>
        <w:rPr>
          <w:rFonts w:ascii="Times New Roman"/>
          <w:b w:val="false"/>
          <w:i w:val="false"/>
          <w:color w:val="000000"/>
          <w:sz w:val="28"/>
        </w:rPr>
        <w:t>
      салықтық түсімдері – 1314371 мың теңге;</w:t>
      </w:r>
      <w:r>
        <w:br/>
      </w:r>
      <w:r>
        <w:rPr>
          <w:rFonts w:ascii="Times New Roman"/>
          <w:b w:val="false"/>
          <w:i w:val="false"/>
          <w:color w:val="000000"/>
          <w:sz w:val="28"/>
        </w:rPr>
        <w:t>
      салықтық емес түсімдер – 1495 мың теңге;</w:t>
      </w:r>
      <w:r>
        <w:br/>
      </w:r>
      <w:r>
        <w:rPr>
          <w:rFonts w:ascii="Times New Roman"/>
          <w:b w:val="false"/>
          <w:i w:val="false"/>
          <w:color w:val="000000"/>
          <w:sz w:val="28"/>
        </w:rPr>
        <w:t>
      негізгі капиталды сатудан түсетін түсімдер – 2306 мың теңге;</w:t>
      </w:r>
      <w:r>
        <w:br/>
      </w:r>
      <w:r>
        <w:rPr>
          <w:rFonts w:ascii="Times New Roman"/>
          <w:b w:val="false"/>
          <w:i w:val="false"/>
          <w:color w:val="000000"/>
          <w:sz w:val="28"/>
        </w:rPr>
        <w:t>
      трансферттердің түсімдері – 2950802 мың теңге;</w:t>
      </w:r>
      <w:r>
        <w:br/>
      </w:r>
      <w:r>
        <w:rPr>
          <w:rFonts w:ascii="Times New Roman"/>
          <w:b w:val="false"/>
          <w:i w:val="false"/>
          <w:color w:val="000000"/>
          <w:sz w:val="28"/>
        </w:rPr>
        <w:t>
      2) шығындар – 4313717 мың теңге;</w:t>
      </w:r>
      <w:r>
        <w:br/>
      </w:r>
      <w:r>
        <w:rPr>
          <w:rFonts w:ascii="Times New Roman"/>
          <w:b w:val="false"/>
          <w:i w:val="false"/>
          <w:color w:val="000000"/>
          <w:sz w:val="28"/>
        </w:rPr>
        <w:t>
      3) таза бюджеттік кредиттеу – 73267 мың теңге, оның ішінде;</w:t>
      </w:r>
      <w:r>
        <w:br/>
      </w:r>
      <w:r>
        <w:rPr>
          <w:rFonts w:ascii="Times New Roman"/>
          <w:b w:val="false"/>
          <w:i w:val="false"/>
          <w:color w:val="000000"/>
          <w:sz w:val="28"/>
        </w:rPr>
        <w:t>
      бюджеттік кредиттер – 87372 мың теңге;</w:t>
      </w:r>
      <w:r>
        <w:br/>
      </w:r>
      <w:r>
        <w:rPr>
          <w:rFonts w:ascii="Times New Roman"/>
          <w:b w:val="false"/>
          <w:i w:val="false"/>
          <w:color w:val="000000"/>
          <w:sz w:val="28"/>
        </w:rPr>
        <w:t>
      бюджеттік кредиттерді өтеу – 2010 мың теңге;</w:t>
      </w:r>
      <w:r>
        <w:br/>
      </w:r>
      <w:r>
        <w:rPr>
          <w:rFonts w:ascii="Times New Roman"/>
          <w:b w:val="false"/>
          <w:i w:val="false"/>
          <w:color w:val="000000"/>
          <w:sz w:val="28"/>
        </w:rPr>
        <w:t>
      4) қаржы активтерімен операциялар бойынша сальдо – 31500 мың теңге:</w:t>
      </w:r>
      <w:r>
        <w:br/>
      </w:r>
      <w:r>
        <w:rPr>
          <w:rFonts w:ascii="Times New Roman"/>
          <w:b w:val="false"/>
          <w:i w:val="false"/>
          <w:color w:val="000000"/>
          <w:sz w:val="28"/>
        </w:rPr>
        <w:t>
      қаржы активтерін сатып алу – 31500 мың теңге;</w:t>
      </w:r>
      <w:r>
        <w:br/>
      </w:r>
      <w:r>
        <w:rPr>
          <w:rFonts w:ascii="Times New Roman"/>
          <w:b w:val="false"/>
          <w:i w:val="false"/>
          <w:color w:val="000000"/>
          <w:sz w:val="28"/>
        </w:rPr>
        <w:t>
      мемлекеттік қаржы активтерін сатудан түсетін түсімдер – 31500 мың теңге;</w:t>
      </w:r>
      <w:r>
        <w:br/>
      </w:r>
      <w:r>
        <w:rPr>
          <w:rFonts w:ascii="Times New Roman"/>
          <w:b w:val="false"/>
          <w:i w:val="false"/>
          <w:color w:val="000000"/>
          <w:sz w:val="28"/>
        </w:rPr>
        <w:t>
      5) бюджет тапшылығы (профициті) – алу 73267 мың теңге;</w:t>
      </w:r>
      <w:r>
        <w:br/>
      </w:r>
      <w:r>
        <w:rPr>
          <w:rFonts w:ascii="Times New Roman"/>
          <w:b w:val="false"/>
          <w:i w:val="false"/>
          <w:color w:val="000000"/>
          <w:sz w:val="28"/>
        </w:rPr>
        <w:t>
      6) бюджет тапшылығын қаржыландыру(профицитін пайдалану) - 73267 мың теңге;</w:t>
      </w:r>
      <w:r>
        <w:br/>
      </w:r>
      <w:r>
        <w:rPr>
          <w:rFonts w:ascii="Times New Roman"/>
          <w:b w:val="false"/>
          <w:i w:val="false"/>
          <w:color w:val="000000"/>
          <w:sz w:val="28"/>
        </w:rPr>
        <w:t>
      қарыздар түсімі – 75237 мың теңге;</w:t>
      </w:r>
      <w:r>
        <w:br/>
      </w:r>
      <w:r>
        <w:rPr>
          <w:rFonts w:ascii="Times New Roman"/>
          <w:b w:val="false"/>
          <w:i w:val="false"/>
          <w:color w:val="000000"/>
          <w:sz w:val="28"/>
        </w:rPr>
        <w:t>
      қарыздарды өтеу – 1970 мың теңге;</w:t>
      </w:r>
      <w:r>
        <w:br/>
      </w:r>
      <w:r>
        <w:rPr>
          <w:rFonts w:ascii="Times New Roman"/>
          <w:b w:val="false"/>
          <w:i w:val="false"/>
          <w:color w:val="000000"/>
          <w:sz w:val="28"/>
        </w:rPr>
        <w:t>
      бюджет қаражатының пайдаланылатын қалдықтары – 0 мың теңге;</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өзгерістер енгізілді - Қарағанды облысы Шет аудандық мәслихатының 2012.04.12 </w:t>
      </w:r>
      <w:r>
        <w:rPr>
          <w:rFonts w:ascii="Times New Roman"/>
          <w:b w:val="false"/>
          <w:i w:val="false"/>
          <w:color w:val="000000"/>
          <w:sz w:val="28"/>
        </w:rPr>
        <w:t>N 2/21</w:t>
      </w:r>
      <w:r>
        <w:rPr>
          <w:rFonts w:ascii="Times New Roman"/>
          <w:b w:val="false"/>
          <w:i w:val="false"/>
          <w:color w:val="ff0000"/>
          <w:sz w:val="28"/>
        </w:rPr>
        <w:t xml:space="preserve"> (2012.01.01 бастап қолданысқа енеді); 2012.06.12 </w:t>
      </w:r>
      <w:r>
        <w:rPr>
          <w:rFonts w:ascii="Times New Roman"/>
          <w:b w:val="false"/>
          <w:i w:val="false"/>
          <w:color w:val="000000"/>
          <w:sz w:val="28"/>
        </w:rPr>
        <w:t>N 3/41</w:t>
      </w:r>
      <w:r>
        <w:rPr>
          <w:rFonts w:ascii="Times New Roman"/>
          <w:b w:val="false"/>
          <w:i w:val="false"/>
          <w:color w:val="ff0000"/>
          <w:sz w:val="28"/>
        </w:rPr>
        <w:t xml:space="preserve"> (2012.01.01 бастап қолданысқа енеді); 2012.08.16 </w:t>
      </w:r>
      <w:r>
        <w:rPr>
          <w:rFonts w:ascii="Times New Roman"/>
          <w:b w:val="false"/>
          <w:i w:val="false"/>
          <w:color w:val="000000"/>
          <w:sz w:val="28"/>
        </w:rPr>
        <w:t>N 6/60</w:t>
      </w:r>
      <w:r>
        <w:rPr>
          <w:rFonts w:ascii="Times New Roman"/>
          <w:b w:val="false"/>
          <w:i w:val="false"/>
          <w:color w:val="ff0000"/>
          <w:sz w:val="28"/>
        </w:rPr>
        <w:t xml:space="preserve"> (2012.01.01 бастап қолданысқа енеді); 2012.11.09 </w:t>
      </w:r>
      <w:r>
        <w:rPr>
          <w:rFonts w:ascii="Times New Roman"/>
          <w:b w:val="false"/>
          <w:i w:val="false"/>
          <w:color w:val="000000"/>
          <w:sz w:val="28"/>
        </w:rPr>
        <w:t xml:space="preserve">N 8/80 </w:t>
      </w:r>
      <w:r>
        <w:rPr>
          <w:rFonts w:ascii="Times New Roman"/>
          <w:b w:val="false"/>
          <w:i w:val="false"/>
          <w:color w:val="ff0000"/>
          <w:sz w:val="28"/>
        </w:rPr>
        <w:t xml:space="preserve">(2012.01.01 бастап қолданысқа енеді)); 2012.11.20 </w:t>
      </w:r>
      <w:r>
        <w:rPr>
          <w:rFonts w:ascii="Times New Roman"/>
          <w:b w:val="false"/>
          <w:i w:val="false"/>
          <w:color w:val="000000"/>
          <w:sz w:val="28"/>
        </w:rPr>
        <w:t xml:space="preserve">N 9/85 </w:t>
      </w:r>
      <w:r>
        <w:rPr>
          <w:rFonts w:ascii="Times New Roman"/>
          <w:b w:val="false"/>
          <w:i w:val="false"/>
          <w:color w:val="ff0000"/>
          <w:sz w:val="28"/>
        </w:rPr>
        <w:t xml:space="preserve">(2012.01.01 бастап қолданысқа енеді); 2012.12.14 </w:t>
      </w:r>
      <w:r>
        <w:rPr>
          <w:rFonts w:ascii="Times New Roman"/>
          <w:b w:val="false"/>
          <w:i w:val="false"/>
          <w:color w:val="000000"/>
          <w:sz w:val="28"/>
        </w:rPr>
        <w:t xml:space="preserve">N 10/88 </w:t>
      </w:r>
      <w:r>
        <w:rPr>
          <w:rFonts w:ascii="Times New Roman"/>
          <w:b w:val="false"/>
          <w:i w:val="false"/>
          <w:color w:val="ff0000"/>
          <w:sz w:val="28"/>
        </w:rPr>
        <w:t>(2012.01.01 бастап қолданысқа енеді) шешімдерімен.</w:t>
      </w:r>
      <w:r>
        <w:br/>
      </w:r>
      <w:r>
        <w:rPr>
          <w:rFonts w:ascii="Times New Roman"/>
          <w:b w:val="false"/>
          <w:i w:val="false"/>
          <w:color w:val="000000"/>
          <w:sz w:val="28"/>
        </w:rPr>
        <w:t>
</w:t>
      </w:r>
      <w:r>
        <w:rPr>
          <w:rFonts w:ascii="Times New Roman"/>
          <w:b w:val="false"/>
          <w:i w:val="false"/>
          <w:color w:val="000000"/>
          <w:sz w:val="28"/>
        </w:rPr>
        <w:t>
      2. 2012 жылға арналған аудандық бюджетке кірістерді бөлу нормативтері келесі мөлшерлерде белгіленсін:</w:t>
      </w:r>
      <w:r>
        <w:br/>
      </w:r>
      <w:r>
        <w:rPr>
          <w:rFonts w:ascii="Times New Roman"/>
          <w:b w:val="false"/>
          <w:i w:val="false"/>
          <w:color w:val="000000"/>
          <w:sz w:val="28"/>
        </w:rPr>
        <w:t>
      1) жеке табыс салығы бойынша – 50 пайыздан;</w:t>
      </w:r>
      <w:r>
        <w:br/>
      </w:r>
      <w:r>
        <w:rPr>
          <w:rFonts w:ascii="Times New Roman"/>
          <w:b w:val="false"/>
          <w:i w:val="false"/>
          <w:color w:val="000000"/>
          <w:sz w:val="28"/>
        </w:rPr>
        <w:t>
      2) әлеуметтік салық бойынша – 70 пайыздан.</w:t>
      </w:r>
      <w:r>
        <w:br/>
      </w:r>
      <w:r>
        <w:rPr>
          <w:rFonts w:ascii="Times New Roman"/>
          <w:b w:val="false"/>
          <w:i w:val="false"/>
          <w:color w:val="000000"/>
          <w:sz w:val="28"/>
        </w:rPr>
        <w:t>
</w:t>
      </w:r>
      <w:r>
        <w:rPr>
          <w:rFonts w:ascii="Times New Roman"/>
          <w:b w:val="false"/>
          <w:i w:val="false"/>
          <w:color w:val="000000"/>
          <w:sz w:val="28"/>
        </w:rPr>
        <w:t>
      3. 2012 жылға арналған аудандық бюджетке облыстық бюджеттен берілетін субвенция мөлшері - 2146051 мың теңге сомасында көзделсін.</w:t>
      </w:r>
      <w:r>
        <w:br/>
      </w:r>
      <w:r>
        <w:rPr>
          <w:rFonts w:ascii="Times New Roman"/>
          <w:b w:val="false"/>
          <w:i w:val="false"/>
          <w:color w:val="000000"/>
          <w:sz w:val="28"/>
        </w:rPr>
        <w:t>
</w:t>
      </w:r>
      <w:r>
        <w:rPr>
          <w:rFonts w:ascii="Times New Roman"/>
          <w:b w:val="false"/>
          <w:i w:val="false"/>
          <w:color w:val="000000"/>
          <w:sz w:val="28"/>
        </w:rPr>
        <w:t>
      4. 2012 жылға арналған аудандық бюджет түсімдерінің және шығыстарының құрамында, облыстық бюджеттен берілетін нысаналы трансферттер мен бюджеттік кредиттер </w:t>
      </w:r>
      <w:r>
        <w:rPr>
          <w:rFonts w:ascii="Times New Roman"/>
          <w:b w:val="false"/>
          <w:i w:val="false"/>
          <w:color w:val="000000"/>
          <w:sz w:val="28"/>
        </w:rPr>
        <w:t>4 қосымшаға</w:t>
      </w:r>
      <w:r>
        <w:rPr>
          <w:rFonts w:ascii="Times New Roman"/>
          <w:b w:val="false"/>
          <w:i w:val="false"/>
          <w:color w:val="000000"/>
          <w:sz w:val="28"/>
        </w:rPr>
        <w:t xml:space="preserve"> сәйкес ескерілсін.</w:t>
      </w:r>
      <w:r>
        <w:br/>
      </w:r>
      <w:r>
        <w:rPr>
          <w:rFonts w:ascii="Times New Roman"/>
          <w:b w:val="false"/>
          <w:i w:val="false"/>
          <w:color w:val="000000"/>
          <w:sz w:val="28"/>
        </w:rPr>
        <w:t>
</w:t>
      </w:r>
      <w:r>
        <w:rPr>
          <w:rFonts w:ascii="Times New Roman"/>
          <w:b w:val="false"/>
          <w:i w:val="false"/>
          <w:color w:val="000000"/>
          <w:sz w:val="28"/>
        </w:rPr>
        <w:t>
      5. 2012 жылға арналған аудандық бюджеттен қаржыландырылатын, денсаулық сақтау, білім беру, мәдениет және спорттың ауылдық (селолық) жерлерде жұмыс істейтін азаматтық қызметшілерінің осындай қызмет түрлерімен қалалық жағдайда айналысатын азаматтық қызметшілердің жалақылары мен мөлшерлемелерімен ставка салыстырғанда лауазымдық жалақылары мен тарифтік мөлшерлемелерін жиырма бес пайызға ұлғайту белгіленсін.</w:t>
      </w:r>
      <w:r>
        <w:br/>
      </w:r>
      <w:r>
        <w:rPr>
          <w:rFonts w:ascii="Times New Roman"/>
          <w:b w:val="false"/>
          <w:i w:val="false"/>
          <w:color w:val="000000"/>
          <w:sz w:val="28"/>
        </w:rPr>
        <w:t>
</w:t>
      </w:r>
      <w:r>
        <w:rPr>
          <w:rFonts w:ascii="Times New Roman"/>
          <w:b w:val="false"/>
          <w:i w:val="false"/>
          <w:color w:val="000000"/>
          <w:sz w:val="28"/>
        </w:rPr>
        <w:t>
      6. Шет ауданы әкімдігінің 2012 жылға арналған резерві 5000 мың теңге сомасында бекітілсін.</w:t>
      </w:r>
      <w:r>
        <w:br/>
      </w:r>
      <w:r>
        <w:rPr>
          <w:rFonts w:ascii="Times New Roman"/>
          <w:b w:val="false"/>
          <w:i w:val="false"/>
          <w:color w:val="000000"/>
          <w:sz w:val="28"/>
        </w:rPr>
        <w:t>
</w:t>
      </w:r>
      <w:r>
        <w:rPr>
          <w:rFonts w:ascii="Times New Roman"/>
          <w:b w:val="false"/>
          <w:i w:val="false"/>
          <w:color w:val="000000"/>
          <w:sz w:val="28"/>
        </w:rPr>
        <w:t>
      7. 2012 жылға арналған аудандық бюджет құрамында инвестициялық даму жобаларының (бағдарламалар) тізбесі </w:t>
      </w:r>
      <w:r>
        <w:rPr>
          <w:rFonts w:ascii="Times New Roman"/>
          <w:b w:val="false"/>
          <w:i w:val="false"/>
          <w:color w:val="000000"/>
          <w:sz w:val="28"/>
        </w:rPr>
        <w:t>5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8. Заңды тұлғалардың жарғылық капиталын қалыптастыру немесе ұлғайту 6000 мың теңге сомасында бекітілсін.</w:t>
      </w:r>
      <w:r>
        <w:br/>
      </w:r>
      <w:r>
        <w:rPr>
          <w:rFonts w:ascii="Times New Roman"/>
          <w:b w:val="false"/>
          <w:i w:val="false"/>
          <w:color w:val="000000"/>
          <w:sz w:val="28"/>
        </w:rPr>
        <w:t>
</w:t>
      </w:r>
      <w:r>
        <w:rPr>
          <w:rFonts w:ascii="Times New Roman"/>
          <w:b w:val="false"/>
          <w:i w:val="false"/>
          <w:color w:val="000000"/>
          <w:sz w:val="28"/>
        </w:rPr>
        <w:t>
      9. 2012 жылға арналған аудандық бюджетті атқару процесінде аудандық бюджеттік бағдарламалардың секвестрлеуге жатпайтыны </w:t>
      </w:r>
      <w:r>
        <w:rPr>
          <w:rFonts w:ascii="Times New Roman"/>
          <w:b w:val="false"/>
          <w:i w:val="false"/>
          <w:color w:val="000000"/>
          <w:sz w:val="28"/>
        </w:rPr>
        <w:t>6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10. 2012 жылға арналған аудандық бюджетте кент, ауылдық (селолық) округтер әкімдері аппаратының шығыстары </w:t>
      </w:r>
      <w:r>
        <w:rPr>
          <w:rFonts w:ascii="Times New Roman"/>
          <w:b w:val="false"/>
          <w:i w:val="false"/>
          <w:color w:val="000000"/>
          <w:sz w:val="28"/>
        </w:rPr>
        <w:t>7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11. Осы шешім 2012 жылдың 1 қаңтарынан бастап қолданысқа енеді.</w:t>
      </w:r>
    </w:p>
    <w:bookmarkEnd w:id="0"/>
    <w:p>
      <w:pPr>
        <w:spacing w:after="0"/>
        <w:ind w:left="0"/>
        <w:jc w:val="both"/>
      </w:pPr>
      <w:r>
        <w:rPr>
          <w:rFonts w:ascii="Times New Roman"/>
          <w:b w:val="false"/>
          <w:i/>
          <w:color w:val="000000"/>
          <w:sz w:val="28"/>
        </w:rPr>
        <w:t>      Сессия төрағасы,</w:t>
      </w:r>
      <w:r>
        <w:br/>
      </w:r>
      <w:r>
        <w:rPr>
          <w:rFonts w:ascii="Times New Roman"/>
          <w:b w:val="false"/>
          <w:i w:val="false"/>
          <w:color w:val="000000"/>
          <w:sz w:val="28"/>
        </w:rPr>
        <w:t>
</w:t>
      </w:r>
      <w:r>
        <w:rPr>
          <w:rFonts w:ascii="Times New Roman"/>
          <w:b w:val="false"/>
          <w:i/>
          <w:color w:val="000000"/>
          <w:sz w:val="28"/>
        </w:rPr>
        <w:t>      аудандық мәслихаттың</w:t>
      </w:r>
      <w:r>
        <w:br/>
      </w:r>
      <w:r>
        <w:rPr>
          <w:rFonts w:ascii="Times New Roman"/>
          <w:b w:val="false"/>
          <w:i w:val="false"/>
          <w:color w:val="000000"/>
          <w:sz w:val="28"/>
        </w:rPr>
        <w:t>
</w:t>
      </w:r>
      <w:r>
        <w:rPr>
          <w:rFonts w:ascii="Times New Roman"/>
          <w:b w:val="false"/>
          <w:i/>
          <w:color w:val="000000"/>
          <w:sz w:val="28"/>
        </w:rPr>
        <w:t>      хатшысы                                    Р. Мақсұтов</w:t>
      </w:r>
    </w:p>
    <w:bookmarkStart w:name="z13" w:id="1"/>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2012 жылғы 13 қаңтардағы</w:t>
      </w:r>
      <w:r>
        <w:br/>
      </w:r>
      <w:r>
        <w:rPr>
          <w:rFonts w:ascii="Times New Roman"/>
          <w:b w:val="false"/>
          <w:i w:val="false"/>
          <w:color w:val="000000"/>
          <w:sz w:val="28"/>
        </w:rPr>
        <w:t>
ХХХХІІ cессиясының N 42/397 шешіміне</w:t>
      </w:r>
      <w:r>
        <w:br/>
      </w:r>
      <w:r>
        <w:rPr>
          <w:rFonts w:ascii="Times New Roman"/>
          <w:b w:val="false"/>
          <w:i w:val="false"/>
          <w:color w:val="000000"/>
          <w:sz w:val="28"/>
        </w:rPr>
        <w:t>
1 қосымша</w:t>
      </w:r>
    </w:p>
    <w:bookmarkEnd w:id="1"/>
    <w:bookmarkStart w:name="z14" w:id="2"/>
    <w:p>
      <w:pPr>
        <w:spacing w:after="0"/>
        <w:ind w:left="0"/>
        <w:jc w:val="left"/>
      </w:pPr>
      <w:r>
        <w:rPr>
          <w:rFonts w:ascii="Times New Roman"/>
          <w:b/>
          <w:i w:val="false"/>
          <w:color w:val="000000"/>
        </w:rPr>
        <w:t xml:space="preserve"> 
2012 жылға арналған аудандық бюджет</w:t>
      </w:r>
    </w:p>
    <w:bookmarkEnd w:id="2"/>
    <w:p>
      <w:pPr>
        <w:spacing w:after="0"/>
        <w:ind w:left="0"/>
        <w:jc w:val="both"/>
      </w:pPr>
      <w:r>
        <w:rPr>
          <w:rFonts w:ascii="Times New Roman"/>
          <w:b w:val="false"/>
          <w:i w:val="false"/>
          <w:color w:val="ff0000"/>
          <w:sz w:val="28"/>
        </w:rPr>
        <w:t xml:space="preserve">      Ескерту. 1-қосымша жаңа редакцияда - Қарағанды облысы Шет аудандық мәслихатының 2012.12.14 N 10/88 (2012.01.01 бастап қолданысқа енеді) </w:t>
      </w:r>
      <w:r>
        <w:rPr>
          <w:rFonts w:ascii="Times New Roman"/>
          <w:b w:val="false"/>
          <w:i w:val="false"/>
          <w:color w:val="ff0000"/>
          <w:sz w:val="28"/>
        </w:rPr>
        <w:t>шешімімен</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4"/>
        <w:gridCol w:w="624"/>
        <w:gridCol w:w="750"/>
        <w:gridCol w:w="10264"/>
        <w:gridCol w:w="1698"/>
      </w:tblGrid>
      <w:tr>
        <w:trPr>
          <w:trHeight w:val="36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6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6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6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4300974</w:t>
            </w:r>
          </w:p>
        </w:tc>
      </w:tr>
      <w:tr>
        <w:trPr>
          <w:trHeight w:val="36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1345614</w:t>
            </w:r>
          </w:p>
        </w:tc>
      </w:tr>
      <w:tr>
        <w:trPr>
          <w:trHeight w:val="3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219982</w:t>
            </w:r>
          </w:p>
        </w:tc>
      </w:tr>
      <w:tr>
        <w:trPr>
          <w:trHeight w:val="31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219982</w:t>
            </w:r>
          </w:p>
        </w:tc>
      </w:tr>
      <w:tr>
        <w:trPr>
          <w:trHeight w:val="37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236640</w:t>
            </w:r>
          </w:p>
        </w:tc>
      </w:tr>
      <w:tr>
        <w:trPr>
          <w:trHeight w:val="3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236640</w:t>
            </w:r>
          </w:p>
        </w:tc>
      </w:tr>
      <w:tr>
        <w:trPr>
          <w:trHeight w:val="28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854999</w:t>
            </w:r>
          </w:p>
        </w:tc>
      </w:tr>
      <w:tr>
        <w:trPr>
          <w:trHeight w:val="3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819323</w:t>
            </w:r>
          </w:p>
        </w:tc>
      </w:tr>
      <w:tr>
        <w:trPr>
          <w:trHeight w:val="3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1868</w:t>
            </w:r>
          </w:p>
        </w:tc>
      </w:tr>
      <w:tr>
        <w:trPr>
          <w:trHeight w:val="31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29481</w:t>
            </w:r>
          </w:p>
        </w:tc>
      </w:tr>
      <w:tr>
        <w:trPr>
          <w:trHeight w:val="31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Бiрыңғай жер салығы</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4327</w:t>
            </w:r>
          </w:p>
        </w:tc>
      </w:tr>
      <w:tr>
        <w:trPr>
          <w:trHeight w:val="36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29119</w:t>
            </w:r>
          </w:p>
        </w:tc>
      </w:tr>
      <w:tr>
        <w:trPr>
          <w:trHeight w:val="34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3285</w:t>
            </w:r>
          </w:p>
        </w:tc>
      </w:tr>
      <w:tr>
        <w:trPr>
          <w:trHeight w:val="58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үшін түсетін түсімдер</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20507</w:t>
            </w:r>
          </w:p>
        </w:tc>
      </w:tr>
      <w:tr>
        <w:trPr>
          <w:trHeight w:val="34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5321</w:t>
            </w:r>
          </w:p>
        </w:tc>
      </w:tr>
      <w:tr>
        <w:trPr>
          <w:trHeight w:val="102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4871</w:t>
            </w:r>
          </w:p>
        </w:tc>
      </w:tr>
      <w:tr>
        <w:trPr>
          <w:trHeight w:val="34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4871</w:t>
            </w:r>
          </w:p>
        </w:tc>
      </w:tr>
      <w:tr>
        <w:trPr>
          <w:trHeight w:val="34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1851</w:t>
            </w:r>
          </w:p>
        </w:tc>
      </w:tr>
      <w:tr>
        <w:trPr>
          <w:trHeight w:val="3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w:t>
            </w:r>
          </w:p>
        </w:tc>
      </w:tr>
      <w:tr>
        <w:trPr>
          <w:trHeight w:val="34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895</w:t>
            </w:r>
          </w:p>
        </w:tc>
      </w:tr>
      <w:tr>
        <w:trPr>
          <w:trHeight w:val="37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944</w:t>
            </w:r>
          </w:p>
        </w:tc>
      </w:tr>
      <w:tr>
        <w:trPr>
          <w:trHeight w:val="34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944</w:t>
            </w:r>
          </w:p>
        </w:tc>
      </w:tr>
      <w:tr>
        <w:trPr>
          <w:trHeight w:val="39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2707</w:t>
            </w:r>
          </w:p>
        </w:tc>
      </w:tr>
      <w:tr>
        <w:trPr>
          <w:trHeight w:val="36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2306</w:t>
            </w:r>
          </w:p>
        </w:tc>
      </w:tr>
      <w:tr>
        <w:trPr>
          <w:trHeight w:val="3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2306</w:t>
            </w:r>
          </w:p>
        </w:tc>
      </w:tr>
      <w:tr>
        <w:trPr>
          <w:trHeight w:val="37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2950802</w:t>
            </w:r>
          </w:p>
        </w:tc>
      </w:tr>
      <w:tr>
        <w:trPr>
          <w:trHeight w:val="70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2950802</w:t>
            </w:r>
          </w:p>
        </w:tc>
      </w:tr>
      <w:tr>
        <w:trPr>
          <w:trHeight w:val="3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2950802</w:t>
            </w:r>
          </w:p>
        </w:tc>
      </w:tr>
      <w:tr>
        <w:trPr>
          <w:trHeight w:val="30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r>
      <w:tr>
        <w:trPr>
          <w:trHeight w:val="3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r>
      <w:tr>
        <w:trPr>
          <w:trHeight w:val="3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5"/>
        <w:gridCol w:w="714"/>
        <w:gridCol w:w="735"/>
        <w:gridCol w:w="777"/>
        <w:gridCol w:w="9457"/>
        <w:gridCol w:w="1712"/>
      </w:tblGrid>
      <w:tr>
        <w:trPr>
          <w:trHeight w:val="3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7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1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1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7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4313717</w:t>
            </w:r>
          </w:p>
        </w:tc>
      </w:tr>
      <w:tr>
        <w:trPr>
          <w:trHeight w:val="42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352603</w:t>
            </w:r>
          </w:p>
        </w:tc>
      </w:tr>
      <w:tr>
        <w:trPr>
          <w:trHeight w:val="70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өкiлдiк, атқарушы және басқа органдар</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314781</w:t>
            </w:r>
          </w:p>
        </w:tc>
      </w:tr>
      <w:tr>
        <w:trPr>
          <w:trHeight w:val="43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16766</w:t>
            </w:r>
          </w:p>
        </w:tc>
      </w:tr>
      <w:tr>
        <w:trPr>
          <w:trHeight w:val="66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16766</w:t>
            </w:r>
          </w:p>
        </w:tc>
      </w:tr>
      <w:tr>
        <w:trPr>
          <w:trHeight w:val="37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67772</w:t>
            </w:r>
          </w:p>
        </w:tc>
      </w:tr>
      <w:tr>
        <w:trPr>
          <w:trHeight w:val="69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59407</w:t>
            </w:r>
          </w:p>
        </w:tc>
      </w:tr>
      <w:tr>
        <w:trPr>
          <w:trHeight w:val="67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6165</w:t>
            </w:r>
          </w:p>
        </w:tc>
      </w:tr>
      <w:tr>
        <w:trPr>
          <w:trHeight w:val="103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9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техногендік сипаттағы төтенше жағдайларды жою үшін жергілікті атқарушы органның төтенше резервінің есебінен іс-шаралар өткізу</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w:t>
            </w:r>
          </w:p>
        </w:tc>
      </w:tr>
      <w:tr>
        <w:trPr>
          <w:trHeight w:val="75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230243</w:t>
            </w:r>
          </w:p>
        </w:tc>
      </w:tr>
      <w:tr>
        <w:trPr>
          <w:trHeight w:val="100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226238</w:t>
            </w:r>
          </w:p>
        </w:tc>
      </w:tr>
      <w:tr>
        <w:trPr>
          <w:trHeight w:val="37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1890</w:t>
            </w:r>
          </w:p>
        </w:tc>
      </w:tr>
      <w:tr>
        <w:trPr>
          <w:trHeight w:val="105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9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техногендік сипаттағы төтенше жағдайларды жою үшін жергілікті атқарушы органның төтенше резервінің есебінен іс-шаралар өткізу</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w:t>
            </w:r>
          </w:p>
        </w:tc>
      </w:tr>
      <w:tr>
        <w:trPr>
          <w:trHeight w:val="103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9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органы резервінің қаражаты есебінен соттардың шешімдері бойынша жергілікті атқарушы органдардың міндеттемелерін орындау</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7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19911</w:t>
            </w:r>
          </w:p>
        </w:tc>
      </w:tr>
      <w:tr>
        <w:trPr>
          <w:trHeight w:val="37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19911</w:t>
            </w:r>
          </w:p>
        </w:tc>
      </w:tr>
      <w:tr>
        <w:trPr>
          <w:trHeight w:val="142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17089</w:t>
            </w:r>
          </w:p>
        </w:tc>
      </w:tr>
      <w:tr>
        <w:trPr>
          <w:trHeight w:val="37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w:t>
            </w:r>
          </w:p>
        </w:tc>
      </w:tr>
      <w:tr>
        <w:trPr>
          <w:trHeight w:val="69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r>
      <w:tr>
        <w:trPr>
          <w:trHeight w:val="69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w:t>
            </w:r>
          </w:p>
        </w:tc>
      </w:tr>
      <w:tr>
        <w:trPr>
          <w:trHeight w:val="42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17911</w:t>
            </w:r>
          </w:p>
        </w:tc>
      </w:tr>
      <w:tr>
        <w:trPr>
          <w:trHeight w:val="69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17911</w:t>
            </w:r>
          </w:p>
        </w:tc>
      </w:tr>
      <w:tr>
        <w:trPr>
          <w:trHeight w:val="141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ауданды (облыстық маңызы бар қаланы) басқару саласындағы мемлекеттік саясатты іске асыру жөніндегі қызметтер</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17911</w:t>
            </w:r>
          </w:p>
        </w:tc>
      </w:tr>
      <w:tr>
        <w:trPr>
          <w:trHeight w:val="39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10673</w:t>
            </w:r>
          </w:p>
        </w:tc>
      </w:tr>
      <w:tr>
        <w:trPr>
          <w:trHeight w:val="36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мұқтаждықтар</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7773</w:t>
            </w:r>
          </w:p>
        </w:tc>
      </w:tr>
      <w:tr>
        <w:trPr>
          <w:trHeight w:val="43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7773</w:t>
            </w:r>
          </w:p>
        </w:tc>
      </w:tr>
      <w:tr>
        <w:trPr>
          <w:trHeight w:val="43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7773</w:t>
            </w:r>
          </w:p>
        </w:tc>
      </w:tr>
      <w:tr>
        <w:trPr>
          <w:trHeight w:val="39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w:t>
            </w:r>
          </w:p>
        </w:tc>
      </w:tr>
      <w:tr>
        <w:trPr>
          <w:trHeight w:val="37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w:t>
            </w:r>
          </w:p>
        </w:tc>
      </w:tr>
      <w:tr>
        <w:trPr>
          <w:trHeight w:val="69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жою</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w:t>
            </w:r>
          </w:p>
        </w:tc>
      </w:tr>
      <w:tr>
        <w:trPr>
          <w:trHeight w:val="69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w:t>
            </w:r>
          </w:p>
        </w:tc>
      </w:tr>
      <w:tr>
        <w:trPr>
          <w:trHeight w:val="42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w:t>
            </w:r>
          </w:p>
        </w:tc>
      </w:tr>
      <w:tr>
        <w:trPr>
          <w:trHeight w:val="102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w:t>
            </w:r>
          </w:p>
        </w:tc>
      </w:tr>
      <w:tr>
        <w:trPr>
          <w:trHeight w:val="40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қозғалысы қауiпсiздiгін қамтамасыз ету</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w:t>
            </w:r>
          </w:p>
        </w:tc>
      </w:tr>
      <w:tr>
        <w:trPr>
          <w:trHeight w:val="34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2555799</w:t>
            </w:r>
          </w:p>
        </w:tc>
      </w:tr>
      <w:tr>
        <w:trPr>
          <w:trHeight w:val="36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тәрбиелеу және оқыту</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135788</w:t>
            </w:r>
          </w:p>
        </w:tc>
      </w:tr>
      <w:tr>
        <w:trPr>
          <w:trHeight w:val="69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135788</w:t>
            </w:r>
          </w:p>
        </w:tc>
      </w:tr>
      <w:tr>
        <w:trPr>
          <w:trHeight w:val="40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мен оқытуды қамтамасыз ету</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135364</w:t>
            </w:r>
          </w:p>
        </w:tc>
      </w:tr>
      <w:tr>
        <w:trPr>
          <w:trHeight w:val="241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9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 есебінен жалпы үлгідегі, арнайы (түзету), дарынды балалар үшін мамандандырылған, жетім балалар мен ата-аналарының қамқорынсыз қалған балалар үшін балабақшалар, шағын орталықтар, мектеп интернаттары, кәмелеттік жасқа толмағандарды бейімдеу орталықтары тәрбиешілеріне біліктілік санаты үшін қосымша ақының мөлшерін ұлғайту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w:t>
            </w:r>
          </w:p>
        </w:tc>
      </w:tr>
      <w:tr>
        <w:trPr>
          <w:trHeight w:val="40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2354282</w:t>
            </w:r>
          </w:p>
        </w:tc>
      </w:tr>
      <w:tr>
        <w:trPr>
          <w:trHeight w:val="69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3760</w:t>
            </w:r>
          </w:p>
        </w:tc>
      </w:tr>
      <w:tr>
        <w:trPr>
          <w:trHeight w:val="73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3760</w:t>
            </w:r>
          </w:p>
        </w:tc>
      </w:tr>
      <w:tr>
        <w:trPr>
          <w:trHeight w:val="67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2350522</w:t>
            </w:r>
          </w:p>
        </w:tc>
      </w:tr>
      <w:tr>
        <w:trPr>
          <w:trHeight w:val="36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2288587</w:t>
            </w:r>
          </w:p>
        </w:tc>
      </w:tr>
      <w:tr>
        <w:trPr>
          <w:trHeight w:val="36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 білім беру</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31611</w:t>
            </w:r>
          </w:p>
        </w:tc>
      </w:tr>
      <w:tr>
        <w:trPr>
          <w:trHeight w:val="138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w:t>
            </w:r>
          </w:p>
        </w:tc>
        <w:tc>
          <w:tcPr>
            <w:tcW w:w="9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"Назарбаев Зияткерлік мектептері" ДБҰ-ның оқу бағдарламалары бойынша біліктілікті арттырудан өткен мұғалімдерге еңбекақыны арттыру</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w:t>
            </w:r>
          </w:p>
        </w:tc>
      </w:tr>
      <w:tr>
        <w:trPr>
          <w:trHeight w:val="241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9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негiзгi орта, жалпыға бiрдей орта бiлiм беру ұйымдарының (дарынды балаларға арналған мамандандырылған (жалпы үлгiдегi, арнайы (түзету); жетiм балаларға және ата-анасының қамқорлығынсыз қалған балаларға арналған ұйымдар): мектептердiң, мектеп-интернаттарының мұғалiмдерiне бiлiктiлiк санаты үшiн қосымша ақы мөлшерiн республикалық бюджеттен берiлетiн трансферттер есебiнен ұлғайту</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29514</w:t>
            </w:r>
          </w:p>
        </w:tc>
      </w:tr>
      <w:tr>
        <w:trPr>
          <w:trHeight w:val="36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кәсiптiк, орта бiлiмнен кейiнгi бiлiм беру</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27343</w:t>
            </w:r>
          </w:p>
        </w:tc>
      </w:tr>
      <w:tr>
        <w:trPr>
          <w:trHeight w:val="72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27343</w:t>
            </w:r>
          </w:p>
        </w:tc>
      </w:tr>
      <w:tr>
        <w:trPr>
          <w:trHeight w:val="40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оқытуды ұйымдастыру</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27343</w:t>
            </w:r>
          </w:p>
        </w:tc>
      </w:tr>
      <w:tr>
        <w:trPr>
          <w:trHeight w:val="37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38386</w:t>
            </w:r>
          </w:p>
        </w:tc>
      </w:tr>
      <w:tr>
        <w:trPr>
          <w:trHeight w:val="70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28286</w:t>
            </w:r>
          </w:p>
        </w:tc>
      </w:tr>
      <w:tr>
        <w:trPr>
          <w:trHeight w:val="109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 үшін оқулықтар мен оқу-әдiстемелiк кешендерді сатып алу және жеткізу</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16339</w:t>
            </w:r>
          </w:p>
        </w:tc>
      </w:tr>
      <w:tr>
        <w:trPr>
          <w:trHeight w:val="136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11947</w:t>
            </w:r>
          </w:p>
        </w:tc>
      </w:tr>
      <w:tr>
        <w:trPr>
          <w:trHeight w:val="69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10100</w:t>
            </w:r>
          </w:p>
        </w:tc>
      </w:tr>
      <w:tr>
        <w:trPr>
          <w:trHeight w:val="42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10100</w:t>
            </w:r>
          </w:p>
        </w:tc>
      </w:tr>
      <w:tr>
        <w:trPr>
          <w:trHeight w:val="34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2340</w:t>
            </w:r>
          </w:p>
        </w:tc>
      </w:tr>
      <w:tr>
        <w:trPr>
          <w:trHeight w:val="40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денсаулығын қорғау</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2340</w:t>
            </w:r>
          </w:p>
        </w:tc>
      </w:tr>
      <w:tr>
        <w:trPr>
          <w:trHeight w:val="67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2340</w:t>
            </w:r>
          </w:p>
        </w:tc>
      </w:tr>
      <w:tr>
        <w:trPr>
          <w:trHeight w:val="138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9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және Қазақстан Республикасы Денсаулық сақтау саласын дамытудың 2011-2015 жылдарға арналған "Саламатты Қазақстан" мемлекеттік бағдарламасы шеңберінде іс-шаралар өткізу"</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2340</w:t>
            </w:r>
          </w:p>
        </w:tc>
      </w:tr>
      <w:tr>
        <w:trPr>
          <w:trHeight w:val="37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124150</w:t>
            </w:r>
          </w:p>
        </w:tc>
      </w:tr>
      <w:tr>
        <w:trPr>
          <w:trHeight w:val="40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104707</w:t>
            </w:r>
          </w:p>
        </w:tc>
      </w:tr>
      <w:tr>
        <w:trPr>
          <w:trHeight w:val="72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12243</w:t>
            </w:r>
          </w:p>
        </w:tc>
      </w:tr>
      <w:tr>
        <w:trPr>
          <w:trHeight w:val="40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12243</w:t>
            </w:r>
          </w:p>
        </w:tc>
      </w:tr>
      <w:tr>
        <w:trPr>
          <w:trHeight w:val="75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92464</w:t>
            </w:r>
          </w:p>
        </w:tc>
      </w:tr>
      <w:tr>
        <w:trPr>
          <w:trHeight w:val="37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21910</w:t>
            </w:r>
          </w:p>
        </w:tc>
      </w:tr>
      <w:tr>
        <w:trPr>
          <w:trHeight w:val="135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8792</w:t>
            </w:r>
          </w:p>
        </w:tc>
      </w:tr>
      <w:tr>
        <w:trPr>
          <w:trHeight w:val="37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18892</w:t>
            </w:r>
          </w:p>
        </w:tc>
      </w:tr>
      <w:tr>
        <w:trPr>
          <w:trHeight w:val="37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көмегін көрсету</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1395</w:t>
            </w:r>
          </w:p>
        </w:tc>
      </w:tr>
      <w:tr>
        <w:trPr>
          <w:trHeight w:val="75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6980</w:t>
            </w:r>
          </w:p>
        </w:tc>
      </w:tr>
      <w:tr>
        <w:trPr>
          <w:trHeight w:val="70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w:t>
            </w:r>
          </w:p>
        </w:tc>
      </w:tr>
      <w:tr>
        <w:trPr>
          <w:trHeight w:val="36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20721</w:t>
            </w:r>
          </w:p>
        </w:tc>
      </w:tr>
      <w:tr>
        <w:trPr>
          <w:trHeight w:val="138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4798</w:t>
            </w:r>
          </w:p>
        </w:tc>
      </w:tr>
      <w:tr>
        <w:trPr>
          <w:trHeight w:val="43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8759</w:t>
            </w:r>
          </w:p>
        </w:tc>
      </w:tr>
      <w:tr>
        <w:trPr>
          <w:trHeight w:val="70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19443</w:t>
            </w:r>
          </w:p>
        </w:tc>
      </w:tr>
      <w:tr>
        <w:trPr>
          <w:trHeight w:val="72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19443</w:t>
            </w:r>
          </w:p>
        </w:tc>
      </w:tr>
      <w:tr>
        <w:trPr>
          <w:trHeight w:val="103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18029</w:t>
            </w:r>
          </w:p>
        </w:tc>
      </w:tr>
      <w:tr>
        <w:trPr>
          <w:trHeight w:val="72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1414</w:t>
            </w:r>
          </w:p>
        </w:tc>
      </w:tr>
      <w:tr>
        <w:trPr>
          <w:trHeight w:val="40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730468</w:t>
            </w:r>
          </w:p>
        </w:tc>
      </w:tr>
      <w:tr>
        <w:trPr>
          <w:trHeight w:val="39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399899</w:t>
            </w:r>
          </w:p>
        </w:tc>
      </w:tr>
      <w:tr>
        <w:trPr>
          <w:trHeight w:val="72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49264</w:t>
            </w:r>
          </w:p>
        </w:tc>
      </w:tr>
      <w:tr>
        <w:trPr>
          <w:trHeight w:val="108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9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- 2020 бағдарламасы бойынша ауылдық елді мекендерді дамыту шеңберінде объектілерді жөндеу және абаттандыру</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49264</w:t>
            </w:r>
          </w:p>
        </w:tc>
      </w:tr>
      <w:tr>
        <w:trPr>
          <w:trHeight w:val="67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23000</w:t>
            </w:r>
          </w:p>
        </w:tc>
      </w:tr>
      <w:tr>
        <w:trPr>
          <w:trHeight w:val="73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9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 бойынша ауылдық елді мекендерді дамыту шеңберінде объектілерді жөндеу</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23000</w:t>
            </w:r>
          </w:p>
        </w:tc>
      </w:tr>
      <w:tr>
        <w:trPr>
          <w:trHeight w:val="96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38805</w:t>
            </w:r>
          </w:p>
        </w:tc>
      </w:tr>
      <w:tr>
        <w:trPr>
          <w:trHeight w:val="40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p>
        </w:tc>
      </w:tr>
      <w:tr>
        <w:trPr>
          <w:trHeight w:val="103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9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 бойынша ауылдық елді мекендерді дамыту шеңберінде объектілерді жөндеу және абаттандыру</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33305</w:t>
            </w:r>
          </w:p>
        </w:tc>
      </w:tr>
      <w:tr>
        <w:trPr>
          <w:trHeight w:val="69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33352</w:t>
            </w:r>
          </w:p>
        </w:tc>
      </w:tr>
      <w:tr>
        <w:trPr>
          <w:trHeight w:val="75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9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бойынша ауылдық елді мекендерді дамыту шеңберінде объектілерді жөндеу</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33352</w:t>
            </w:r>
          </w:p>
        </w:tc>
      </w:tr>
      <w:tr>
        <w:trPr>
          <w:trHeight w:val="73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255478</w:t>
            </w:r>
          </w:p>
        </w:tc>
      </w:tr>
      <w:tr>
        <w:trPr>
          <w:trHeight w:val="72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204104</w:t>
            </w:r>
          </w:p>
        </w:tc>
      </w:tr>
      <w:tr>
        <w:trPr>
          <w:trHeight w:val="73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51374</w:t>
            </w:r>
          </w:p>
        </w:tc>
      </w:tr>
      <w:tr>
        <w:trPr>
          <w:trHeight w:val="37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235063</w:t>
            </w:r>
          </w:p>
        </w:tc>
      </w:tr>
      <w:tr>
        <w:trPr>
          <w:trHeight w:val="73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18740</w:t>
            </w:r>
          </w:p>
        </w:tc>
      </w:tr>
      <w:tr>
        <w:trPr>
          <w:trHeight w:val="45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18740</w:t>
            </w:r>
          </w:p>
        </w:tc>
      </w:tr>
      <w:tr>
        <w:trPr>
          <w:trHeight w:val="67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216323</w:t>
            </w:r>
          </w:p>
        </w:tc>
      </w:tr>
      <w:tr>
        <w:trPr>
          <w:trHeight w:val="46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216323</w:t>
            </w:r>
          </w:p>
        </w:tc>
      </w:tr>
      <w:tr>
        <w:trPr>
          <w:trHeight w:val="40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95506</w:t>
            </w:r>
          </w:p>
        </w:tc>
      </w:tr>
      <w:tr>
        <w:trPr>
          <w:trHeight w:val="70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79506</w:t>
            </w:r>
          </w:p>
        </w:tc>
      </w:tr>
      <w:tr>
        <w:trPr>
          <w:trHeight w:val="43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15871</w:t>
            </w:r>
          </w:p>
        </w:tc>
      </w:tr>
      <w:tr>
        <w:trPr>
          <w:trHeight w:val="39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6550</w:t>
            </w:r>
          </w:p>
        </w:tc>
      </w:tr>
      <w:tr>
        <w:trPr>
          <w:trHeight w:val="40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w:t>
            </w:r>
          </w:p>
        </w:tc>
      </w:tr>
      <w:tr>
        <w:trPr>
          <w:trHeight w:val="43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56929</w:t>
            </w:r>
          </w:p>
        </w:tc>
      </w:tr>
      <w:tr>
        <w:trPr>
          <w:trHeight w:val="99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16000</w:t>
            </w:r>
          </w:p>
        </w:tc>
      </w:tr>
      <w:tr>
        <w:trPr>
          <w:trHeight w:val="40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мекендердің көшелерiн жарықтандыру</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16000</w:t>
            </w:r>
          </w:p>
        </w:tc>
      </w:tr>
      <w:tr>
        <w:trPr>
          <w:trHeight w:val="39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263990</w:t>
            </w:r>
          </w:p>
        </w:tc>
      </w:tr>
      <w:tr>
        <w:trPr>
          <w:trHeight w:val="3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157252</w:t>
            </w:r>
          </w:p>
        </w:tc>
      </w:tr>
      <w:tr>
        <w:trPr>
          <w:trHeight w:val="67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157252</w:t>
            </w:r>
          </w:p>
        </w:tc>
      </w:tr>
      <w:tr>
        <w:trPr>
          <w:trHeight w:val="36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157252</w:t>
            </w:r>
          </w:p>
        </w:tc>
      </w:tr>
      <w:tr>
        <w:trPr>
          <w:trHeight w:val="36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5607</w:t>
            </w:r>
          </w:p>
        </w:tc>
      </w:tr>
      <w:tr>
        <w:trPr>
          <w:trHeight w:val="66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5607</w:t>
            </w:r>
          </w:p>
        </w:tc>
      </w:tr>
      <w:tr>
        <w:trPr>
          <w:trHeight w:val="39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w:t>
            </w:r>
          </w:p>
        </w:tc>
      </w:tr>
      <w:tr>
        <w:trPr>
          <w:trHeight w:val="76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2569</w:t>
            </w:r>
          </w:p>
        </w:tc>
      </w:tr>
      <w:tr>
        <w:trPr>
          <w:trHeight w:val="105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ауданның (облыстық маңызы бар қаланың) құрама командаларының мүшелерiн дайындау және олардың облыстық спорт жарыстарына қатысуы</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2297</w:t>
            </w:r>
          </w:p>
        </w:tc>
      </w:tr>
      <w:tr>
        <w:trPr>
          <w:trHeight w:val="36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81722</w:t>
            </w:r>
          </w:p>
        </w:tc>
      </w:tr>
      <w:tr>
        <w:trPr>
          <w:trHeight w:val="66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68243</w:t>
            </w:r>
          </w:p>
        </w:tc>
      </w:tr>
      <w:tr>
        <w:trPr>
          <w:trHeight w:val="39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68243</w:t>
            </w:r>
          </w:p>
        </w:tc>
      </w:tr>
      <w:tr>
        <w:trPr>
          <w:trHeight w:val="48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13479</w:t>
            </w:r>
          </w:p>
        </w:tc>
      </w:tr>
      <w:tr>
        <w:trPr>
          <w:trHeight w:val="78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12579</w:t>
            </w:r>
          </w:p>
        </w:tc>
      </w:tr>
      <w:tr>
        <w:trPr>
          <w:trHeight w:val="78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70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19409</w:t>
            </w:r>
          </w:p>
        </w:tc>
      </w:tr>
      <w:tr>
        <w:trPr>
          <w:trHeight w:val="78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7164</w:t>
            </w:r>
          </w:p>
        </w:tc>
      </w:tr>
      <w:tr>
        <w:trPr>
          <w:trHeight w:val="72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7164</w:t>
            </w:r>
          </w:p>
        </w:tc>
      </w:tr>
      <w:tr>
        <w:trPr>
          <w:trHeight w:val="46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12245</w:t>
            </w:r>
          </w:p>
        </w:tc>
      </w:tr>
      <w:tr>
        <w:trPr>
          <w:trHeight w:val="112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11245</w:t>
            </w:r>
          </w:p>
        </w:tc>
      </w:tr>
      <w:tr>
        <w:trPr>
          <w:trHeight w:val="45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7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Отын-энергетикалық кешенi және жер қойнауын пайдалану</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55364</w:t>
            </w:r>
          </w:p>
        </w:tc>
      </w:tr>
      <w:tr>
        <w:trPr>
          <w:trHeight w:val="73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55364</w:t>
            </w:r>
          </w:p>
        </w:tc>
      </w:tr>
      <w:tr>
        <w:trPr>
          <w:trHeight w:val="72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55364</w:t>
            </w:r>
          </w:p>
        </w:tc>
      </w:tr>
      <w:tr>
        <w:trPr>
          <w:trHeight w:val="45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55364</w:t>
            </w:r>
          </w:p>
        </w:tc>
      </w:tr>
      <w:tr>
        <w:trPr>
          <w:trHeight w:val="114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89141</w:t>
            </w:r>
          </w:p>
        </w:tc>
      </w:tr>
      <w:tr>
        <w:trPr>
          <w:trHeight w:val="51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23807</w:t>
            </w:r>
          </w:p>
        </w:tc>
      </w:tr>
      <w:tr>
        <w:trPr>
          <w:trHeight w:val="70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10002</w:t>
            </w:r>
          </w:p>
        </w:tc>
      </w:tr>
      <w:tr>
        <w:trPr>
          <w:trHeight w:val="72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9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10002</w:t>
            </w:r>
          </w:p>
        </w:tc>
      </w:tr>
      <w:tr>
        <w:trPr>
          <w:trHeight w:val="73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13805</w:t>
            </w:r>
          </w:p>
        </w:tc>
      </w:tr>
      <w:tr>
        <w:trPr>
          <w:trHeight w:val="72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12305</w:t>
            </w:r>
          </w:p>
        </w:tc>
      </w:tr>
      <w:tr>
        <w:trPr>
          <w:trHeight w:val="70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 жөніндегі іс-шараларды жүргізу</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42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12161</w:t>
            </w:r>
          </w:p>
        </w:tc>
      </w:tr>
      <w:tr>
        <w:trPr>
          <w:trHeight w:val="45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12161</w:t>
            </w:r>
          </w:p>
        </w:tc>
      </w:tr>
      <w:tr>
        <w:trPr>
          <w:trHeight w:val="108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10711</w:t>
            </w:r>
          </w:p>
        </w:tc>
      </w:tr>
      <w:tr>
        <w:trPr>
          <w:trHeight w:val="43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аймақтарға бөлу жөнiндегi жұмыстарды ұйымдастыру</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76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79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53173</w:t>
            </w:r>
          </w:p>
        </w:tc>
      </w:tr>
      <w:tr>
        <w:trPr>
          <w:trHeight w:val="73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53173</w:t>
            </w:r>
          </w:p>
        </w:tc>
      </w:tr>
      <w:tr>
        <w:trPr>
          <w:trHeight w:val="43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53173</w:t>
            </w:r>
          </w:p>
        </w:tc>
      </w:tr>
      <w:tr>
        <w:trPr>
          <w:trHeight w:val="49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10845</w:t>
            </w:r>
          </w:p>
        </w:tc>
      </w:tr>
      <w:tr>
        <w:trPr>
          <w:trHeight w:val="40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10845</w:t>
            </w:r>
          </w:p>
        </w:tc>
      </w:tr>
      <w:tr>
        <w:trPr>
          <w:trHeight w:val="73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10845</w:t>
            </w:r>
          </w:p>
        </w:tc>
      </w:tr>
      <w:tr>
        <w:trPr>
          <w:trHeight w:val="76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сәулет және қала құрылысы саласындағы мемлекеттік саясатты іске асыру жөніндегі қызметтер</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10845</w:t>
            </w:r>
          </w:p>
        </w:tc>
      </w:tr>
      <w:tr>
        <w:trPr>
          <w:trHeight w:val="39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22922</w:t>
            </w:r>
          </w:p>
        </w:tc>
      </w:tr>
      <w:tr>
        <w:trPr>
          <w:trHeight w:val="3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18457</w:t>
            </w:r>
          </w:p>
        </w:tc>
      </w:tr>
      <w:tr>
        <w:trPr>
          <w:trHeight w:val="70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r>
        <w:trPr>
          <w:trHeight w:val="100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r>
        <w:trPr>
          <w:trHeight w:val="100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10457</w:t>
            </w:r>
          </w:p>
        </w:tc>
      </w:tr>
      <w:tr>
        <w:trPr>
          <w:trHeight w:val="36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10457</w:t>
            </w:r>
          </w:p>
        </w:tc>
      </w:tr>
      <w:tr>
        <w:trPr>
          <w:trHeight w:val="42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4465</w:t>
            </w:r>
          </w:p>
        </w:tc>
      </w:tr>
      <w:tr>
        <w:trPr>
          <w:trHeight w:val="99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4465</w:t>
            </w:r>
          </w:p>
        </w:tc>
      </w:tr>
      <w:tr>
        <w:trPr>
          <w:trHeight w:val="103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маңызы бар қалалық (ауылдық), қала маңындағы және ауданішілік қатынастар бойынша жолаушылар тасымалдарын субсидиялау</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4465</w:t>
            </w:r>
          </w:p>
        </w:tc>
      </w:tr>
      <w:tr>
        <w:trPr>
          <w:trHeight w:val="34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75397</w:t>
            </w:r>
          </w:p>
        </w:tc>
      </w:tr>
      <w:tr>
        <w:trPr>
          <w:trHeight w:val="45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10925</w:t>
            </w:r>
          </w:p>
        </w:tc>
      </w:tr>
      <w:tr>
        <w:trPr>
          <w:trHeight w:val="37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10925</w:t>
            </w:r>
          </w:p>
        </w:tc>
      </w:tr>
      <w:tr>
        <w:trPr>
          <w:trHeight w:val="69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10925</w:t>
            </w:r>
          </w:p>
        </w:tc>
      </w:tr>
      <w:tr>
        <w:trPr>
          <w:trHeight w:val="34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64472</w:t>
            </w:r>
          </w:p>
        </w:tc>
      </w:tr>
      <w:tr>
        <w:trPr>
          <w:trHeight w:val="66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5831</w:t>
            </w:r>
          </w:p>
        </w:tc>
      </w:tr>
      <w:tr>
        <w:trPr>
          <w:trHeight w:val="132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нысаналы трансферттер есебінен "Өңірлерді дамыту" Бағдарламасы шеңберінде өңірлерді экономикалық дамытуға жәрдемдесу бойынша шараларды іске асыру</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5831</w:t>
            </w:r>
          </w:p>
        </w:tc>
      </w:tr>
      <w:tr>
        <w:trPr>
          <w:trHeight w:val="40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24188</w:t>
            </w:r>
          </w:p>
        </w:tc>
      </w:tr>
      <w:tr>
        <w:trPr>
          <w:trHeight w:val="79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24188</w:t>
            </w:r>
          </w:p>
        </w:tc>
      </w:tr>
      <w:tr>
        <w:trPr>
          <w:trHeight w:val="99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12518</w:t>
            </w:r>
          </w:p>
        </w:tc>
      </w:tr>
      <w:tr>
        <w:trPr>
          <w:trHeight w:val="100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12368</w:t>
            </w:r>
          </w:p>
        </w:tc>
      </w:tr>
      <w:tr>
        <w:trPr>
          <w:trHeight w:val="37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79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21935</w:t>
            </w:r>
          </w:p>
        </w:tc>
      </w:tr>
      <w:tr>
        <w:trPr>
          <w:trHeight w:val="69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бөлімінің қызметін қамтамасыз ету</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21935</w:t>
            </w:r>
          </w:p>
        </w:tc>
      </w:tr>
      <w:tr>
        <w:trPr>
          <w:trHeight w:val="39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7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40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102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7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19701</w:t>
            </w:r>
          </w:p>
        </w:tc>
      </w:tr>
      <w:tr>
        <w:trPr>
          <w:trHeight w:val="31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19701</w:t>
            </w:r>
          </w:p>
        </w:tc>
      </w:tr>
      <w:tr>
        <w:trPr>
          <w:trHeight w:val="39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19701</w:t>
            </w:r>
          </w:p>
        </w:tc>
      </w:tr>
      <w:tr>
        <w:trPr>
          <w:trHeight w:val="72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(толық пайдаланылмаған) нысаналы трансферттерді қайтару</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9981</w:t>
            </w:r>
          </w:p>
        </w:tc>
      </w:tr>
      <w:tr>
        <w:trPr>
          <w:trHeight w:val="42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Мақсатына сай пайдаланылмаған нысаналы трансферттерді қайтару</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9720</w:t>
            </w:r>
          </w:p>
        </w:tc>
      </w:tr>
      <w:tr>
        <w:trPr>
          <w:trHeight w:val="34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r>
      <w:tr>
        <w:trPr>
          <w:trHeight w:val="40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r>
      <w:tr>
        <w:trPr>
          <w:trHeight w:val="39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r>
      <w:tr>
        <w:trPr>
          <w:trHeight w:val="67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r>
      <w:tr>
        <w:trPr>
          <w:trHeight w:val="34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Таза бюджеттік кредиттеу</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73267</w:t>
            </w:r>
          </w:p>
        </w:tc>
      </w:tr>
      <w:tr>
        <w:trPr>
          <w:trHeight w:val="3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87372</w:t>
            </w:r>
          </w:p>
        </w:tc>
      </w:tr>
      <w:tr>
        <w:trPr>
          <w:trHeight w:val="103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87372</w:t>
            </w:r>
          </w:p>
        </w:tc>
      </w:tr>
      <w:tr>
        <w:trPr>
          <w:trHeight w:val="36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87372</w:t>
            </w:r>
          </w:p>
        </w:tc>
      </w:tr>
      <w:tr>
        <w:trPr>
          <w:trHeight w:val="64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87372</w:t>
            </w:r>
          </w:p>
        </w:tc>
      </w:tr>
      <w:tr>
        <w:trPr>
          <w:trHeight w:val="6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бюджеттік кредиттер</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87372</w:t>
            </w:r>
          </w:p>
        </w:tc>
      </w:tr>
      <w:tr>
        <w:trPr>
          <w:trHeight w:val="37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операциялар бойынша сальдо</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35500</w:t>
            </w:r>
          </w:p>
        </w:tc>
      </w:tr>
      <w:tr>
        <w:trPr>
          <w:trHeight w:val="40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35500</w:t>
            </w:r>
          </w:p>
        </w:tc>
      </w:tr>
      <w:tr>
        <w:trPr>
          <w:trHeight w:val="3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қаржы активтерін сатудан түсетін түсімдер</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35500</w:t>
            </w:r>
          </w:p>
        </w:tc>
      </w:tr>
      <w:tr>
        <w:trPr>
          <w:trHeight w:val="3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35500</w:t>
            </w:r>
          </w:p>
        </w:tc>
      </w:tr>
      <w:tr>
        <w:trPr>
          <w:trHeight w:val="3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35500</w:t>
            </w:r>
          </w:p>
        </w:tc>
      </w:tr>
      <w:tr>
        <w:trPr>
          <w:trHeight w:val="37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35500</w:t>
            </w:r>
          </w:p>
        </w:tc>
      </w:tr>
      <w:tr>
        <w:trPr>
          <w:trHeight w:val="6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8"/>
        <w:gridCol w:w="694"/>
        <w:gridCol w:w="651"/>
        <w:gridCol w:w="10310"/>
        <w:gridCol w:w="1737"/>
      </w:tblGrid>
      <w:tr>
        <w:trPr>
          <w:trHeight w:val="36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43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40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40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r>
      <w:tr>
        <w:trPr>
          <w:trHeight w:val="3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r>
      <w:tr>
        <w:trPr>
          <w:trHeight w:val="36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7"/>
        <w:gridCol w:w="631"/>
        <w:gridCol w:w="652"/>
        <w:gridCol w:w="609"/>
        <w:gridCol w:w="9804"/>
        <w:gridCol w:w="1717"/>
      </w:tblGrid>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7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6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1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7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8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-73267</w:t>
            </w:r>
          </w:p>
        </w:tc>
      </w:tr>
      <w:tr>
        <w:trPr>
          <w:trHeight w:val="66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73267</w:t>
            </w:r>
          </w:p>
        </w:tc>
      </w:tr>
    </w:tbl>
    <w:bookmarkStart w:name="z15" w:id="3"/>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2012 жылғы 13 қаңтардағы</w:t>
      </w:r>
      <w:r>
        <w:br/>
      </w:r>
      <w:r>
        <w:rPr>
          <w:rFonts w:ascii="Times New Roman"/>
          <w:b w:val="false"/>
          <w:i w:val="false"/>
          <w:color w:val="000000"/>
          <w:sz w:val="28"/>
        </w:rPr>
        <w:t>
ХХХХІІ cессиясының N 42/397 шешіміне</w:t>
      </w:r>
      <w:r>
        <w:br/>
      </w:r>
      <w:r>
        <w:rPr>
          <w:rFonts w:ascii="Times New Roman"/>
          <w:b w:val="false"/>
          <w:i w:val="false"/>
          <w:color w:val="000000"/>
          <w:sz w:val="28"/>
        </w:rPr>
        <w:t>
2 қосымша</w:t>
      </w:r>
    </w:p>
    <w:bookmarkEnd w:id="3"/>
    <w:bookmarkStart w:name="z16" w:id="4"/>
    <w:p>
      <w:pPr>
        <w:spacing w:after="0"/>
        <w:ind w:left="0"/>
        <w:jc w:val="left"/>
      </w:pPr>
      <w:r>
        <w:rPr>
          <w:rFonts w:ascii="Times New Roman"/>
          <w:b/>
          <w:i w:val="false"/>
          <w:color w:val="000000"/>
        </w:rPr>
        <w:t xml:space="preserve"> 
2013 жылға арналған аудандық бюджет</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7"/>
        <w:gridCol w:w="518"/>
        <w:gridCol w:w="539"/>
        <w:gridCol w:w="10686"/>
        <w:gridCol w:w="1740"/>
      </w:tblGrid>
      <w:tr>
        <w:trPr>
          <w:trHeight w:val="36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1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4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72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0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40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Түсiмдер</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3537601</w:t>
            </w:r>
          </w:p>
        </w:tc>
      </w:tr>
      <w:tr>
        <w:trPr>
          <w:trHeight w:val="40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Кiрiстер</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1333417</w:t>
            </w:r>
          </w:p>
        </w:tc>
      </w:tr>
      <w:tr>
        <w:trPr>
          <w:trHeight w:val="40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1329616</w:t>
            </w:r>
          </w:p>
        </w:tc>
      </w:tr>
      <w:tr>
        <w:trPr>
          <w:trHeight w:val="3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213365</w:t>
            </w:r>
          </w:p>
        </w:tc>
      </w:tr>
      <w:tr>
        <w:trPr>
          <w:trHeight w:val="3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213365</w:t>
            </w:r>
          </w:p>
        </w:tc>
      </w:tr>
      <w:tr>
        <w:trPr>
          <w:trHeight w:val="3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227578</w:t>
            </w:r>
          </w:p>
        </w:tc>
      </w:tr>
      <w:tr>
        <w:trPr>
          <w:trHeight w:val="3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227578</w:t>
            </w:r>
          </w:p>
        </w:tc>
      </w:tr>
      <w:tr>
        <w:trPr>
          <w:trHeight w:val="3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855873</w:t>
            </w:r>
          </w:p>
        </w:tc>
      </w:tr>
      <w:tr>
        <w:trPr>
          <w:trHeight w:val="3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814733</w:t>
            </w:r>
          </w:p>
        </w:tc>
      </w:tr>
      <w:tr>
        <w:trPr>
          <w:trHeight w:val="3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6865</w:t>
            </w:r>
          </w:p>
        </w:tc>
      </w:tr>
      <w:tr>
        <w:trPr>
          <w:trHeight w:val="3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29775</w:t>
            </w:r>
          </w:p>
        </w:tc>
      </w:tr>
      <w:tr>
        <w:trPr>
          <w:trHeight w:val="3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Бiрыңғай жер салығы</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r>
        <w:trPr>
          <w:trHeight w:val="3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Тауарларға, жұмыстарға және қызметтерге салынатын ішкі салықтар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27600</w:t>
            </w:r>
          </w:p>
        </w:tc>
      </w:tr>
      <w:tr>
        <w:trPr>
          <w:trHeight w:val="3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1748</w:t>
            </w:r>
          </w:p>
        </w:tc>
      </w:tr>
      <w:tr>
        <w:trPr>
          <w:trHeight w:val="3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21634</w:t>
            </w:r>
          </w:p>
        </w:tc>
      </w:tr>
      <w:tr>
        <w:trPr>
          <w:trHeight w:val="36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4218</w:t>
            </w:r>
          </w:p>
        </w:tc>
      </w:tr>
      <w:tr>
        <w:trPr>
          <w:trHeight w:val="102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w:t>
            </w:r>
          </w:p>
        </w:tc>
      </w:tr>
      <w:tr>
        <w:trPr>
          <w:trHeight w:val="3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w:t>
            </w:r>
          </w:p>
        </w:tc>
      </w:tr>
      <w:tr>
        <w:trPr>
          <w:trHeight w:val="3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1495</w:t>
            </w:r>
          </w:p>
        </w:tc>
      </w:tr>
      <w:tr>
        <w:trPr>
          <w:trHeight w:val="3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кірістер</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w:t>
            </w:r>
          </w:p>
        </w:tc>
      </w:tr>
      <w:tr>
        <w:trPr>
          <w:trHeight w:val="3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w:t>
            </w:r>
          </w:p>
        </w:tc>
      </w:tr>
      <w:tr>
        <w:trPr>
          <w:trHeight w:val="3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w:t>
            </w:r>
          </w:p>
        </w:tc>
      </w:tr>
      <w:tr>
        <w:trPr>
          <w:trHeight w:val="3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w:t>
            </w:r>
          </w:p>
        </w:tc>
      </w:tr>
      <w:tr>
        <w:trPr>
          <w:trHeight w:val="3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2306</w:t>
            </w:r>
          </w:p>
        </w:tc>
      </w:tr>
      <w:tr>
        <w:trPr>
          <w:trHeight w:val="3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2306</w:t>
            </w:r>
          </w:p>
        </w:tc>
      </w:tr>
      <w:tr>
        <w:trPr>
          <w:trHeight w:val="3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2306</w:t>
            </w:r>
          </w:p>
        </w:tc>
      </w:tr>
      <w:tr>
        <w:trPr>
          <w:trHeight w:val="3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Трансферттердің түсімдері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2204184</w:t>
            </w:r>
          </w:p>
        </w:tc>
      </w:tr>
      <w:tr>
        <w:trPr>
          <w:trHeight w:val="66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2204184</w:t>
            </w:r>
          </w:p>
        </w:tc>
      </w:tr>
      <w:tr>
        <w:trPr>
          <w:trHeight w:val="3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2204184</w:t>
            </w:r>
          </w:p>
        </w:tc>
      </w:tr>
      <w:tr>
        <w:trPr>
          <w:trHeight w:val="3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1023</w:t>
            </w:r>
          </w:p>
        </w:tc>
      </w:tr>
      <w:tr>
        <w:trPr>
          <w:trHeight w:val="3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1023</w:t>
            </w:r>
          </w:p>
        </w:tc>
      </w:tr>
      <w:tr>
        <w:trPr>
          <w:trHeight w:val="3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1"/>
        <w:gridCol w:w="523"/>
        <w:gridCol w:w="736"/>
        <w:gridCol w:w="715"/>
        <w:gridCol w:w="9768"/>
        <w:gridCol w:w="1757"/>
      </w:tblGrid>
      <w:tr>
        <w:trPr>
          <w:trHeight w:val="3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43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43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3537601</w:t>
            </w:r>
          </w:p>
        </w:tc>
      </w:tr>
      <w:tr>
        <w:trPr>
          <w:trHeight w:val="3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339254</w:t>
            </w:r>
          </w:p>
        </w:tc>
      </w:tr>
      <w:tr>
        <w:trPr>
          <w:trHeight w:val="72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301955</w:t>
            </w:r>
          </w:p>
        </w:tc>
      </w:tr>
      <w:tr>
        <w:trPr>
          <w:trHeight w:val="46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20732</w:t>
            </w:r>
          </w:p>
        </w:tc>
      </w:tr>
      <w:tr>
        <w:trPr>
          <w:trHeight w:val="73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20732</w:t>
            </w:r>
          </w:p>
        </w:tc>
      </w:tr>
      <w:tr>
        <w:trPr>
          <w:trHeight w:val="42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61172</w:t>
            </w:r>
          </w:p>
        </w:tc>
      </w:tr>
      <w:tr>
        <w:trPr>
          <w:trHeight w:val="66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61172</w:t>
            </w:r>
          </w:p>
        </w:tc>
      </w:tr>
      <w:tr>
        <w:trPr>
          <w:trHeight w:val="72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220051</w:t>
            </w:r>
          </w:p>
        </w:tc>
      </w:tr>
      <w:tr>
        <w:trPr>
          <w:trHeight w:val="105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220051</w:t>
            </w:r>
          </w:p>
        </w:tc>
      </w:tr>
      <w:tr>
        <w:trPr>
          <w:trHeight w:val="3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20184</w:t>
            </w:r>
          </w:p>
        </w:tc>
      </w:tr>
      <w:tr>
        <w:trPr>
          <w:trHeight w:val="3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20184</w:t>
            </w:r>
          </w:p>
        </w:tc>
      </w:tr>
      <w:tr>
        <w:trPr>
          <w:trHeight w:val="132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16835</w:t>
            </w:r>
          </w:p>
        </w:tc>
      </w:tr>
      <w:tr>
        <w:trPr>
          <w:trHeight w:val="39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w:t>
            </w:r>
          </w:p>
        </w:tc>
      </w:tr>
      <w:tr>
        <w:trPr>
          <w:trHeight w:val="66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2772</w:t>
            </w:r>
          </w:p>
        </w:tc>
      </w:tr>
      <w:tr>
        <w:trPr>
          <w:trHeight w:val="3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17115</w:t>
            </w:r>
          </w:p>
        </w:tc>
      </w:tr>
      <w:tr>
        <w:trPr>
          <w:trHeight w:val="66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17115</w:t>
            </w:r>
          </w:p>
        </w:tc>
      </w:tr>
      <w:tr>
        <w:trPr>
          <w:trHeight w:val="132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ауданды (облыстық маңызы бар қаланы) басқару саласындағы мемлекеттік саясатты іске асыру жөніндегі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17115</w:t>
            </w:r>
          </w:p>
        </w:tc>
      </w:tr>
      <w:tr>
        <w:trPr>
          <w:trHeight w:val="3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4811</w:t>
            </w:r>
          </w:p>
        </w:tc>
      </w:tr>
      <w:tr>
        <w:trPr>
          <w:trHeight w:val="3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мұқтаждықтар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4811</w:t>
            </w:r>
          </w:p>
        </w:tc>
      </w:tr>
      <w:tr>
        <w:trPr>
          <w:trHeight w:val="37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4811</w:t>
            </w:r>
          </w:p>
        </w:tc>
      </w:tr>
      <w:tr>
        <w:trPr>
          <w:trHeight w:val="64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4811</w:t>
            </w:r>
          </w:p>
        </w:tc>
      </w:tr>
      <w:tr>
        <w:trPr>
          <w:trHeight w:val="70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r>
      <w:tr>
        <w:trPr>
          <w:trHeight w:val="3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r>
      <w:tr>
        <w:trPr>
          <w:trHeight w:val="97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r>
      <w:tr>
        <w:trPr>
          <w:trHeight w:val="45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қозғалысы қауiпсiздiгін қамтамасыз 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r>
      <w:tr>
        <w:trPr>
          <w:trHeight w:val="3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2596271</w:t>
            </w:r>
          </w:p>
        </w:tc>
      </w:tr>
      <w:tr>
        <w:trPr>
          <w:trHeight w:val="37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122200</w:t>
            </w:r>
          </w:p>
        </w:tc>
      </w:tr>
      <w:tr>
        <w:trPr>
          <w:trHeight w:val="66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122200</w:t>
            </w:r>
          </w:p>
        </w:tc>
      </w:tr>
      <w:tr>
        <w:trPr>
          <w:trHeight w:val="66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122200</w:t>
            </w:r>
          </w:p>
        </w:tc>
      </w:tr>
      <w:tr>
        <w:trPr>
          <w:trHeight w:val="40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2432898</w:t>
            </w:r>
          </w:p>
        </w:tc>
      </w:tr>
      <w:tr>
        <w:trPr>
          <w:trHeight w:val="73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w:t>
            </w:r>
          </w:p>
        </w:tc>
      </w:tr>
      <w:tr>
        <w:trPr>
          <w:trHeight w:val="78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w:t>
            </w:r>
          </w:p>
        </w:tc>
      </w:tr>
      <w:tr>
        <w:trPr>
          <w:trHeight w:val="66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2430098</w:t>
            </w:r>
          </w:p>
        </w:tc>
      </w:tr>
      <w:tr>
        <w:trPr>
          <w:trHeight w:val="3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2397404</w:t>
            </w:r>
          </w:p>
        </w:tc>
      </w:tr>
      <w:tr>
        <w:trPr>
          <w:trHeight w:val="40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 білім беру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32694</w:t>
            </w:r>
          </w:p>
        </w:tc>
      </w:tr>
      <w:tr>
        <w:trPr>
          <w:trHeight w:val="3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кәсiптiк, орта бiлiмнен кейiнгi бiлiм беру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30449</w:t>
            </w:r>
          </w:p>
        </w:tc>
      </w:tr>
      <w:tr>
        <w:trPr>
          <w:trHeight w:val="66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30449</w:t>
            </w:r>
          </w:p>
        </w:tc>
      </w:tr>
      <w:tr>
        <w:trPr>
          <w:trHeight w:val="42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оқытуды ұйымдастыру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30449</w:t>
            </w:r>
          </w:p>
        </w:tc>
      </w:tr>
      <w:tr>
        <w:trPr>
          <w:trHeight w:val="3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10724</w:t>
            </w:r>
          </w:p>
        </w:tc>
      </w:tr>
      <w:tr>
        <w:trPr>
          <w:trHeight w:val="66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10724</w:t>
            </w:r>
          </w:p>
        </w:tc>
      </w:tr>
      <w:tr>
        <w:trPr>
          <w:trHeight w:val="108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10724</w:t>
            </w:r>
          </w:p>
        </w:tc>
      </w:tr>
      <w:tr>
        <w:trPr>
          <w:trHeight w:val="34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138816</w:t>
            </w:r>
          </w:p>
        </w:tc>
      </w:tr>
      <w:tr>
        <w:trPr>
          <w:trHeight w:val="3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115875</w:t>
            </w:r>
          </w:p>
        </w:tc>
      </w:tr>
      <w:tr>
        <w:trPr>
          <w:trHeight w:val="70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14667</w:t>
            </w:r>
          </w:p>
        </w:tc>
      </w:tr>
      <w:tr>
        <w:trPr>
          <w:trHeight w:val="34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14667</w:t>
            </w:r>
          </w:p>
        </w:tc>
      </w:tr>
      <w:tr>
        <w:trPr>
          <w:trHeight w:val="69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101208</w:t>
            </w:r>
          </w:p>
        </w:tc>
      </w:tr>
      <w:tr>
        <w:trPr>
          <w:trHeight w:val="39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34798</w:t>
            </w:r>
          </w:p>
        </w:tc>
      </w:tr>
      <w:tr>
        <w:trPr>
          <w:trHeight w:val="3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14946</w:t>
            </w:r>
          </w:p>
        </w:tc>
      </w:tr>
      <w:tr>
        <w:trPr>
          <w:trHeight w:val="3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7267</w:t>
            </w:r>
          </w:p>
        </w:tc>
      </w:tr>
      <w:tr>
        <w:trPr>
          <w:trHeight w:val="70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азаматтардың жекелеген топтарына әлеуметтік көмек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14100</w:t>
            </w:r>
          </w:p>
        </w:tc>
      </w:tr>
      <w:tr>
        <w:trPr>
          <w:trHeight w:val="69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w:t>
            </w:r>
          </w:p>
        </w:tc>
      </w:tr>
      <w:tr>
        <w:trPr>
          <w:trHeight w:val="37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25861</w:t>
            </w:r>
          </w:p>
        </w:tc>
      </w:tr>
      <w:tr>
        <w:trPr>
          <w:trHeight w:val="136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w:t>
            </w:r>
          </w:p>
        </w:tc>
      </w:tr>
      <w:tr>
        <w:trPr>
          <w:trHeight w:val="69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22941</w:t>
            </w:r>
          </w:p>
        </w:tc>
      </w:tr>
      <w:tr>
        <w:trPr>
          <w:trHeight w:val="67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22941</w:t>
            </w:r>
          </w:p>
        </w:tc>
      </w:tr>
      <w:tr>
        <w:trPr>
          <w:trHeight w:val="132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20011</w:t>
            </w:r>
          </w:p>
        </w:tc>
      </w:tr>
      <w:tr>
        <w:trPr>
          <w:trHeight w:val="78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2930</w:t>
            </w:r>
          </w:p>
        </w:tc>
      </w:tr>
      <w:tr>
        <w:trPr>
          <w:trHeight w:val="3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78067</w:t>
            </w:r>
          </w:p>
        </w:tc>
      </w:tr>
      <w:tr>
        <w:trPr>
          <w:trHeight w:val="3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3674</w:t>
            </w:r>
          </w:p>
        </w:tc>
      </w:tr>
      <w:tr>
        <w:trPr>
          <w:trHeight w:val="100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3674</w:t>
            </w:r>
          </w:p>
        </w:tc>
      </w:tr>
      <w:tr>
        <w:trPr>
          <w:trHeight w:val="66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3674</w:t>
            </w:r>
          </w:p>
        </w:tc>
      </w:tr>
      <w:tr>
        <w:trPr>
          <w:trHeight w:val="3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12600</w:t>
            </w:r>
          </w:p>
        </w:tc>
      </w:tr>
      <w:tr>
        <w:trPr>
          <w:trHeight w:val="70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12600</w:t>
            </w:r>
          </w:p>
        </w:tc>
      </w:tr>
      <w:tr>
        <w:trPr>
          <w:trHeight w:val="39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12600</w:t>
            </w:r>
          </w:p>
        </w:tc>
      </w:tr>
      <w:tr>
        <w:trPr>
          <w:trHeight w:val="3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61793</w:t>
            </w:r>
          </w:p>
        </w:tc>
      </w:tr>
      <w:tr>
        <w:trPr>
          <w:trHeight w:val="66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61793</w:t>
            </w:r>
          </w:p>
        </w:tc>
      </w:tr>
      <w:tr>
        <w:trPr>
          <w:trHeight w:val="3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27787</w:t>
            </w:r>
          </w:p>
        </w:tc>
      </w:tr>
      <w:tr>
        <w:trPr>
          <w:trHeight w:val="36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2584</w:t>
            </w:r>
          </w:p>
        </w:tc>
      </w:tr>
      <w:tr>
        <w:trPr>
          <w:trHeight w:val="66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r>
      <w:tr>
        <w:trPr>
          <w:trHeight w:val="39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31252</w:t>
            </w:r>
          </w:p>
        </w:tc>
      </w:tr>
      <w:tr>
        <w:trPr>
          <w:trHeight w:val="36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269386</w:t>
            </w:r>
          </w:p>
        </w:tc>
      </w:tr>
      <w:tr>
        <w:trPr>
          <w:trHeight w:val="3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141620</w:t>
            </w:r>
          </w:p>
        </w:tc>
      </w:tr>
      <w:tr>
        <w:trPr>
          <w:trHeight w:val="66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141620</w:t>
            </w:r>
          </w:p>
        </w:tc>
      </w:tr>
      <w:tr>
        <w:trPr>
          <w:trHeight w:val="3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141620</w:t>
            </w:r>
          </w:p>
        </w:tc>
      </w:tr>
      <w:tr>
        <w:trPr>
          <w:trHeight w:val="3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4595</w:t>
            </w:r>
          </w:p>
        </w:tc>
      </w:tr>
      <w:tr>
        <w:trPr>
          <w:trHeight w:val="66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4595</w:t>
            </w:r>
          </w:p>
        </w:tc>
      </w:tr>
      <w:tr>
        <w:trPr>
          <w:trHeight w:val="42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r>
      <w:tr>
        <w:trPr>
          <w:trHeight w:val="66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2390</w:t>
            </w:r>
          </w:p>
        </w:tc>
      </w:tr>
      <w:tr>
        <w:trPr>
          <w:trHeight w:val="106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1980</w:t>
            </w:r>
          </w:p>
        </w:tc>
      </w:tr>
      <w:tr>
        <w:trPr>
          <w:trHeight w:val="3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97612</w:t>
            </w:r>
          </w:p>
        </w:tc>
      </w:tr>
      <w:tr>
        <w:trPr>
          <w:trHeight w:val="66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83235</w:t>
            </w:r>
          </w:p>
        </w:tc>
      </w:tr>
      <w:tr>
        <w:trPr>
          <w:trHeight w:val="40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83235</w:t>
            </w:r>
          </w:p>
        </w:tc>
      </w:tr>
      <w:tr>
        <w:trPr>
          <w:trHeight w:val="45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14377</w:t>
            </w:r>
          </w:p>
        </w:tc>
      </w:tr>
      <w:tr>
        <w:trPr>
          <w:trHeight w:val="66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13827</w:t>
            </w:r>
          </w:p>
        </w:tc>
      </w:tr>
      <w:tr>
        <w:trPr>
          <w:trHeight w:val="66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r>
      <w:tr>
        <w:trPr>
          <w:trHeight w:val="70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25559</w:t>
            </w:r>
          </w:p>
        </w:tc>
      </w:tr>
      <w:tr>
        <w:trPr>
          <w:trHeight w:val="66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8064</w:t>
            </w:r>
          </w:p>
        </w:tc>
      </w:tr>
      <w:tr>
        <w:trPr>
          <w:trHeight w:val="99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8064</w:t>
            </w:r>
          </w:p>
        </w:tc>
      </w:tr>
      <w:tr>
        <w:trPr>
          <w:trHeight w:val="40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17495</w:t>
            </w:r>
          </w:p>
        </w:tc>
      </w:tr>
      <w:tr>
        <w:trPr>
          <w:trHeight w:val="106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 қалыптастыруда мемлекеттік саясатты іске асыру жөніндегі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16858</w:t>
            </w:r>
          </w:p>
        </w:tc>
      </w:tr>
      <w:tr>
        <w:trPr>
          <w:trHeight w:val="66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w:t>
            </w:r>
          </w:p>
        </w:tc>
      </w:tr>
      <w:tr>
        <w:trPr>
          <w:trHeight w:val="109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27992</w:t>
            </w:r>
          </w:p>
        </w:tc>
      </w:tr>
      <w:tr>
        <w:trPr>
          <w:trHeight w:val="3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16262</w:t>
            </w:r>
          </w:p>
        </w:tc>
      </w:tr>
      <w:tr>
        <w:trPr>
          <w:trHeight w:val="66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16262</w:t>
            </w:r>
          </w:p>
        </w:tc>
      </w:tr>
      <w:tr>
        <w:trPr>
          <w:trHeight w:val="99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462</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16262</w:t>
            </w:r>
          </w:p>
        </w:tc>
      </w:tr>
      <w:tr>
        <w:trPr>
          <w:trHeight w:val="3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11730</w:t>
            </w:r>
          </w:p>
        </w:tc>
      </w:tr>
      <w:tr>
        <w:trPr>
          <w:trHeight w:val="66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11730</w:t>
            </w:r>
          </w:p>
        </w:tc>
      </w:tr>
      <w:tr>
        <w:trPr>
          <w:trHeight w:val="108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9865</w:t>
            </w:r>
          </w:p>
        </w:tc>
      </w:tr>
      <w:tr>
        <w:trPr>
          <w:trHeight w:val="45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аймақтарға бөлу жөнiндегi жұмыстарды ұйымдастыру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1865</w:t>
            </w:r>
          </w:p>
        </w:tc>
      </w:tr>
      <w:tr>
        <w:trPr>
          <w:trHeight w:val="42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7791</w:t>
            </w:r>
          </w:p>
        </w:tc>
      </w:tr>
      <w:tr>
        <w:trPr>
          <w:trHeight w:val="3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7791</w:t>
            </w:r>
          </w:p>
        </w:tc>
      </w:tr>
      <w:tr>
        <w:trPr>
          <w:trHeight w:val="66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7791</w:t>
            </w:r>
          </w:p>
        </w:tc>
      </w:tr>
      <w:tr>
        <w:trPr>
          <w:trHeight w:val="99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сәулет және қала құрылысы саласындағы мемлекеттік саясатты іске асыру жөніндегі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7791</w:t>
            </w:r>
          </w:p>
        </w:tc>
      </w:tr>
      <w:tr>
        <w:trPr>
          <w:trHeight w:val="3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35609</w:t>
            </w:r>
          </w:p>
        </w:tc>
      </w:tr>
      <w:tr>
        <w:trPr>
          <w:trHeight w:val="3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35609</w:t>
            </w:r>
          </w:p>
        </w:tc>
      </w:tr>
      <w:tr>
        <w:trPr>
          <w:trHeight w:val="69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35609</w:t>
            </w:r>
          </w:p>
        </w:tc>
      </w:tr>
      <w:tr>
        <w:trPr>
          <w:trHeight w:val="108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35609</w:t>
            </w:r>
          </w:p>
        </w:tc>
      </w:tr>
      <w:tr>
        <w:trPr>
          <w:trHeight w:val="3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39294</w:t>
            </w:r>
          </w:p>
        </w:tc>
      </w:tr>
      <w:tr>
        <w:trPr>
          <w:trHeight w:val="43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9730</w:t>
            </w:r>
          </w:p>
        </w:tc>
      </w:tr>
      <w:tr>
        <w:trPr>
          <w:trHeight w:val="66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өнеркәсіп бөлімі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9730</w:t>
            </w:r>
          </w:p>
        </w:tc>
      </w:tr>
      <w:tr>
        <w:trPr>
          <w:trHeight w:val="99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9730</w:t>
            </w:r>
          </w:p>
        </w:tc>
      </w:tr>
      <w:tr>
        <w:trPr>
          <w:trHeight w:val="3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29564</w:t>
            </w:r>
          </w:p>
        </w:tc>
      </w:tr>
      <w:tr>
        <w:trPr>
          <w:trHeight w:val="40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8560</w:t>
            </w:r>
          </w:p>
        </w:tc>
      </w:tr>
      <w:tr>
        <w:trPr>
          <w:trHeight w:val="66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8560</w:t>
            </w:r>
          </w:p>
        </w:tc>
      </w:tr>
      <w:tr>
        <w:trPr>
          <w:trHeight w:val="99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10741</w:t>
            </w:r>
          </w:p>
        </w:tc>
      </w:tr>
      <w:tr>
        <w:trPr>
          <w:trHeight w:val="106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10741</w:t>
            </w:r>
          </w:p>
        </w:tc>
      </w:tr>
      <w:tr>
        <w:trPr>
          <w:trHeight w:val="66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10263</w:t>
            </w:r>
          </w:p>
        </w:tc>
      </w:tr>
      <w:tr>
        <w:trPr>
          <w:trHeight w:val="66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бөлімінің қызметін қамтамасыз 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10263</w:t>
            </w:r>
          </w:p>
        </w:tc>
      </w:tr>
    </w:tbl>
    <w:bookmarkStart w:name="z17" w:id="5"/>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2012 жылғы 13 қаңтардағы</w:t>
      </w:r>
      <w:r>
        <w:br/>
      </w:r>
      <w:r>
        <w:rPr>
          <w:rFonts w:ascii="Times New Roman"/>
          <w:b w:val="false"/>
          <w:i w:val="false"/>
          <w:color w:val="000000"/>
          <w:sz w:val="28"/>
        </w:rPr>
        <w:t>
ХХХХІІ cессиясының N 42/397 шешіміне</w:t>
      </w:r>
      <w:r>
        <w:br/>
      </w:r>
      <w:r>
        <w:rPr>
          <w:rFonts w:ascii="Times New Roman"/>
          <w:b w:val="false"/>
          <w:i w:val="false"/>
          <w:color w:val="000000"/>
          <w:sz w:val="28"/>
        </w:rPr>
        <w:t>
3 қосымша</w:t>
      </w:r>
    </w:p>
    <w:bookmarkEnd w:id="5"/>
    <w:bookmarkStart w:name="z18" w:id="6"/>
    <w:p>
      <w:pPr>
        <w:spacing w:after="0"/>
        <w:ind w:left="0"/>
        <w:jc w:val="left"/>
      </w:pPr>
      <w:r>
        <w:rPr>
          <w:rFonts w:ascii="Times New Roman"/>
          <w:b/>
          <w:i w:val="false"/>
          <w:color w:val="000000"/>
        </w:rPr>
        <w:t xml:space="preserve"> 
2014 жылға арналған аудандық бюджет</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2"/>
        <w:gridCol w:w="525"/>
        <w:gridCol w:w="632"/>
        <w:gridCol w:w="10747"/>
        <w:gridCol w:w="1764"/>
      </w:tblGrid>
      <w:tr>
        <w:trPr>
          <w:trHeight w:val="36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7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15" w:hRule="atLeast"/>
        </w:trPr>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60" w:hRule="atLeast"/>
        </w:trPr>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30" w:hRule="atLeast"/>
        </w:trPr>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30" w:hRule="atLeast"/>
        </w:trPr>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Түсiмдер</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3844700</w:t>
            </w:r>
          </w:p>
        </w:tc>
      </w:tr>
      <w:tr>
        <w:trPr>
          <w:trHeight w:val="330" w:hRule="atLeast"/>
        </w:trPr>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Кiрiстер</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1387928</w:t>
            </w:r>
          </w:p>
        </w:tc>
      </w:tr>
      <w:tr>
        <w:trPr>
          <w:trHeight w:val="330" w:hRule="atLeast"/>
        </w:trPr>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1383632</w:t>
            </w:r>
          </w:p>
        </w:tc>
      </w:tr>
      <w:tr>
        <w:trPr>
          <w:trHeight w:val="330" w:hRule="atLeast"/>
        </w:trPr>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225086</w:t>
            </w:r>
          </w:p>
        </w:tc>
      </w:tr>
      <w:tr>
        <w:trPr>
          <w:trHeight w:val="330" w:hRule="atLeast"/>
        </w:trPr>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225086</w:t>
            </w:r>
          </w:p>
        </w:tc>
      </w:tr>
      <w:tr>
        <w:trPr>
          <w:trHeight w:val="330" w:hRule="atLeast"/>
        </w:trPr>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249175</w:t>
            </w:r>
          </w:p>
        </w:tc>
      </w:tr>
      <w:tr>
        <w:trPr>
          <w:trHeight w:val="330" w:hRule="atLeast"/>
        </w:trPr>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249175</w:t>
            </w:r>
          </w:p>
        </w:tc>
      </w:tr>
      <w:tr>
        <w:trPr>
          <w:trHeight w:val="330" w:hRule="atLeast"/>
        </w:trPr>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874389</w:t>
            </w:r>
          </w:p>
        </w:tc>
      </w:tr>
      <w:tr>
        <w:trPr>
          <w:trHeight w:val="330" w:hRule="atLeast"/>
        </w:trPr>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830735</w:t>
            </w:r>
          </w:p>
        </w:tc>
      </w:tr>
      <w:tr>
        <w:trPr>
          <w:trHeight w:val="330" w:hRule="atLeast"/>
        </w:trPr>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7296</w:t>
            </w:r>
          </w:p>
        </w:tc>
      </w:tr>
      <w:tr>
        <w:trPr>
          <w:trHeight w:val="330" w:hRule="atLeast"/>
        </w:trPr>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31858</w:t>
            </w:r>
          </w:p>
        </w:tc>
      </w:tr>
      <w:tr>
        <w:trPr>
          <w:trHeight w:val="330" w:hRule="atLeast"/>
        </w:trPr>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Бiрыңғай жер салығы</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r>
        <w:trPr>
          <w:trHeight w:val="330" w:hRule="atLeast"/>
        </w:trPr>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Тауарларға, жұмыстарға және қызметтерге салынатын ішкі салықтар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29472</w:t>
            </w:r>
          </w:p>
        </w:tc>
      </w:tr>
      <w:tr>
        <w:trPr>
          <w:trHeight w:val="330" w:hRule="atLeast"/>
        </w:trPr>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1869</w:t>
            </w:r>
          </w:p>
        </w:tc>
      </w:tr>
      <w:tr>
        <w:trPr>
          <w:trHeight w:val="330" w:hRule="atLeast"/>
        </w:trPr>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23148</w:t>
            </w:r>
          </w:p>
        </w:tc>
      </w:tr>
      <w:tr>
        <w:trPr>
          <w:trHeight w:val="330" w:hRule="atLeast"/>
        </w:trPr>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4455</w:t>
            </w:r>
          </w:p>
        </w:tc>
      </w:tr>
      <w:tr>
        <w:trPr>
          <w:trHeight w:val="990" w:hRule="atLeast"/>
        </w:trPr>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5510</w:t>
            </w:r>
          </w:p>
        </w:tc>
      </w:tr>
      <w:tr>
        <w:trPr>
          <w:trHeight w:val="330" w:hRule="atLeast"/>
        </w:trPr>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5510</w:t>
            </w:r>
          </w:p>
        </w:tc>
      </w:tr>
      <w:tr>
        <w:trPr>
          <w:trHeight w:val="330" w:hRule="atLeast"/>
        </w:trPr>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1681</w:t>
            </w:r>
          </w:p>
        </w:tc>
      </w:tr>
      <w:tr>
        <w:trPr>
          <w:trHeight w:val="330" w:hRule="atLeast"/>
        </w:trPr>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кірістер</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w:t>
            </w:r>
          </w:p>
        </w:tc>
      </w:tr>
      <w:tr>
        <w:trPr>
          <w:trHeight w:val="330" w:hRule="atLeast"/>
        </w:trPr>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w:t>
            </w:r>
          </w:p>
        </w:tc>
      </w:tr>
      <w:tr>
        <w:trPr>
          <w:trHeight w:val="330" w:hRule="atLeast"/>
        </w:trPr>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w:t>
            </w:r>
          </w:p>
        </w:tc>
      </w:tr>
      <w:tr>
        <w:trPr>
          <w:trHeight w:val="330" w:hRule="atLeast"/>
        </w:trPr>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w:t>
            </w:r>
          </w:p>
        </w:tc>
      </w:tr>
      <w:tr>
        <w:trPr>
          <w:trHeight w:val="330" w:hRule="atLeast"/>
        </w:trPr>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2615</w:t>
            </w:r>
          </w:p>
        </w:tc>
      </w:tr>
      <w:tr>
        <w:trPr>
          <w:trHeight w:val="330" w:hRule="atLeast"/>
        </w:trPr>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2615</w:t>
            </w:r>
          </w:p>
        </w:tc>
      </w:tr>
      <w:tr>
        <w:trPr>
          <w:trHeight w:val="330" w:hRule="atLeast"/>
        </w:trPr>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2615</w:t>
            </w:r>
          </w:p>
        </w:tc>
      </w:tr>
      <w:tr>
        <w:trPr>
          <w:trHeight w:val="360" w:hRule="atLeast"/>
        </w:trPr>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Трансферттердің түсімдері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2456772</w:t>
            </w:r>
          </w:p>
        </w:tc>
      </w:tr>
      <w:tr>
        <w:trPr>
          <w:trHeight w:val="660" w:hRule="atLeast"/>
        </w:trPr>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2456772</w:t>
            </w:r>
          </w:p>
        </w:tc>
      </w:tr>
      <w:tr>
        <w:trPr>
          <w:trHeight w:val="330" w:hRule="atLeast"/>
        </w:trPr>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2456772</w:t>
            </w:r>
          </w:p>
        </w:tc>
      </w:tr>
      <w:tr>
        <w:trPr>
          <w:trHeight w:val="330" w:hRule="atLeast"/>
        </w:trPr>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1023</w:t>
            </w:r>
          </w:p>
        </w:tc>
      </w:tr>
      <w:tr>
        <w:trPr>
          <w:trHeight w:val="330" w:hRule="atLeast"/>
        </w:trPr>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1023</w:t>
            </w:r>
          </w:p>
        </w:tc>
      </w:tr>
      <w:tr>
        <w:trPr>
          <w:trHeight w:val="330" w:hRule="atLeast"/>
        </w:trPr>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8"/>
        <w:gridCol w:w="545"/>
        <w:gridCol w:w="694"/>
        <w:gridCol w:w="694"/>
        <w:gridCol w:w="9678"/>
        <w:gridCol w:w="1781"/>
      </w:tblGrid>
      <w:tr>
        <w:trPr>
          <w:trHeight w:val="36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7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6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6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2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3844700</w:t>
            </w:r>
          </w:p>
        </w:tc>
      </w:tr>
      <w:tr>
        <w:trPr>
          <w:trHeight w:val="37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354590</w:t>
            </w:r>
          </w:p>
        </w:tc>
      </w:tr>
      <w:tr>
        <w:trPr>
          <w:trHeight w:val="66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313969</w:t>
            </w:r>
          </w:p>
        </w:tc>
      </w:tr>
      <w:tr>
        <w:trPr>
          <w:trHeight w:val="39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17037</w:t>
            </w:r>
          </w:p>
        </w:tc>
      </w:tr>
      <w:tr>
        <w:trPr>
          <w:trHeight w:val="69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17037</w:t>
            </w:r>
          </w:p>
        </w:tc>
      </w:tr>
      <w:tr>
        <w:trPr>
          <w:trHeight w:val="39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60855</w:t>
            </w:r>
          </w:p>
        </w:tc>
      </w:tr>
      <w:tr>
        <w:trPr>
          <w:trHeight w:val="66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60855</w:t>
            </w:r>
          </w:p>
        </w:tc>
      </w:tr>
      <w:tr>
        <w:trPr>
          <w:trHeight w:val="70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236077</w:t>
            </w:r>
          </w:p>
        </w:tc>
      </w:tr>
      <w:tr>
        <w:trPr>
          <w:trHeight w:val="99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236077</w:t>
            </w:r>
          </w:p>
        </w:tc>
      </w:tr>
      <w:tr>
        <w:trPr>
          <w:trHeight w:val="40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21326</w:t>
            </w:r>
          </w:p>
        </w:tc>
      </w:tr>
      <w:tr>
        <w:trPr>
          <w:trHeight w:val="37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21326</w:t>
            </w:r>
          </w:p>
        </w:tc>
      </w:tr>
      <w:tr>
        <w:trPr>
          <w:trHeight w:val="132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18566</w:t>
            </w:r>
          </w:p>
        </w:tc>
      </w:tr>
      <w:tr>
        <w:trPr>
          <w:trHeight w:val="39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w:t>
            </w:r>
          </w:p>
        </w:tc>
      </w:tr>
      <w:tr>
        <w:trPr>
          <w:trHeight w:val="66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1725</w:t>
            </w:r>
          </w:p>
        </w:tc>
      </w:tr>
      <w:tr>
        <w:trPr>
          <w:trHeight w:val="3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19296</w:t>
            </w:r>
          </w:p>
        </w:tc>
      </w:tr>
      <w:tr>
        <w:trPr>
          <w:trHeight w:val="66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19296</w:t>
            </w:r>
          </w:p>
        </w:tc>
      </w:tr>
      <w:tr>
        <w:trPr>
          <w:trHeight w:val="132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ауданды (облыстық маңызы бар қаланы) басқару саласындағы мемлекеттік саясатты іске асыру жөніндегі қызметтер</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19296</w:t>
            </w:r>
          </w:p>
        </w:tc>
      </w:tr>
      <w:tr>
        <w:trPr>
          <w:trHeight w:val="3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4919</w:t>
            </w:r>
          </w:p>
        </w:tc>
      </w:tr>
      <w:tr>
        <w:trPr>
          <w:trHeight w:val="3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мұқтаждықтар</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4919</w:t>
            </w:r>
          </w:p>
        </w:tc>
      </w:tr>
      <w:tr>
        <w:trPr>
          <w:trHeight w:val="39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4919</w:t>
            </w:r>
          </w:p>
        </w:tc>
      </w:tr>
      <w:tr>
        <w:trPr>
          <w:trHeight w:val="66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4919</w:t>
            </w:r>
          </w:p>
        </w:tc>
      </w:tr>
      <w:tr>
        <w:trPr>
          <w:trHeight w:val="69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r>
      <w:tr>
        <w:trPr>
          <w:trHeight w:val="36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r>
      <w:tr>
        <w:trPr>
          <w:trHeight w:val="103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r>
      <w:tr>
        <w:trPr>
          <w:trHeight w:val="40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қозғалысы қауiпсiздiгін қамтамасыз ету</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r>
      <w:tr>
        <w:trPr>
          <w:trHeight w:val="3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2761016</w:t>
            </w:r>
          </w:p>
        </w:tc>
      </w:tr>
      <w:tr>
        <w:trPr>
          <w:trHeight w:val="39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126150</w:t>
            </w:r>
          </w:p>
        </w:tc>
      </w:tr>
      <w:tr>
        <w:trPr>
          <w:trHeight w:val="66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126150</w:t>
            </w:r>
          </w:p>
        </w:tc>
      </w:tr>
      <w:tr>
        <w:trPr>
          <w:trHeight w:val="69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126150</w:t>
            </w:r>
          </w:p>
        </w:tc>
      </w:tr>
      <w:tr>
        <w:trPr>
          <w:trHeight w:val="43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2586253</w:t>
            </w:r>
          </w:p>
        </w:tc>
      </w:tr>
      <w:tr>
        <w:trPr>
          <w:trHeight w:val="75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3749</w:t>
            </w:r>
          </w:p>
        </w:tc>
      </w:tr>
      <w:tr>
        <w:trPr>
          <w:trHeight w:val="75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3749</w:t>
            </w:r>
          </w:p>
        </w:tc>
      </w:tr>
      <w:tr>
        <w:trPr>
          <w:trHeight w:val="66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2582504</w:t>
            </w:r>
          </w:p>
        </w:tc>
      </w:tr>
      <w:tr>
        <w:trPr>
          <w:trHeight w:val="3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2547270</w:t>
            </w:r>
          </w:p>
        </w:tc>
      </w:tr>
      <w:tr>
        <w:trPr>
          <w:trHeight w:val="40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 білім беру</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35234</w:t>
            </w:r>
          </w:p>
        </w:tc>
      </w:tr>
      <w:tr>
        <w:trPr>
          <w:trHeight w:val="3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кәсiптiк, орта бiлiмнен кейiнгi бiлiм беру</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29049</w:t>
            </w:r>
          </w:p>
        </w:tc>
      </w:tr>
      <w:tr>
        <w:trPr>
          <w:trHeight w:val="66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29049</w:t>
            </w:r>
          </w:p>
        </w:tc>
      </w:tr>
      <w:tr>
        <w:trPr>
          <w:trHeight w:val="3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оқытуды ұйымдастыру</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29049</w:t>
            </w:r>
          </w:p>
        </w:tc>
      </w:tr>
      <w:tr>
        <w:trPr>
          <w:trHeight w:val="3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19564</w:t>
            </w:r>
          </w:p>
        </w:tc>
      </w:tr>
      <w:tr>
        <w:trPr>
          <w:trHeight w:val="66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19564</w:t>
            </w:r>
          </w:p>
        </w:tc>
      </w:tr>
      <w:tr>
        <w:trPr>
          <w:trHeight w:val="105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19564</w:t>
            </w:r>
          </w:p>
        </w:tc>
      </w:tr>
      <w:tr>
        <w:trPr>
          <w:trHeight w:val="37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127616</w:t>
            </w:r>
          </w:p>
        </w:tc>
      </w:tr>
      <w:tr>
        <w:trPr>
          <w:trHeight w:val="40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108738</w:t>
            </w:r>
          </w:p>
        </w:tc>
      </w:tr>
      <w:tr>
        <w:trPr>
          <w:trHeight w:val="73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12052</w:t>
            </w:r>
          </w:p>
        </w:tc>
      </w:tr>
      <w:tr>
        <w:trPr>
          <w:trHeight w:val="36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12052</w:t>
            </w:r>
          </w:p>
        </w:tc>
      </w:tr>
      <w:tr>
        <w:trPr>
          <w:trHeight w:val="69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96686</w:t>
            </w:r>
          </w:p>
        </w:tc>
      </w:tr>
      <w:tr>
        <w:trPr>
          <w:trHeight w:val="39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31200</w:t>
            </w:r>
          </w:p>
        </w:tc>
      </w:tr>
      <w:tr>
        <w:trPr>
          <w:trHeight w:val="136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10111</w:t>
            </w:r>
          </w:p>
        </w:tc>
      </w:tr>
      <w:tr>
        <w:trPr>
          <w:trHeight w:val="3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17362</w:t>
            </w:r>
          </w:p>
        </w:tc>
      </w:tr>
      <w:tr>
        <w:trPr>
          <w:trHeight w:val="3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1604</w:t>
            </w:r>
          </w:p>
        </w:tc>
      </w:tr>
      <w:tr>
        <w:trPr>
          <w:trHeight w:val="69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азаматтардың жекелеген топтарына әлеуметтік көмек</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6207</w:t>
            </w:r>
          </w:p>
        </w:tc>
      </w:tr>
      <w:tr>
        <w:trPr>
          <w:trHeight w:val="66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w:t>
            </w:r>
          </w:p>
        </w:tc>
      </w:tr>
      <w:tr>
        <w:trPr>
          <w:trHeight w:val="42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24289</w:t>
            </w:r>
          </w:p>
        </w:tc>
      </w:tr>
      <w:tr>
        <w:trPr>
          <w:trHeight w:val="139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5556</w:t>
            </w:r>
          </w:p>
        </w:tc>
      </w:tr>
      <w:tr>
        <w:trPr>
          <w:trHeight w:val="72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18877</w:t>
            </w:r>
          </w:p>
        </w:tc>
      </w:tr>
      <w:tr>
        <w:trPr>
          <w:trHeight w:val="73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18877</w:t>
            </w:r>
          </w:p>
        </w:tc>
      </w:tr>
      <w:tr>
        <w:trPr>
          <w:trHeight w:val="135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15986</w:t>
            </w:r>
          </w:p>
        </w:tc>
      </w:tr>
      <w:tr>
        <w:trPr>
          <w:trHeight w:val="73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2891</w:t>
            </w:r>
          </w:p>
        </w:tc>
      </w:tr>
      <w:tr>
        <w:trPr>
          <w:trHeight w:val="43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188574</w:t>
            </w:r>
          </w:p>
        </w:tc>
      </w:tr>
      <w:tr>
        <w:trPr>
          <w:trHeight w:val="3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15745</w:t>
            </w:r>
          </w:p>
        </w:tc>
      </w:tr>
      <w:tr>
        <w:trPr>
          <w:trHeight w:val="106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4245</w:t>
            </w:r>
          </w:p>
        </w:tc>
      </w:tr>
      <w:tr>
        <w:trPr>
          <w:trHeight w:val="73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4245</w:t>
            </w:r>
          </w:p>
        </w:tc>
      </w:tr>
      <w:tr>
        <w:trPr>
          <w:trHeight w:val="69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11500</w:t>
            </w:r>
          </w:p>
        </w:tc>
      </w:tr>
      <w:tr>
        <w:trPr>
          <w:trHeight w:val="3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салу</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11500</w:t>
            </w:r>
          </w:p>
        </w:tc>
      </w:tr>
      <w:tr>
        <w:trPr>
          <w:trHeight w:val="40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66758</w:t>
            </w:r>
          </w:p>
        </w:tc>
      </w:tr>
      <w:tr>
        <w:trPr>
          <w:trHeight w:val="70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9258</w:t>
            </w:r>
          </w:p>
        </w:tc>
      </w:tr>
      <w:tr>
        <w:trPr>
          <w:trHeight w:val="49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9258</w:t>
            </w:r>
          </w:p>
        </w:tc>
      </w:tr>
      <w:tr>
        <w:trPr>
          <w:trHeight w:val="78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57500</w:t>
            </w:r>
          </w:p>
        </w:tc>
      </w:tr>
      <w:tr>
        <w:trPr>
          <w:trHeight w:val="42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57500</w:t>
            </w:r>
          </w:p>
        </w:tc>
      </w:tr>
      <w:tr>
        <w:trPr>
          <w:trHeight w:val="45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106071</w:t>
            </w:r>
          </w:p>
        </w:tc>
      </w:tr>
      <w:tr>
        <w:trPr>
          <w:trHeight w:val="72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106071</w:t>
            </w:r>
          </w:p>
        </w:tc>
      </w:tr>
      <w:tr>
        <w:trPr>
          <w:trHeight w:val="45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30901</w:t>
            </w:r>
          </w:p>
        </w:tc>
      </w:tr>
      <w:tr>
        <w:trPr>
          <w:trHeight w:val="46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5546</w:t>
            </w:r>
          </w:p>
        </w:tc>
      </w:tr>
      <w:tr>
        <w:trPr>
          <w:trHeight w:val="66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w:t>
            </w:r>
          </w:p>
        </w:tc>
      </w:tr>
      <w:tr>
        <w:trPr>
          <w:trHeight w:val="43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69445</w:t>
            </w:r>
          </w:p>
        </w:tc>
      </w:tr>
      <w:tr>
        <w:trPr>
          <w:trHeight w:val="42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306626</w:t>
            </w:r>
          </w:p>
        </w:tc>
      </w:tr>
      <w:tr>
        <w:trPr>
          <w:trHeight w:val="42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176795</w:t>
            </w:r>
          </w:p>
        </w:tc>
      </w:tr>
      <w:tr>
        <w:trPr>
          <w:trHeight w:val="66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176795</w:t>
            </w:r>
          </w:p>
        </w:tc>
      </w:tr>
      <w:tr>
        <w:trPr>
          <w:trHeight w:val="40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176795</w:t>
            </w:r>
          </w:p>
        </w:tc>
      </w:tr>
      <w:tr>
        <w:trPr>
          <w:trHeight w:val="40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7498</w:t>
            </w:r>
          </w:p>
        </w:tc>
      </w:tr>
      <w:tr>
        <w:trPr>
          <w:trHeight w:val="66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7498</w:t>
            </w:r>
          </w:p>
        </w:tc>
      </w:tr>
      <w:tr>
        <w:trPr>
          <w:trHeight w:val="3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w:t>
            </w:r>
          </w:p>
        </w:tc>
      </w:tr>
      <w:tr>
        <w:trPr>
          <w:trHeight w:val="72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2954</w:t>
            </w:r>
          </w:p>
        </w:tc>
      </w:tr>
      <w:tr>
        <w:trPr>
          <w:trHeight w:val="108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3692</w:t>
            </w:r>
          </w:p>
        </w:tc>
      </w:tr>
      <w:tr>
        <w:trPr>
          <w:trHeight w:val="36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99055</w:t>
            </w:r>
          </w:p>
        </w:tc>
      </w:tr>
      <w:tr>
        <w:trPr>
          <w:trHeight w:val="66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84244</w:t>
            </w:r>
          </w:p>
        </w:tc>
      </w:tr>
      <w:tr>
        <w:trPr>
          <w:trHeight w:val="40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84244</w:t>
            </w:r>
          </w:p>
        </w:tc>
      </w:tr>
      <w:tr>
        <w:trPr>
          <w:trHeight w:val="39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14811</w:t>
            </w:r>
          </w:p>
        </w:tc>
      </w:tr>
      <w:tr>
        <w:trPr>
          <w:trHeight w:val="67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14236</w:t>
            </w:r>
          </w:p>
        </w:tc>
      </w:tr>
      <w:tr>
        <w:trPr>
          <w:trHeight w:val="78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w:t>
            </w:r>
          </w:p>
        </w:tc>
      </w:tr>
      <w:tr>
        <w:trPr>
          <w:trHeight w:val="75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23277</w:t>
            </w:r>
          </w:p>
        </w:tc>
      </w:tr>
      <w:tr>
        <w:trPr>
          <w:trHeight w:val="66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7958</w:t>
            </w:r>
          </w:p>
        </w:tc>
      </w:tr>
      <w:tr>
        <w:trPr>
          <w:trHeight w:val="99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7958</w:t>
            </w:r>
          </w:p>
        </w:tc>
      </w:tr>
      <w:tr>
        <w:trPr>
          <w:trHeight w:val="45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15319</w:t>
            </w:r>
          </w:p>
        </w:tc>
      </w:tr>
      <w:tr>
        <w:trPr>
          <w:trHeight w:val="106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 қалыптастыруда мемлекеттік саясатты іске асыру жөніндегі қызметтер</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14169</w:t>
            </w:r>
          </w:p>
        </w:tc>
      </w:tr>
      <w:tr>
        <w:trPr>
          <w:trHeight w:val="66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w:t>
            </w:r>
          </w:p>
        </w:tc>
      </w:tr>
      <w:tr>
        <w:trPr>
          <w:trHeight w:val="40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3087</w:t>
            </w:r>
          </w:p>
        </w:tc>
      </w:tr>
      <w:tr>
        <w:trPr>
          <w:trHeight w:val="66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3087</w:t>
            </w:r>
          </w:p>
        </w:tc>
      </w:tr>
      <w:tr>
        <w:trPr>
          <w:trHeight w:val="99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3087</w:t>
            </w:r>
          </w:p>
        </w:tc>
      </w:tr>
      <w:tr>
        <w:trPr>
          <w:trHeight w:val="3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472</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9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3087</w:t>
            </w:r>
          </w:p>
        </w:tc>
      </w:tr>
      <w:tr>
        <w:trPr>
          <w:trHeight w:val="102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34709</w:t>
            </w:r>
          </w:p>
        </w:tc>
      </w:tr>
      <w:tr>
        <w:trPr>
          <w:trHeight w:val="3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18908</w:t>
            </w:r>
          </w:p>
        </w:tc>
      </w:tr>
      <w:tr>
        <w:trPr>
          <w:trHeight w:val="75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2529</w:t>
            </w:r>
          </w:p>
        </w:tc>
      </w:tr>
      <w:tr>
        <w:trPr>
          <w:trHeight w:val="40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462</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2529</w:t>
            </w:r>
          </w:p>
        </w:tc>
      </w:tr>
      <w:tr>
        <w:trPr>
          <w:trHeight w:val="66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16379</w:t>
            </w:r>
          </w:p>
        </w:tc>
      </w:tr>
      <w:tr>
        <w:trPr>
          <w:trHeight w:val="103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16379</w:t>
            </w:r>
          </w:p>
        </w:tc>
      </w:tr>
      <w:tr>
        <w:trPr>
          <w:trHeight w:val="3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15801</w:t>
            </w:r>
          </w:p>
        </w:tc>
      </w:tr>
      <w:tr>
        <w:trPr>
          <w:trHeight w:val="66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15801</w:t>
            </w:r>
          </w:p>
        </w:tc>
      </w:tr>
      <w:tr>
        <w:trPr>
          <w:trHeight w:val="109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13271</w:t>
            </w:r>
          </w:p>
        </w:tc>
      </w:tr>
      <w:tr>
        <w:trPr>
          <w:trHeight w:val="3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аймақтарға бөлу жөнiндегi жұмыстарды ұйымдастыру</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1380</w:t>
            </w:r>
          </w:p>
        </w:tc>
      </w:tr>
      <w:tr>
        <w:trPr>
          <w:trHeight w:val="43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w:t>
            </w:r>
          </w:p>
        </w:tc>
      </w:tr>
      <w:tr>
        <w:trPr>
          <w:trHeight w:val="64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11972</w:t>
            </w:r>
          </w:p>
        </w:tc>
      </w:tr>
      <w:tr>
        <w:trPr>
          <w:trHeight w:val="40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11972</w:t>
            </w:r>
          </w:p>
        </w:tc>
      </w:tr>
      <w:tr>
        <w:trPr>
          <w:trHeight w:val="66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11972</w:t>
            </w:r>
          </w:p>
        </w:tc>
      </w:tr>
      <w:tr>
        <w:trPr>
          <w:trHeight w:val="69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сәулет және қала құрылысы саласындағы мемлекеттік саясатты іске асыру жөніндегі</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11972</w:t>
            </w:r>
          </w:p>
        </w:tc>
      </w:tr>
      <w:tr>
        <w:trPr>
          <w:trHeight w:val="39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w:t>
            </w:r>
          </w:p>
        </w:tc>
      </w:tr>
      <w:tr>
        <w:trPr>
          <w:trHeight w:val="3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w:t>
            </w:r>
          </w:p>
        </w:tc>
      </w:tr>
      <w:tr>
        <w:trPr>
          <w:trHeight w:val="72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w:t>
            </w:r>
          </w:p>
        </w:tc>
      </w:tr>
      <w:tr>
        <w:trPr>
          <w:trHeight w:val="105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w:t>
            </w:r>
          </w:p>
        </w:tc>
      </w:tr>
      <w:tr>
        <w:trPr>
          <w:trHeight w:val="36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48921</w:t>
            </w:r>
          </w:p>
        </w:tc>
      </w:tr>
      <w:tr>
        <w:trPr>
          <w:trHeight w:val="46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10685</w:t>
            </w:r>
          </w:p>
        </w:tc>
      </w:tr>
      <w:tr>
        <w:trPr>
          <w:trHeight w:val="43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10685</w:t>
            </w:r>
          </w:p>
        </w:tc>
      </w:tr>
      <w:tr>
        <w:trPr>
          <w:trHeight w:val="105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10685</w:t>
            </w:r>
          </w:p>
        </w:tc>
      </w:tr>
      <w:tr>
        <w:trPr>
          <w:trHeight w:val="3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38236</w:t>
            </w:r>
          </w:p>
        </w:tc>
      </w:tr>
      <w:tr>
        <w:trPr>
          <w:trHeight w:val="45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11161</w:t>
            </w:r>
          </w:p>
        </w:tc>
      </w:tr>
      <w:tr>
        <w:trPr>
          <w:trHeight w:val="66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8861</w:t>
            </w:r>
          </w:p>
        </w:tc>
      </w:tr>
      <w:tr>
        <w:trPr>
          <w:trHeight w:val="112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11999</w:t>
            </w:r>
          </w:p>
        </w:tc>
      </w:tr>
      <w:tr>
        <w:trPr>
          <w:trHeight w:val="105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11999</w:t>
            </w:r>
          </w:p>
        </w:tc>
      </w:tr>
      <w:tr>
        <w:trPr>
          <w:trHeight w:val="66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15076</w:t>
            </w:r>
          </w:p>
        </w:tc>
      </w:tr>
      <w:tr>
        <w:trPr>
          <w:trHeight w:val="66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бөлімінің қызметін қамтамасыз ету</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15076</w:t>
            </w:r>
          </w:p>
        </w:tc>
      </w:tr>
    </w:tbl>
    <w:bookmarkStart w:name="z19" w:id="7"/>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2012 жылғы 13 қаңтардағы</w:t>
      </w:r>
      <w:r>
        <w:br/>
      </w:r>
      <w:r>
        <w:rPr>
          <w:rFonts w:ascii="Times New Roman"/>
          <w:b w:val="false"/>
          <w:i w:val="false"/>
          <w:color w:val="000000"/>
          <w:sz w:val="28"/>
        </w:rPr>
        <w:t>
ХХХХІІ cессиясының N 42/397 шешіміне</w:t>
      </w:r>
      <w:r>
        <w:br/>
      </w:r>
      <w:r>
        <w:rPr>
          <w:rFonts w:ascii="Times New Roman"/>
          <w:b w:val="false"/>
          <w:i w:val="false"/>
          <w:color w:val="000000"/>
          <w:sz w:val="28"/>
        </w:rPr>
        <w:t>
4 қосымша</w:t>
      </w:r>
    </w:p>
    <w:bookmarkEnd w:id="7"/>
    <w:bookmarkStart w:name="z20" w:id="8"/>
    <w:p>
      <w:pPr>
        <w:spacing w:after="0"/>
        <w:ind w:left="0"/>
        <w:jc w:val="left"/>
      </w:pPr>
      <w:r>
        <w:rPr>
          <w:rFonts w:ascii="Times New Roman"/>
          <w:b/>
          <w:i w:val="false"/>
          <w:color w:val="000000"/>
        </w:rPr>
        <w:t xml:space="preserve"> 
2012 жылға арналған ауданның бюджетіне берілетін нысаналы трансферттер мен бюджеттік кредиттер</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49"/>
        <w:gridCol w:w="1811"/>
      </w:tblGrid>
      <w:tr>
        <w:trPr>
          <w:trHeight w:val="1140" w:hRule="atLeast"/>
        </w:trPr>
        <w:tc>
          <w:tcPr>
            <w:tcW w:w="1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30" w:hRule="atLeast"/>
        </w:trPr>
        <w:tc>
          <w:tcPr>
            <w:tcW w:w="1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405911</w:t>
            </w:r>
          </w:p>
        </w:tc>
      </w:tr>
      <w:tr>
        <w:trPr>
          <w:trHeight w:val="330" w:hRule="atLeast"/>
        </w:trPr>
        <w:tc>
          <w:tcPr>
            <w:tcW w:w="1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1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192752</w:t>
            </w:r>
          </w:p>
        </w:tc>
      </w:tr>
      <w:tr>
        <w:trPr>
          <w:trHeight w:val="495" w:hRule="atLeast"/>
        </w:trPr>
        <w:tc>
          <w:tcPr>
            <w:tcW w:w="1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даму трансферттер</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137922</w:t>
            </w:r>
          </w:p>
        </w:tc>
      </w:tr>
      <w:tr>
        <w:trPr>
          <w:trHeight w:val="330" w:hRule="atLeast"/>
        </w:trPr>
        <w:tc>
          <w:tcPr>
            <w:tcW w:w="1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75237</w:t>
            </w:r>
          </w:p>
        </w:tc>
      </w:tr>
      <w:tr>
        <w:trPr>
          <w:trHeight w:val="330" w:hRule="atLeast"/>
        </w:trPr>
        <w:tc>
          <w:tcPr>
            <w:tcW w:w="1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1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192752</w:t>
            </w:r>
          </w:p>
        </w:tc>
      </w:tr>
      <w:tr>
        <w:trPr>
          <w:trHeight w:val="330" w:hRule="atLeast"/>
        </w:trPr>
        <w:tc>
          <w:tcPr>
            <w:tcW w:w="1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1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экономика және бюджеттік жоспарлау бөлімі</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9050</w:t>
            </w:r>
          </w:p>
        </w:tc>
      </w:tr>
      <w:tr>
        <w:trPr>
          <w:trHeight w:val="405" w:hRule="atLeast"/>
        </w:trPr>
        <w:tc>
          <w:tcPr>
            <w:tcW w:w="1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асыруға</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9050</w:t>
            </w:r>
          </w:p>
        </w:tc>
      </w:tr>
      <w:tr>
        <w:trPr>
          <w:trHeight w:val="330" w:hRule="atLeast"/>
        </w:trPr>
        <w:tc>
          <w:tcPr>
            <w:tcW w:w="1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білім, дене шынықтыру және спорт бөлімі</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106575</w:t>
            </w:r>
          </w:p>
        </w:tc>
      </w:tr>
      <w:tr>
        <w:trPr>
          <w:trHeight w:val="990" w:hRule="atLeast"/>
        </w:trPr>
        <w:tc>
          <w:tcPr>
            <w:tcW w:w="1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"Назарбаев зияткерлік мектептері" ДБҰ-ның оқу бағдарламалары бойынша біліктілікті арттырудан өткен мұғалімдерге еңбекақыны арттыруға</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2429</w:t>
            </w:r>
          </w:p>
        </w:tc>
      </w:tr>
      <w:tr>
        <w:trPr>
          <w:trHeight w:val="660" w:hRule="atLeast"/>
        </w:trPr>
        <w:tc>
          <w:tcPr>
            <w:tcW w:w="1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орта және жалпы орта білім беретін мемлекеттік мекемелердегі физика, химия, биология кабинеттерін оқу жабдығымен жарақтандыруға</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12291</w:t>
            </w:r>
          </w:p>
        </w:tc>
      </w:tr>
      <w:tr>
        <w:trPr>
          <w:trHeight w:val="780" w:hRule="atLeast"/>
        </w:trPr>
        <w:tc>
          <w:tcPr>
            <w:tcW w:w="1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төлемдеріне</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13812</w:t>
            </w:r>
          </w:p>
        </w:tc>
      </w:tr>
      <w:tr>
        <w:trPr>
          <w:trHeight w:val="660" w:hRule="atLeast"/>
        </w:trPr>
        <w:tc>
          <w:tcPr>
            <w:tcW w:w="1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ұйымдардың тәрбиелеушілеріне біліктілік санаты үшін қосымша төлеу көлемін ұлғайтуға</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46896</w:t>
            </w:r>
          </w:p>
        </w:tc>
      </w:tr>
      <w:tr>
        <w:trPr>
          <w:trHeight w:val="660" w:hRule="atLeast"/>
        </w:trPr>
        <w:tc>
          <w:tcPr>
            <w:tcW w:w="1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тапсырыстарын іске асыруға</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31147</w:t>
            </w:r>
          </w:p>
        </w:tc>
      </w:tr>
      <w:tr>
        <w:trPr>
          <w:trHeight w:val="330" w:hRule="atLeast"/>
        </w:trPr>
        <w:tc>
          <w:tcPr>
            <w:tcW w:w="1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жұмыспен қамту және әлеуметтік бағдарламалар бөлімі</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13658</w:t>
            </w:r>
          </w:p>
        </w:tc>
      </w:tr>
      <w:tr>
        <w:trPr>
          <w:trHeight w:val="1155" w:hRule="atLeast"/>
        </w:trPr>
        <w:tc>
          <w:tcPr>
            <w:tcW w:w="1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Жұмыспен қамту 2020 бағдарламасы шеңберінде жалақыны ішінара субсидиялауға, жұмыспен қамту орталықтарын құруға</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13658</w:t>
            </w:r>
          </w:p>
        </w:tc>
      </w:tr>
      <w:tr>
        <w:trPr>
          <w:trHeight w:val="660" w:hRule="atLeast"/>
        </w:trPr>
        <w:tc>
          <w:tcPr>
            <w:tcW w:w="1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 үй-коммуналдық шаруашылығы, жолаушылар көлігі және автомобиль жолдары бөлімі</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10296</w:t>
            </w:r>
          </w:p>
        </w:tc>
      </w:tr>
      <w:tr>
        <w:trPr>
          <w:trHeight w:val="1320" w:hRule="atLeast"/>
        </w:trPr>
        <w:tc>
          <w:tcPr>
            <w:tcW w:w="1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нысаналы трансферттер ретінде "Өңірлерді дамыту" бағдарламасы шеңберінде өңірлердің экономикалық дамуына жәрдемдесу жөніндегі шараларды іске асыруда ауылдық (селолық) округтарды жайластыру мәселелерін шешу үшін іс-шараларды іске асыруға</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5831</w:t>
            </w:r>
          </w:p>
        </w:tc>
      </w:tr>
      <w:tr>
        <w:trPr>
          <w:trHeight w:val="660" w:hRule="atLeast"/>
        </w:trPr>
        <w:tc>
          <w:tcPr>
            <w:tcW w:w="1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Кентiшiлiк (қалаiшiлiк), қала маңындағы ауданiшiлiк қоғамдық жолаушылар тасымалдарын ұйымдастыруға</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4465</w:t>
            </w:r>
          </w:p>
        </w:tc>
      </w:tr>
      <w:tr>
        <w:trPr>
          <w:trHeight w:val="330" w:hRule="atLeast"/>
        </w:trPr>
        <w:tc>
          <w:tcPr>
            <w:tcW w:w="1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ауыл шаруашылығы және ветеринария бөлімі</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53173</w:t>
            </w:r>
          </w:p>
        </w:tc>
      </w:tr>
      <w:tr>
        <w:trPr>
          <w:trHeight w:val="330" w:hRule="atLeast"/>
        </w:trPr>
        <w:tc>
          <w:tcPr>
            <w:tcW w:w="1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жүргізуге</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53173</w:t>
            </w:r>
          </w:p>
        </w:tc>
      </w:tr>
      <w:tr>
        <w:trPr>
          <w:trHeight w:val="330" w:hRule="atLeast"/>
        </w:trPr>
        <w:tc>
          <w:tcPr>
            <w:tcW w:w="1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137922</w:t>
            </w:r>
          </w:p>
        </w:tc>
      </w:tr>
      <w:tr>
        <w:trPr>
          <w:trHeight w:val="330" w:hRule="atLeast"/>
        </w:trPr>
        <w:tc>
          <w:tcPr>
            <w:tcW w:w="1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1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құрылыс, сәулет және қала құрылысы бөлімі</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137922</w:t>
            </w:r>
          </w:p>
        </w:tc>
      </w:tr>
      <w:tr>
        <w:trPr>
          <w:trHeight w:val="330" w:hRule="atLeast"/>
        </w:trPr>
        <w:tc>
          <w:tcPr>
            <w:tcW w:w="1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дамытуға</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49391</w:t>
            </w:r>
          </w:p>
        </w:tc>
      </w:tr>
      <w:tr>
        <w:trPr>
          <w:trHeight w:val="660" w:hRule="atLeast"/>
        </w:trPr>
        <w:tc>
          <w:tcPr>
            <w:tcW w:w="1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үйлерін жобалауға, салуға және (немесе) сатып алуға</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21850</w:t>
            </w:r>
          </w:p>
        </w:tc>
      </w:tr>
      <w:tr>
        <w:trPr>
          <w:trHeight w:val="660" w:hRule="atLeast"/>
        </w:trPr>
        <w:tc>
          <w:tcPr>
            <w:tcW w:w="1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Инженерлік-коммуникациялық инфрақұрылымды, жобалауға, дамытуға, жайластыруға және (немесе) сатып алуға</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11317</w:t>
            </w:r>
          </w:p>
        </w:tc>
      </w:tr>
      <w:tr>
        <w:trPr>
          <w:trHeight w:val="405" w:hRule="atLeast"/>
        </w:trPr>
        <w:tc>
          <w:tcPr>
            <w:tcW w:w="1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дамытуға</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55364</w:t>
            </w:r>
          </w:p>
        </w:tc>
      </w:tr>
      <w:tr>
        <w:trPr>
          <w:trHeight w:val="405" w:hRule="atLeast"/>
        </w:trPr>
        <w:tc>
          <w:tcPr>
            <w:tcW w:w="1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75237</w:t>
            </w:r>
          </w:p>
        </w:tc>
      </w:tr>
      <w:tr>
        <w:trPr>
          <w:trHeight w:val="405" w:hRule="atLeast"/>
        </w:trPr>
        <w:tc>
          <w:tcPr>
            <w:tcW w:w="1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1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экономика және бюджеттік жоспарлау бөлімі</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75237</w:t>
            </w:r>
          </w:p>
        </w:tc>
      </w:tr>
      <w:tr>
        <w:trPr>
          <w:trHeight w:val="435" w:hRule="atLeast"/>
        </w:trPr>
        <w:tc>
          <w:tcPr>
            <w:tcW w:w="1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бюджеттік кредиттер</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75237</w:t>
            </w:r>
          </w:p>
        </w:tc>
      </w:tr>
    </w:tbl>
    <w:bookmarkStart w:name="z21" w:id="9"/>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2012 жылғы 13 қаңтардағы</w:t>
      </w:r>
      <w:r>
        <w:br/>
      </w:r>
      <w:r>
        <w:rPr>
          <w:rFonts w:ascii="Times New Roman"/>
          <w:b w:val="false"/>
          <w:i w:val="false"/>
          <w:color w:val="000000"/>
          <w:sz w:val="28"/>
        </w:rPr>
        <w:t>
ХХХХІІ cессиясының N 42/397 шешіміне</w:t>
      </w:r>
      <w:r>
        <w:br/>
      </w:r>
      <w:r>
        <w:rPr>
          <w:rFonts w:ascii="Times New Roman"/>
          <w:b w:val="false"/>
          <w:i w:val="false"/>
          <w:color w:val="000000"/>
          <w:sz w:val="28"/>
        </w:rPr>
        <w:t>
5 қосымша</w:t>
      </w:r>
    </w:p>
    <w:bookmarkEnd w:id="9"/>
    <w:bookmarkStart w:name="z22" w:id="10"/>
    <w:p>
      <w:pPr>
        <w:spacing w:after="0"/>
        <w:ind w:left="0"/>
        <w:jc w:val="left"/>
      </w:pPr>
      <w:r>
        <w:rPr>
          <w:rFonts w:ascii="Times New Roman"/>
          <w:b/>
          <w:i w:val="false"/>
          <w:color w:val="000000"/>
        </w:rPr>
        <w:t xml:space="preserve"> 
2012 жылға арналған жергілікті инвестициялық жобаларының даму (бағдарламалар) тізбесі</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2"/>
        <w:gridCol w:w="490"/>
        <w:gridCol w:w="801"/>
        <w:gridCol w:w="718"/>
        <w:gridCol w:w="11819"/>
      </w:tblGrid>
      <w:tr>
        <w:trPr>
          <w:trHeight w:val="3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3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3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r>
      <w:tr>
        <w:trPr>
          <w:trHeight w:val="39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39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66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r>
      <w:tr>
        <w:trPr>
          <w:trHeight w:val="66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r>
      <w:tr>
        <w:trPr>
          <w:trHeight w:val="66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r>
      <w:tr>
        <w:trPr>
          <w:trHeight w:val="66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r>
      <w:tr>
        <w:trPr>
          <w:trHeight w:val="405"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r>
      <w:tr>
        <w:trPr>
          <w:trHeight w:val="66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r>
      <w:tr>
        <w:trPr>
          <w:trHeight w:val="66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r>
      <w:tr>
        <w:trPr>
          <w:trHeight w:val="3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r>
      <w:tr>
        <w:trPr>
          <w:trHeight w:val="66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r>
      <w:tr>
        <w:trPr>
          <w:trHeight w:val="3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r>
    </w:tbl>
    <w:bookmarkStart w:name="z23" w:id="11"/>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2012 жылғы 13 қаңтардағы</w:t>
      </w:r>
      <w:r>
        <w:br/>
      </w:r>
      <w:r>
        <w:rPr>
          <w:rFonts w:ascii="Times New Roman"/>
          <w:b w:val="false"/>
          <w:i w:val="false"/>
          <w:color w:val="000000"/>
          <w:sz w:val="28"/>
        </w:rPr>
        <w:t>
ХХХХІІ cессиясының N 42/397 шешіміне</w:t>
      </w:r>
      <w:r>
        <w:br/>
      </w:r>
      <w:r>
        <w:rPr>
          <w:rFonts w:ascii="Times New Roman"/>
          <w:b w:val="false"/>
          <w:i w:val="false"/>
          <w:color w:val="000000"/>
          <w:sz w:val="28"/>
        </w:rPr>
        <w:t>
6 қосымша</w:t>
      </w:r>
    </w:p>
    <w:bookmarkEnd w:id="11"/>
    <w:bookmarkStart w:name="z24" w:id="12"/>
    <w:p>
      <w:pPr>
        <w:spacing w:after="0"/>
        <w:ind w:left="0"/>
        <w:jc w:val="left"/>
      </w:pPr>
      <w:r>
        <w:rPr>
          <w:rFonts w:ascii="Times New Roman"/>
          <w:b/>
          <w:i w:val="false"/>
          <w:color w:val="000000"/>
        </w:rPr>
        <w:t xml:space="preserve"> 
2012 жылға арналған ауданның бюджетін орындау процесінде секвестрлеуге жатпайтын бюджеттік бағдарламалардың тізбесі</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7"/>
        <w:gridCol w:w="708"/>
        <w:gridCol w:w="708"/>
        <w:gridCol w:w="12087"/>
      </w:tblGrid>
      <w:tr>
        <w:trPr>
          <w:trHeight w:val="3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3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r>
      <w:tr>
        <w:trPr>
          <w:trHeight w:val="36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36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70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r>
      <w:tr>
        <w:trPr>
          <w:trHeight w:val="3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bl>
    <w:bookmarkStart w:name="z25" w:id="13"/>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2012 жылғы 13 қаңтардағы</w:t>
      </w:r>
      <w:r>
        <w:br/>
      </w:r>
      <w:r>
        <w:rPr>
          <w:rFonts w:ascii="Times New Roman"/>
          <w:b w:val="false"/>
          <w:i w:val="false"/>
          <w:color w:val="000000"/>
          <w:sz w:val="28"/>
        </w:rPr>
        <w:t>
ХХХХІІ cессиясының N 42/397 шешіміне</w:t>
      </w:r>
      <w:r>
        <w:br/>
      </w:r>
      <w:r>
        <w:rPr>
          <w:rFonts w:ascii="Times New Roman"/>
          <w:b w:val="false"/>
          <w:i w:val="false"/>
          <w:color w:val="000000"/>
          <w:sz w:val="28"/>
        </w:rPr>
        <w:t>
7 қосымша</w:t>
      </w:r>
    </w:p>
    <w:bookmarkEnd w:id="13"/>
    <w:bookmarkStart w:name="z26" w:id="14"/>
    <w:p>
      <w:pPr>
        <w:spacing w:after="0"/>
        <w:ind w:left="0"/>
        <w:jc w:val="left"/>
      </w:pPr>
      <w:r>
        <w:rPr>
          <w:rFonts w:ascii="Times New Roman"/>
          <w:b/>
          <w:i w:val="false"/>
          <w:color w:val="000000"/>
        </w:rPr>
        <w:t xml:space="preserve"> 
Кент және ауылдық (селолық) округ әкімдері аппараттарының 2012 жылға арналған бюджеттері</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4"/>
        <w:gridCol w:w="549"/>
        <w:gridCol w:w="794"/>
        <w:gridCol w:w="749"/>
        <w:gridCol w:w="4114"/>
        <w:gridCol w:w="1797"/>
        <w:gridCol w:w="1373"/>
        <w:gridCol w:w="1195"/>
        <w:gridCol w:w="1396"/>
        <w:gridCol w:w="1509"/>
      </w:tblGrid>
      <w:tr>
        <w:trPr>
          <w:trHeight w:val="3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7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Ақсу-Аюлы</w:t>
            </w:r>
          </w:p>
        </w:tc>
        <w:tc>
          <w:tcPr>
            <w:tcW w:w="11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Ақжал</w:t>
            </w:r>
          </w:p>
        </w:tc>
        <w:tc>
          <w:tcPr>
            <w:tcW w:w="1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Ақадыр</w:t>
            </w:r>
          </w:p>
        </w:tc>
        <w:tc>
          <w:tcPr>
            <w:tcW w:w="15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Дәрия</w:t>
            </w:r>
          </w:p>
        </w:tc>
      </w:tr>
      <w:tr>
        <w:trPr>
          <w:trHeight w:val="3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7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337783</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60558</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11372</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68824</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7602</w:t>
            </w:r>
          </w:p>
        </w:tc>
      </w:tr>
      <w:tr>
        <w:trPr>
          <w:trHeight w:val="45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224458</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20376</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9736</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26358</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7152</w:t>
            </w:r>
          </w:p>
        </w:tc>
      </w:tr>
      <w:tr>
        <w:trPr>
          <w:trHeight w:val="66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224458</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20376</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9736</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26358</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7152</w:t>
            </w:r>
          </w:p>
        </w:tc>
      </w:tr>
      <w:tr>
        <w:trPr>
          <w:trHeight w:val="66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224458</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20376</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9736</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26358</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7152</w:t>
            </w:r>
          </w:p>
        </w:tc>
      </w:tr>
      <w:tr>
        <w:trPr>
          <w:trHeight w:val="99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224348</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20376</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9736</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26358</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7152</w:t>
            </w:r>
          </w:p>
        </w:tc>
      </w:tr>
      <w:tr>
        <w:trPr>
          <w:trHeight w:val="3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4817</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бастауыш, жалпы негізгі, жалпы орта бiлiм беру</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4817</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6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4817</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6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4817</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12482</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4710</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12482</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4710</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6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12482</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4710</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12482</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4710</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89026</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34530</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37456</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6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79886</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33630</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36956</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66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79886</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33630</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36956</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26300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18200</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66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49130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29130</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18200</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5400</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5400</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66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5400</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99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5400</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5"/>
        <w:gridCol w:w="436"/>
        <w:gridCol w:w="747"/>
        <w:gridCol w:w="747"/>
        <w:gridCol w:w="4234"/>
        <w:gridCol w:w="1769"/>
        <w:gridCol w:w="1391"/>
        <w:gridCol w:w="1191"/>
        <w:gridCol w:w="1392"/>
        <w:gridCol w:w="1548"/>
      </w:tblGrid>
      <w:tr>
        <w:trPr>
          <w:trHeight w:val="3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Сейфуллин</w:t>
            </w:r>
          </w:p>
        </w:tc>
        <w:tc>
          <w:tcPr>
            <w:tcW w:w="13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Ақшатау</w:t>
            </w:r>
          </w:p>
        </w:tc>
        <w:tc>
          <w:tcPr>
            <w:tcW w:w="11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w:t>
            </w:r>
          </w:p>
        </w:tc>
        <w:tc>
          <w:tcPr>
            <w:tcW w:w="13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Босаға</w:t>
            </w:r>
          </w:p>
        </w:tc>
        <w:tc>
          <w:tcPr>
            <w:tcW w:w="15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Өспен</w:t>
            </w:r>
          </w:p>
        </w:tc>
      </w:tr>
      <w:tr>
        <w:trPr>
          <w:trHeight w:val="3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7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13704</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11672</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8515</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8234</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8580</w:t>
            </w:r>
          </w:p>
        </w:tc>
      </w:tr>
      <w:tr>
        <w:trPr>
          <w:trHeight w:val="45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11093</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9353</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7587</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7784</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r>
        <w:trPr>
          <w:trHeight w:val="66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11093</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9353</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7587</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7784</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r>
        <w:trPr>
          <w:trHeight w:val="66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11093</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9353</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7587</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7784</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r>
        <w:trPr>
          <w:trHeight w:val="99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11093</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9353</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7587</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7784</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r>
        <w:trPr>
          <w:trHeight w:val="3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бастауыш, жалпы негізгі, жалпы орта бiлiм беру</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6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6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2161</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869</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2161</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869</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6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2161</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869</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2161</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869</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6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66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66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3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66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99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9"/>
        <w:gridCol w:w="460"/>
        <w:gridCol w:w="727"/>
        <w:gridCol w:w="772"/>
        <w:gridCol w:w="4136"/>
        <w:gridCol w:w="1796"/>
        <w:gridCol w:w="1373"/>
        <w:gridCol w:w="1218"/>
        <w:gridCol w:w="1396"/>
        <w:gridCol w:w="1553"/>
      </w:tblGrid>
      <w:tr>
        <w:trPr>
          <w:trHeight w:val="3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7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Красная-Поляна</w:t>
            </w:r>
          </w:p>
        </w:tc>
        <w:tc>
          <w:tcPr>
            <w:tcW w:w="1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Көктіңкөлі</w:t>
            </w:r>
          </w:p>
        </w:tc>
        <w:tc>
          <w:tcPr>
            <w:tcW w:w="12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Кеншоқы</w:t>
            </w:r>
          </w:p>
        </w:tc>
        <w:tc>
          <w:tcPr>
            <w:tcW w:w="1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Мойынты</w:t>
            </w:r>
          </w:p>
        </w:tc>
        <w:tc>
          <w:tcPr>
            <w:tcW w:w="1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w:t>
            </w:r>
          </w:p>
        </w:tc>
      </w:tr>
      <w:tr>
        <w:trPr>
          <w:trHeight w:val="3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7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8288</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11250</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8122</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9412</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10153</w:t>
            </w:r>
          </w:p>
        </w:tc>
      </w:tr>
      <w:tr>
        <w:trPr>
          <w:trHeight w:val="45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7408</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7337</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7672</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7803</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7629</w:t>
            </w:r>
          </w:p>
        </w:tc>
      </w:tr>
      <w:tr>
        <w:trPr>
          <w:trHeight w:val="66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7408</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7337</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7672</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7803</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7629</w:t>
            </w:r>
          </w:p>
        </w:tc>
      </w:tr>
      <w:tr>
        <w:trPr>
          <w:trHeight w:val="66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7408</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7337</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7672</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7803</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7629</w:t>
            </w:r>
          </w:p>
        </w:tc>
      </w:tr>
      <w:tr>
        <w:trPr>
          <w:trHeight w:val="99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7408</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7337</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7672</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7803</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7629</w:t>
            </w:r>
          </w:p>
        </w:tc>
      </w:tr>
      <w:tr>
        <w:trPr>
          <w:trHeight w:val="3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3207</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бастауыш, жалпы негізгі, жалпы орта бiлiм беру</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3207</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6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3207</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6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3207</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1059</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w:t>
            </w:r>
          </w:p>
        </w:tc>
      </w:tr>
      <w:tr>
        <w:trPr>
          <w:trHeight w:val="3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1059</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w:t>
            </w:r>
          </w:p>
        </w:tc>
      </w:tr>
      <w:tr>
        <w:trPr>
          <w:trHeight w:val="66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1059</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w:t>
            </w:r>
          </w:p>
        </w:tc>
      </w:tr>
      <w:tr>
        <w:trPr>
          <w:trHeight w:val="3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1059</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w:t>
            </w:r>
          </w:p>
        </w:tc>
      </w:tr>
      <w:tr>
        <w:trPr>
          <w:trHeight w:val="3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w:t>
            </w:r>
          </w:p>
        </w:tc>
      </w:tr>
      <w:tr>
        <w:trPr>
          <w:trHeight w:val="3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66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66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66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мекендерді абаттандыру мен көгалдандыру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3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66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99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9"/>
        <w:gridCol w:w="416"/>
        <w:gridCol w:w="771"/>
        <w:gridCol w:w="772"/>
        <w:gridCol w:w="4136"/>
        <w:gridCol w:w="1774"/>
        <w:gridCol w:w="1351"/>
        <w:gridCol w:w="1262"/>
        <w:gridCol w:w="1396"/>
        <w:gridCol w:w="1553"/>
      </w:tblGrid>
      <w:tr>
        <w:trPr>
          <w:trHeight w:val="3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7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Ақшоқы</w:t>
            </w:r>
          </w:p>
        </w:tc>
        <w:tc>
          <w:tcPr>
            <w:tcW w:w="13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Бұрма</w:t>
            </w:r>
          </w:p>
        </w:tc>
        <w:tc>
          <w:tcPr>
            <w:tcW w:w="12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Төменгі Қайрақты</w:t>
            </w:r>
          </w:p>
        </w:tc>
        <w:tc>
          <w:tcPr>
            <w:tcW w:w="1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Кәрім Мынбаев</w:t>
            </w:r>
          </w:p>
        </w:tc>
        <w:tc>
          <w:tcPr>
            <w:tcW w:w="1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Ортау</w:t>
            </w:r>
          </w:p>
        </w:tc>
      </w:tr>
      <w:tr>
        <w:trPr>
          <w:trHeight w:val="3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7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7349</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10338</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10234</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7452</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7150</w:t>
            </w:r>
          </w:p>
        </w:tc>
      </w:tr>
      <w:tr>
        <w:trPr>
          <w:trHeight w:val="45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6999</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8468</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8184</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6302</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6580</w:t>
            </w:r>
          </w:p>
        </w:tc>
      </w:tr>
      <w:tr>
        <w:trPr>
          <w:trHeight w:val="66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6999</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8468</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8184</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6302</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6580</w:t>
            </w:r>
          </w:p>
        </w:tc>
      </w:tr>
      <w:tr>
        <w:trPr>
          <w:trHeight w:val="66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6999</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8468</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8184</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6302</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6580</w:t>
            </w:r>
          </w:p>
        </w:tc>
      </w:tr>
      <w:tr>
        <w:trPr>
          <w:trHeight w:val="99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6999</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8358</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8184</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6302</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6580</w:t>
            </w:r>
          </w:p>
        </w:tc>
      </w:tr>
      <w:tr>
        <w:trPr>
          <w:trHeight w:val="3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бастауыш, жалпы негізгі, жалпы орта бiлiм беру</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6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6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6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p>
        </w:tc>
      </w:tr>
      <w:tr>
        <w:trPr>
          <w:trHeight w:val="3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66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3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3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66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66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66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99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0"/>
        <w:gridCol w:w="600"/>
        <w:gridCol w:w="781"/>
        <w:gridCol w:w="781"/>
        <w:gridCol w:w="3103"/>
        <w:gridCol w:w="1344"/>
        <w:gridCol w:w="1367"/>
        <w:gridCol w:w="1232"/>
        <w:gridCol w:w="1187"/>
        <w:gridCol w:w="1436"/>
        <w:gridCol w:w="1549"/>
      </w:tblGrid>
      <w:tr>
        <w:trPr>
          <w:trHeight w:val="3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3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Киікті</w:t>
            </w:r>
          </w:p>
        </w:tc>
        <w:tc>
          <w:tcPr>
            <w:tcW w:w="12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Батық</w:t>
            </w:r>
          </w:p>
        </w:tc>
        <w:tc>
          <w:tcPr>
            <w:tcW w:w="11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Ақой</w:t>
            </w:r>
          </w:p>
        </w:tc>
        <w:tc>
          <w:tcPr>
            <w:tcW w:w="14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Тағылы</w:t>
            </w:r>
          </w:p>
        </w:tc>
        <w:tc>
          <w:tcPr>
            <w:tcW w:w="15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Нұраталды</w:t>
            </w:r>
          </w:p>
        </w:tc>
      </w:tr>
      <w:tr>
        <w:trPr>
          <w:trHeight w:val="3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82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7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8441</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7238</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7967</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8020</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11898</w:t>
            </w:r>
          </w:p>
        </w:tc>
      </w:tr>
      <w:tr>
        <w:trPr>
          <w:trHeight w:val="45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7393</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6638</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7078</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7420</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8698</w:t>
            </w:r>
          </w:p>
        </w:tc>
      </w:tr>
      <w:tr>
        <w:trPr>
          <w:trHeight w:val="66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7393</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6638</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7078</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7420</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8698</w:t>
            </w:r>
          </w:p>
        </w:tc>
      </w:tr>
      <w:tr>
        <w:trPr>
          <w:trHeight w:val="66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7393</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6638</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7078</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7420</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8698</w:t>
            </w:r>
          </w:p>
        </w:tc>
      </w:tr>
      <w:tr>
        <w:trPr>
          <w:trHeight w:val="99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7393</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6638</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7078</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7420</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8698</w:t>
            </w:r>
          </w:p>
        </w:tc>
      </w:tr>
      <w:tr>
        <w:trPr>
          <w:trHeight w:val="3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1610</w:t>
            </w:r>
          </w:p>
        </w:tc>
      </w:tr>
      <w:tr>
        <w:trPr>
          <w:trHeight w:val="3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бастауыш, жалпы негізгі, жалпы орта бiлiм беру</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1610</w:t>
            </w:r>
          </w:p>
        </w:tc>
      </w:tr>
      <w:tr>
        <w:trPr>
          <w:trHeight w:val="66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1610</w:t>
            </w:r>
          </w:p>
        </w:tc>
      </w:tr>
      <w:tr>
        <w:trPr>
          <w:trHeight w:val="66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1610</w:t>
            </w:r>
          </w:p>
        </w:tc>
      </w:tr>
      <w:tr>
        <w:trPr>
          <w:trHeight w:val="3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w:t>
            </w:r>
          </w:p>
        </w:tc>
      </w:tr>
      <w:tr>
        <w:trPr>
          <w:trHeight w:val="3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w:t>
            </w:r>
          </w:p>
        </w:tc>
      </w:tr>
      <w:tr>
        <w:trPr>
          <w:trHeight w:val="66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w:t>
            </w:r>
          </w:p>
        </w:tc>
      </w:tr>
      <w:tr>
        <w:trPr>
          <w:trHeight w:val="3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w:t>
            </w:r>
          </w:p>
        </w:tc>
      </w:tr>
      <w:tr>
        <w:trPr>
          <w:trHeight w:val="3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r>
      <w:tr>
        <w:trPr>
          <w:trHeight w:val="3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66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r>
      <w:tr>
        <w:trPr>
          <w:trHeight w:val="66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r>
      <w:tr>
        <w:trPr>
          <w:trHeight w:val="3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3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66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3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66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99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