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124a" w14:textId="3de12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жұмыспен қамту және әлеуметтік бағдарламалар бөлімі" мемлекеттік мекемесінде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2012 жылғы 5 желтоқсандағы N 30/12 қаулысы. Қарағанды облысының Әділет департаментінде 2013 жылғы 11 қаңтарда N 2100 тіркелді. Күші жойылды - Қарағанды облысы Ұлытау ауданы әкімдігінің 2013 жылғы 20 маусымдағы N 16/05 қаулысымен</w:t>
      </w:r>
    </w:p>
    <w:p>
      <w:pPr>
        <w:spacing w:after="0"/>
        <w:ind w:left="0"/>
        <w:jc w:val="both"/>
      </w:pPr>
      <w:r>
        <w:rPr>
          <w:rFonts w:ascii="Times New Roman"/>
          <w:b w:val="false"/>
          <w:i w:val="false"/>
          <w:color w:val="ff0000"/>
          <w:sz w:val="28"/>
        </w:rPr>
        <w:t>      Ескерту. Күші жойылды - Қарағанды облысы Ұлытау ауданы әкімдігінің 20.06.2013 N 16/05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көрсетуді сапалы ұсыну мақсатында, Ұлытау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Жұмыссыз азаматтарды тіркеу және есепке қою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Семей ядролық сынақ полигонында ядролық сынақтардың салдарынан зардап шеккен азаматтарды тіркеу және есепке қою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Мүгедектерге протездік-ортопедиялық көмек ұсыну үшін оларға құжаттарды 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Мүгедектерді сурдо-тифлотехникалық құралдармен және міндетті гигиеналық құралдармен қамтамасыз ету үшін оларға құжаттарды 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Берік Базылұлы Ақышбековке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Ұлытау ауданы әкімінің</w:t>
      </w:r>
      <w:r>
        <w:br/>
      </w:r>
      <w:r>
        <w:rPr>
          <w:rFonts w:ascii="Times New Roman"/>
          <w:b w:val="false"/>
          <w:i w:val="false"/>
          <w:color w:val="000000"/>
          <w:sz w:val="28"/>
        </w:rPr>
        <w:t>
</w:t>
      </w:r>
      <w:r>
        <w:rPr>
          <w:rFonts w:ascii="Times New Roman"/>
          <w:b w:val="false"/>
          <w:i/>
          <w:color w:val="000000"/>
          <w:sz w:val="28"/>
        </w:rPr>
        <w:t>      міндетін атқарушы                          М. Оспанов</w:t>
      </w:r>
    </w:p>
    <w:bookmarkStart w:name="z9" w:id="1"/>
    <w:p>
      <w:pPr>
        <w:spacing w:after="0"/>
        <w:ind w:left="0"/>
        <w:jc w:val="both"/>
      </w:pPr>
      <w:r>
        <w:rPr>
          <w:rFonts w:ascii="Times New Roman"/>
          <w:b w:val="false"/>
          <w:i w:val="false"/>
          <w:color w:val="000000"/>
          <w:sz w:val="28"/>
        </w:rPr>
        <w:t>
Ұлытау ауданы әкімдігінің</w:t>
      </w:r>
      <w:r>
        <w:br/>
      </w:r>
      <w:r>
        <w:rPr>
          <w:rFonts w:ascii="Times New Roman"/>
          <w:b w:val="false"/>
          <w:i w:val="false"/>
          <w:color w:val="000000"/>
          <w:sz w:val="28"/>
        </w:rPr>
        <w:t>
2012 жылғы 5 желтоқсандағы</w:t>
      </w:r>
      <w:r>
        <w:br/>
      </w:r>
      <w:r>
        <w:rPr>
          <w:rFonts w:ascii="Times New Roman"/>
          <w:b w:val="false"/>
          <w:i w:val="false"/>
          <w:color w:val="000000"/>
          <w:sz w:val="28"/>
        </w:rPr>
        <w:t>
N 30/12 қаулысымен</w:t>
      </w:r>
      <w:r>
        <w:br/>
      </w:r>
      <w:r>
        <w:rPr>
          <w:rFonts w:ascii="Times New Roman"/>
          <w:b w:val="false"/>
          <w:i w:val="false"/>
          <w:color w:val="000000"/>
          <w:sz w:val="28"/>
        </w:rPr>
        <w:t>
бекітілген</w:t>
      </w:r>
    </w:p>
    <w:bookmarkEnd w:id="1"/>
    <w:bookmarkStart w:name="z10" w:id="2"/>
    <w:p>
      <w:pPr>
        <w:spacing w:after="0"/>
        <w:ind w:left="0"/>
        <w:jc w:val="left"/>
      </w:pPr>
      <w:r>
        <w:rPr>
          <w:rFonts w:ascii="Times New Roman"/>
          <w:b/>
          <w:i w:val="false"/>
          <w:color w:val="000000"/>
        </w:rPr>
        <w:t xml:space="preserve"> 
"Жұмыссыз азаматтарды тiркеу және есепке қою"</w:t>
      </w:r>
      <w:r>
        <w:br/>
      </w:r>
      <w:r>
        <w:rPr>
          <w:rFonts w:ascii="Times New Roman"/>
          <w:b/>
          <w:i w:val="false"/>
          <w:color w:val="000000"/>
        </w:rPr>
        <w:t>
мемлекеттік қызмет көрсету регламенті</w:t>
      </w:r>
    </w:p>
    <w:bookmarkEnd w:id="2"/>
    <w:bookmarkStart w:name="z11" w:id="3"/>
    <w:p>
      <w:pPr>
        <w:spacing w:after="0"/>
        <w:ind w:left="0"/>
        <w:jc w:val="left"/>
      </w:pPr>
      <w:r>
        <w:rPr>
          <w:rFonts w:ascii="Times New Roman"/>
          <w:b/>
          <w:i w:val="false"/>
          <w:color w:val="000000"/>
        </w:rPr>
        <w:t xml:space="preserve"> 
1. Негізгі ұғымдар</w:t>
      </w:r>
    </w:p>
    <w:bookmarkEnd w:id="3"/>
    <w:bookmarkStart w:name="z12" w:id="4"/>
    <w:p>
      <w:pPr>
        <w:spacing w:after="0"/>
        <w:ind w:left="0"/>
        <w:jc w:val="both"/>
      </w:pPr>
      <w:r>
        <w:rPr>
          <w:rFonts w:ascii="Times New Roman"/>
          <w:b w:val="false"/>
          <w:i w:val="false"/>
          <w:color w:val="000000"/>
          <w:sz w:val="28"/>
        </w:rPr>
        <w:t>
      1. Осы "Жұмыссыз азаматтарды тiркеу және есепке қою" регламентінде (бұдан әрі - Регламент) келесі негізгі ұғымдар пайдаланылады:</w:t>
      </w:r>
      <w:r>
        <w:br/>
      </w:r>
      <w:r>
        <w:rPr>
          <w:rFonts w:ascii="Times New Roman"/>
          <w:b w:val="false"/>
          <w:i w:val="false"/>
          <w:color w:val="000000"/>
          <w:sz w:val="28"/>
        </w:rPr>
        <w:t>
      1) тұтынушы - жеке тұлға: Қазақстан Республикасында тұрақты тұратын, азаматтығы жоқ шетел азаматтары, оралмандар, Қазақстан Республикасының азаматтары;</w:t>
      </w:r>
      <w:r>
        <w:br/>
      </w:r>
      <w:r>
        <w:rPr>
          <w:rFonts w:ascii="Times New Roman"/>
          <w:b w:val="false"/>
          <w:i w:val="false"/>
          <w:color w:val="000000"/>
          <w:sz w:val="28"/>
        </w:rPr>
        <w:t>
      2) уәкілетті орган - "Ұлытау ауданының жұмыспен қамту және әлеуметтік бағдарламалар бөлімі" мемлекеттік мекемесі.</w:t>
      </w:r>
    </w:p>
    <w:bookmarkEnd w:id="4"/>
    <w:bookmarkStart w:name="z13" w:id="5"/>
    <w:p>
      <w:pPr>
        <w:spacing w:after="0"/>
        <w:ind w:left="0"/>
        <w:jc w:val="left"/>
      </w:pPr>
      <w:r>
        <w:rPr>
          <w:rFonts w:ascii="Times New Roman"/>
          <w:b/>
          <w:i w:val="false"/>
          <w:color w:val="000000"/>
        </w:rPr>
        <w:t xml:space="preserve"> 
2. Жалпы ережелер</w:t>
      </w:r>
    </w:p>
    <w:bookmarkEnd w:id="5"/>
    <w:bookmarkStart w:name="z14" w:id="6"/>
    <w:p>
      <w:pPr>
        <w:spacing w:after="0"/>
        <w:ind w:left="0"/>
        <w:jc w:val="both"/>
      </w:pPr>
      <w:r>
        <w:rPr>
          <w:rFonts w:ascii="Times New Roman"/>
          <w:b w:val="false"/>
          <w:i w:val="false"/>
          <w:color w:val="000000"/>
          <w:sz w:val="28"/>
        </w:rPr>
        <w:t>
      2. "Жұмыссыз азаматтарды тiркеу және есепке қою" мемлекеттік қызмет көрсету-бұл тұрғылықты жері бойынша уәкілетті органдарда жұмыс табуды қалаған жұмыссыздардың тiркелуін растау мақсатымен жүзеге асырылатын рәсім.</w:t>
      </w:r>
      <w:r>
        <w:br/>
      </w:r>
      <w:r>
        <w:rPr>
          <w:rFonts w:ascii="Times New Roman"/>
          <w:b w:val="false"/>
          <w:i w:val="false"/>
          <w:color w:val="000000"/>
          <w:sz w:val="28"/>
        </w:rPr>
        <w:t>
</w:t>
      </w:r>
      <w:r>
        <w:rPr>
          <w:rFonts w:ascii="Times New Roman"/>
          <w:b w:val="false"/>
          <w:i w:val="false"/>
          <w:color w:val="000000"/>
          <w:sz w:val="28"/>
        </w:rPr>
        <w:t>
      3. "Жұмыссыз азаматтарды тiркеу және есепке қою" мемлекеттік қызмет көрсету уәкілетті органмен ұсынылады.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2001 жылғы 23 қаңтардағы "Халықты жұмыспен қамту туралы" Заңының 15-бабы </w:t>
      </w:r>
      <w:r>
        <w:rPr>
          <w:rFonts w:ascii="Times New Roman"/>
          <w:b w:val="false"/>
          <w:i w:val="false"/>
          <w:color w:val="000000"/>
          <w:sz w:val="28"/>
        </w:rPr>
        <w:t>6-тармағының</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электронды түрде жұмыссыз ретінде тiркеу және есепке қою не қызмет ұсынуда бас тарту туралы дәлелді жауап болып табылады.</w:t>
      </w:r>
    </w:p>
    <w:bookmarkEnd w:id="6"/>
    <w:bookmarkStart w:name="z19" w:id="7"/>
    <w:p>
      <w:pPr>
        <w:spacing w:after="0"/>
        <w:ind w:left="0"/>
        <w:jc w:val="left"/>
      </w:pPr>
      <w:r>
        <w:rPr>
          <w:rFonts w:ascii="Times New Roman"/>
          <w:b/>
          <w:i w:val="false"/>
          <w:color w:val="000000"/>
        </w:rPr>
        <w:t xml:space="preserve"> 
3. Мемлекеттік қызмет көрсетудің тәртібіне қойылатын талаптар</w:t>
      </w:r>
    </w:p>
    <w:bookmarkEnd w:id="7"/>
    <w:bookmarkStart w:name="z20" w:id="8"/>
    <w:p>
      <w:pPr>
        <w:spacing w:after="0"/>
        <w:ind w:left="0"/>
        <w:jc w:val="both"/>
      </w:pPr>
      <w:r>
        <w:rPr>
          <w:rFonts w:ascii="Times New Roman"/>
          <w:b w:val="false"/>
          <w:i w:val="false"/>
          <w:color w:val="000000"/>
          <w:sz w:val="28"/>
        </w:rPr>
        <w:t>
      7. Уәкілетті органның тұрғылықты жері, мекен - жайы: 100105, Қарағанды облысы, Ұлытау ауданы,Ұлытау селосы, Абай көшесі 23, телефон: 8 (71035) 21212 факс: 8 (71035) 21207, электронды поштаның мекен-жайы: ulytau_sobes@mail.ru.</w:t>
      </w:r>
      <w:r>
        <w:br/>
      </w:r>
      <w:r>
        <w:rPr>
          <w:rFonts w:ascii="Times New Roman"/>
          <w:b w:val="false"/>
          <w:i w:val="false"/>
          <w:color w:val="000000"/>
          <w:sz w:val="28"/>
        </w:rPr>
        <w:t>
      Жұмыс кестесі: күн сайын сағат 9.00-ден 18.00-ге дейін, түскі үзіліс сағат 13.00 ден 14.00-ге дейін, демалыс (сенбі, жексенбі) және мереке күндерінен басқа.</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туралы толық ақпарат уәкілетті органның стенділерінде, сондай-ақ уәкілетті органның интернет-ресурсында http://www.ulytau-akimat.kz орналасқан.</w:t>
      </w:r>
      <w:r>
        <w:br/>
      </w:r>
      <w:r>
        <w:rPr>
          <w:rFonts w:ascii="Times New Roman"/>
          <w:b w:val="false"/>
          <w:i w:val="false"/>
          <w:color w:val="000000"/>
          <w:sz w:val="28"/>
        </w:rPr>
        <w:t>
</w:t>
      </w:r>
      <w:r>
        <w:rPr>
          <w:rFonts w:ascii="Times New Roman"/>
          <w:b w:val="false"/>
          <w:i w:val="false"/>
          <w:color w:val="000000"/>
          <w:sz w:val="28"/>
        </w:rPr>
        <w:t>
      9. Мемлекеттік қызметті уақытында көрсету мерзімі:</w:t>
      </w:r>
      <w:r>
        <w:br/>
      </w:r>
      <w:r>
        <w:rPr>
          <w:rFonts w:ascii="Times New Roman"/>
          <w:b w:val="false"/>
          <w:i w:val="false"/>
          <w:color w:val="000000"/>
          <w:sz w:val="28"/>
        </w:rPr>
        <w:t>
      1) тұтынушының қажетті құжаттарды тапсырған сәттен бастап күнтізбелік он жұмыс күнінен кешіктірмейді;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тұтынушыға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10. Жұмыссыз ретінде тіркеуден, есепке қоюдан бас тарту қажетті құжаттар болмаған кезде, жалған мәліметтер мен құжаттар ұсынған кезде жүргізіледі.</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кезеңдері:</w:t>
      </w:r>
      <w:r>
        <w:br/>
      </w:r>
      <w:r>
        <w:rPr>
          <w:rFonts w:ascii="Times New Roman"/>
          <w:b w:val="false"/>
          <w:i w:val="false"/>
          <w:color w:val="000000"/>
          <w:sz w:val="28"/>
        </w:rPr>
        <w:t>
      уәкілетті органда қажетті құжаттардың барлығы тапсырылғаннан кейін жұмыссыздарды тiркеу және есепке қоюды жүзеге асыратын уәкілетті органның қызметкері тұтынушының деректерін дербес есепке алу карточкасына (компьютерлік деректер базасы) енгізеді;</w:t>
      </w:r>
      <w:r>
        <w:br/>
      </w:r>
      <w:r>
        <w:rPr>
          <w:rFonts w:ascii="Times New Roman"/>
          <w:b w:val="false"/>
          <w:i w:val="false"/>
          <w:color w:val="000000"/>
          <w:sz w:val="28"/>
        </w:rPr>
        <w:t>
      тұтынушыға мемлекеттік қызмет көрсетуді алғаны және тіркеу күні, құжаттарды қабылдаған адамның тегі мен аты-жөні көрсетілген талон беріледі.</w:t>
      </w:r>
    </w:p>
    <w:bookmarkEnd w:id="8"/>
    <w:bookmarkStart w:name="z25" w:id="9"/>
    <w:p>
      <w:pPr>
        <w:spacing w:after="0"/>
        <w:ind w:left="0"/>
        <w:jc w:val="left"/>
      </w:pPr>
      <w:r>
        <w:rPr>
          <w:rFonts w:ascii="Times New Roman"/>
          <w:b/>
          <w:i w:val="false"/>
          <w:color w:val="000000"/>
        </w:rPr>
        <w:t xml:space="preserve"> 
4. Мемлекеттік қызметті көрсету үдерісінде іс-әрекеттер</w:t>
      </w:r>
      <w:r>
        <w:br/>
      </w:r>
      <w:r>
        <w:rPr>
          <w:rFonts w:ascii="Times New Roman"/>
          <w:b/>
          <w:i w:val="false"/>
          <w:color w:val="000000"/>
        </w:rPr>
        <w:t>
(өзара іс-қимылдар) тәртібінің сипаттамасы</w:t>
      </w:r>
    </w:p>
    <w:bookmarkEnd w:id="9"/>
    <w:bookmarkStart w:name="z26" w:id="10"/>
    <w:p>
      <w:pPr>
        <w:spacing w:after="0"/>
        <w:ind w:left="0"/>
        <w:jc w:val="both"/>
      </w:pPr>
      <w:r>
        <w:rPr>
          <w:rFonts w:ascii="Times New Roman"/>
          <w:b w:val="false"/>
          <w:i w:val="false"/>
          <w:color w:val="000000"/>
          <w:sz w:val="28"/>
        </w:rPr>
        <w:t>
      12. Уәкілетті органның жауапты орындаушылары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көрсетуді алу үшін тұтынушы келесі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тұруына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еңбек қызметін растайтын құжат;</w:t>
      </w:r>
      <w:r>
        <w:br/>
      </w:r>
      <w:r>
        <w:rPr>
          <w:rFonts w:ascii="Times New Roman"/>
          <w:b w:val="false"/>
          <w:i w:val="false"/>
          <w:color w:val="000000"/>
          <w:sz w:val="28"/>
        </w:rPr>
        <w:t xml:space="preserve">
      3) әлеуметтік жеке код (ӘЖК) берілгені туралы куәлік; </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соңғы жылы алған табысы туралы мәліметтер (мәлімдеме сипатында болады).</w:t>
      </w:r>
      <w:r>
        <w:br/>
      </w:r>
      <w:r>
        <w:rPr>
          <w:rFonts w:ascii="Times New Roman"/>
          <w:b w:val="false"/>
          <w:i w:val="false"/>
          <w:color w:val="000000"/>
          <w:sz w:val="28"/>
        </w:rPr>
        <w:t>
      Құжаттардың көшірмелері мен түпнұсқалары салыстырып тексеру үшін ұсынылады, содан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Құрылымдық-функционалдық бірліктер (бұдан әрі - ҚФБ), бұлар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ҚФБ және мемлекеттік қызмет көрсету үдерісіндегі әкімшілік іс-әрекеттердің қисынды дәйектілігі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
    <w:bookmarkStart w:name="z30"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31" w:id="12"/>
    <w:p>
      <w:pPr>
        <w:spacing w:after="0"/>
        <w:ind w:left="0"/>
        <w:jc w:val="both"/>
      </w:pPr>
      <w:r>
        <w:rPr>
          <w:rFonts w:ascii="Times New Roman"/>
          <w:b w:val="false"/>
          <w:i w:val="false"/>
          <w:color w:val="000000"/>
          <w:sz w:val="28"/>
        </w:rPr>
        <w:t>
      16.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32" w:id="13"/>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13"/>
    <w:bookmarkStart w:name="z33" w:id="14"/>
    <w:p>
      <w:pPr>
        <w:spacing w:after="0"/>
        <w:ind w:left="0"/>
        <w:jc w:val="both"/>
      </w:pPr>
      <w:r>
        <w:rPr>
          <w:rFonts w:ascii="Times New Roman"/>
          <w:b w:val="false"/>
          <w:i w:val="false"/>
          <w:color w:val="000000"/>
          <w:sz w:val="28"/>
        </w:rPr>
        <w:t>
      1-кесте. ҚФБ іс-әрекеттерінің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1"/>
        <w:gridCol w:w="6379"/>
      </w:tblGrid>
      <w:tr>
        <w:trPr>
          <w:trHeight w:val="30" w:hRule="atLeast"/>
        </w:trPr>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орындаушысы </w:t>
            </w:r>
          </w:p>
        </w:tc>
      </w:tr>
      <w:tr>
        <w:trPr>
          <w:trHeight w:val="1065" w:hRule="atLeast"/>
        </w:trPr>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атауы (үдеріс, рәсім, операция)</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Орталық деректер базасы жүйесіндегі картотека бойынша тұтынушының деректерін салыстыру</w:t>
            </w:r>
          </w:p>
        </w:tc>
      </w:tr>
      <w:tr>
        <w:trPr>
          <w:trHeight w:val="30" w:hRule="atLeast"/>
        </w:trPr>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 өкімшілік шешімі)</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макеті</w:t>
            </w:r>
          </w:p>
        </w:tc>
      </w:tr>
      <w:tr>
        <w:trPr>
          <w:trHeight w:val="30" w:hRule="atLeast"/>
        </w:trPr>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минутқа дейін</w:t>
            </w:r>
          </w:p>
        </w:tc>
      </w:tr>
      <w:tr>
        <w:trPr>
          <w:trHeight w:val="30" w:hRule="atLeast"/>
        </w:trPr>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орындаушысы </w:t>
            </w:r>
          </w:p>
        </w:tc>
      </w:tr>
      <w:tr>
        <w:trPr>
          <w:trHeight w:val="30" w:hRule="atLeast"/>
        </w:trPr>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атауы (үдеріс, рәсім, операция)</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деректер базасына дербес есеп карточкасын толтыру</w:t>
            </w:r>
          </w:p>
        </w:tc>
      </w:tr>
      <w:tr>
        <w:trPr>
          <w:trHeight w:val="30" w:hRule="atLeast"/>
        </w:trPr>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 өкімшілік шешімі)</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есепке қою</w:t>
            </w:r>
          </w:p>
        </w:tc>
      </w:tr>
      <w:tr>
        <w:trPr>
          <w:trHeight w:val="30" w:hRule="atLeast"/>
        </w:trPr>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күнге дейін</w:t>
            </w:r>
          </w:p>
        </w:tc>
      </w:tr>
    </w:tbl>
    <w:bookmarkStart w:name="z34" w:id="15"/>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15"/>
    <w:bookmarkStart w:name="z35" w:id="16"/>
    <w:p>
      <w:pPr>
        <w:spacing w:after="0"/>
        <w:ind w:left="0"/>
        <w:jc w:val="left"/>
      </w:pPr>
      <w:r>
        <w:rPr>
          <w:rFonts w:ascii="Times New Roman"/>
          <w:b/>
          <w:i w:val="false"/>
          <w:color w:val="000000"/>
        </w:rPr>
        <w:t xml:space="preserve"> 
Өзара байланысты көрсететін схема</w:t>
      </w:r>
    </w:p>
    <w:bookmarkEnd w:id="16"/>
    <w:p>
      <w:pPr>
        <w:spacing w:after="0"/>
        <w:ind w:left="0"/>
        <w:jc w:val="both"/>
      </w:pPr>
      <w:r>
        <w:drawing>
          <wp:inline distT="0" distB="0" distL="0" distR="0">
            <wp:extent cx="5118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18100" cy="4838700"/>
                    </a:xfrm>
                    <a:prstGeom prst="rect">
                      <a:avLst/>
                    </a:prstGeom>
                  </pic:spPr>
                </pic:pic>
              </a:graphicData>
            </a:graphic>
          </wp:inline>
        </w:drawing>
      </w:r>
    </w:p>
    <w:bookmarkStart w:name="z36" w:id="17"/>
    <w:p>
      <w:pPr>
        <w:spacing w:after="0"/>
        <w:ind w:left="0"/>
        <w:jc w:val="both"/>
      </w:pPr>
      <w:r>
        <w:rPr>
          <w:rFonts w:ascii="Times New Roman"/>
          <w:b w:val="false"/>
          <w:i w:val="false"/>
          <w:color w:val="000000"/>
          <w:sz w:val="28"/>
        </w:rPr>
        <w:t>
Ұлытау ауданы әкімдігінің</w:t>
      </w:r>
      <w:r>
        <w:br/>
      </w:r>
      <w:r>
        <w:rPr>
          <w:rFonts w:ascii="Times New Roman"/>
          <w:b w:val="false"/>
          <w:i w:val="false"/>
          <w:color w:val="000000"/>
          <w:sz w:val="28"/>
        </w:rPr>
        <w:t>
2012 жылғы 5 желтоқсандағы</w:t>
      </w:r>
      <w:r>
        <w:br/>
      </w:r>
      <w:r>
        <w:rPr>
          <w:rFonts w:ascii="Times New Roman"/>
          <w:b w:val="false"/>
          <w:i w:val="false"/>
          <w:color w:val="000000"/>
          <w:sz w:val="28"/>
        </w:rPr>
        <w:t>
N 30/12 қаулысымен</w:t>
      </w:r>
      <w:r>
        <w:br/>
      </w:r>
      <w:r>
        <w:rPr>
          <w:rFonts w:ascii="Times New Roman"/>
          <w:b w:val="false"/>
          <w:i w:val="false"/>
          <w:color w:val="000000"/>
          <w:sz w:val="28"/>
        </w:rPr>
        <w:t>
бекітілген</w:t>
      </w:r>
    </w:p>
    <w:bookmarkEnd w:id="17"/>
    <w:bookmarkStart w:name="z37" w:id="18"/>
    <w:p>
      <w:pPr>
        <w:spacing w:after="0"/>
        <w:ind w:left="0"/>
        <w:jc w:val="left"/>
      </w:pPr>
      <w:r>
        <w:rPr>
          <w:rFonts w:ascii="Times New Roman"/>
          <w:b/>
          <w:i w:val="false"/>
          <w:color w:val="000000"/>
        </w:rPr>
        <w:t xml:space="preserve"> 
"Семей ядролық сынақ полигонында ядролық</w:t>
      </w:r>
      <w:r>
        <w:br/>
      </w:r>
      <w:r>
        <w:rPr>
          <w:rFonts w:ascii="Times New Roman"/>
          <w:b/>
          <w:i w:val="false"/>
          <w:color w:val="000000"/>
        </w:rPr>
        <w:t>
сынақтардың салдарынан зардап шеккен азаматтарды</w:t>
      </w:r>
      <w:r>
        <w:br/>
      </w:r>
      <w:r>
        <w:rPr>
          <w:rFonts w:ascii="Times New Roman"/>
          <w:b/>
          <w:i w:val="false"/>
          <w:color w:val="000000"/>
        </w:rPr>
        <w:t>
тiркеу және есепке алу және куәліктер беру"</w:t>
      </w:r>
      <w:r>
        <w:br/>
      </w:r>
      <w:r>
        <w:rPr>
          <w:rFonts w:ascii="Times New Roman"/>
          <w:b/>
          <w:i w:val="false"/>
          <w:color w:val="000000"/>
        </w:rPr>
        <w:t>
мемлекеттік қызметін көрсету регламенті</w:t>
      </w:r>
    </w:p>
    <w:bookmarkEnd w:id="18"/>
    <w:bookmarkStart w:name="z38" w:id="19"/>
    <w:p>
      <w:pPr>
        <w:spacing w:after="0"/>
        <w:ind w:left="0"/>
        <w:jc w:val="left"/>
      </w:pPr>
      <w:r>
        <w:rPr>
          <w:rFonts w:ascii="Times New Roman"/>
          <w:b/>
          <w:i w:val="false"/>
          <w:color w:val="000000"/>
        </w:rPr>
        <w:t xml:space="preserve"> 
1. Негізгі ұғымдар</w:t>
      </w:r>
    </w:p>
    <w:bookmarkEnd w:id="19"/>
    <w:bookmarkStart w:name="z39" w:id="20"/>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және куәліктер беру"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арнайы комиссияның жұмыс органы – "Ұлытау ауданының жұмыспен қамту және әлеуметтік бағдарламалар бөлімі" мемлекеттік мекемесі;</w:t>
      </w:r>
      <w:r>
        <w:br/>
      </w:r>
      <w:r>
        <w:rPr>
          <w:rFonts w:ascii="Times New Roman"/>
          <w:b w:val="false"/>
          <w:i w:val="false"/>
          <w:color w:val="000000"/>
          <w:sz w:val="28"/>
        </w:rPr>
        <w:t>
      2)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3) тұтынушы – жеке тұлғалар:</w:t>
      </w:r>
      <w:r>
        <w:br/>
      </w:r>
      <w:r>
        <w:rPr>
          <w:rFonts w:ascii="Times New Roman"/>
          <w:b w:val="false"/>
          <w:i w:val="false"/>
          <w:color w:val="000000"/>
          <w:sz w:val="28"/>
        </w:rPr>
        <w:t>
      әуеде және жер үстiнде ядролық жарылыстар жасаған кезеңде (1949-1965 жж.) радиоактивтi заттармен ластануға ұшыраған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1966 жылдан 1990 жылға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w:t>
      </w:r>
      <w:r>
        <w:br/>
      </w:r>
      <w:r>
        <w:rPr>
          <w:rFonts w:ascii="Times New Roman"/>
          <w:b w:val="false"/>
          <w:i w:val="false"/>
          <w:color w:val="000000"/>
          <w:sz w:val="28"/>
        </w:rPr>
        <w:t>
      4) халыққа қызмет көрсету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Ұлытау ауданындағы бөлімі (бұдан әрі - орталық).</w:t>
      </w:r>
    </w:p>
    <w:bookmarkEnd w:id="20"/>
    <w:bookmarkStart w:name="z40" w:id="21"/>
    <w:p>
      <w:pPr>
        <w:spacing w:after="0"/>
        <w:ind w:left="0"/>
        <w:jc w:val="left"/>
      </w:pPr>
      <w:r>
        <w:rPr>
          <w:rFonts w:ascii="Times New Roman"/>
          <w:b/>
          <w:i w:val="false"/>
          <w:color w:val="000000"/>
        </w:rPr>
        <w:t xml:space="preserve"> 
2. Жалпы ережелер</w:t>
      </w:r>
    </w:p>
    <w:bookmarkEnd w:id="21"/>
    <w:bookmarkStart w:name="z41" w:id="22"/>
    <w:p>
      <w:pPr>
        <w:spacing w:after="0"/>
        <w:ind w:left="0"/>
        <w:jc w:val="both"/>
      </w:pP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және куәліктер беру - өтемақы төлемдерін алуға олардың құқықтарын іске асыру мақсатында азаматтарға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 арнайы комиссияның жұмыс органы және орталық (баламалы негізде)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11-бабының</w:t>
      </w:r>
      <w:r>
        <w:rPr>
          <w:rFonts w:ascii="Times New Roman"/>
          <w:b w:val="false"/>
          <w:i w:val="false"/>
          <w:color w:val="000000"/>
          <w:sz w:val="28"/>
        </w:rPr>
        <w:t xml:space="preserve"> (бұдан әрі - Заң), Қазақстан Республикасы Үкіметінің 2006 жылғы 20 ақпандағы "Семей ядролық сынақ полигонындағы ядролық сынақтардың салдарынан зардап шеккен азаматтарға бiржолғы мемлекеттiк ақшалай өтемақы төлеудiң және оларға куәлік берудің кейбiр мәселелерi туралы" N 110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және куәліктер беру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p>
    <w:bookmarkEnd w:id="22"/>
    <w:bookmarkStart w:name="z46" w:id="23"/>
    <w:p>
      <w:pPr>
        <w:spacing w:after="0"/>
        <w:ind w:left="0"/>
        <w:jc w:val="left"/>
      </w:pPr>
      <w:r>
        <w:rPr>
          <w:rFonts w:ascii="Times New Roman"/>
          <w:b/>
          <w:i w:val="false"/>
          <w:color w:val="000000"/>
        </w:rPr>
        <w:t xml:space="preserve"> 
3. Мемлекеттік қызмет көрсетудің тәртібіне талаптар</w:t>
      </w:r>
    </w:p>
    <w:bookmarkEnd w:id="23"/>
    <w:bookmarkStart w:name="z47" w:id="24"/>
    <w:p>
      <w:pPr>
        <w:spacing w:after="0"/>
        <w:ind w:left="0"/>
        <w:jc w:val="both"/>
      </w:pPr>
      <w:r>
        <w:rPr>
          <w:rFonts w:ascii="Times New Roman"/>
          <w:b w:val="false"/>
          <w:i w:val="false"/>
          <w:color w:val="000000"/>
          <w:sz w:val="28"/>
        </w:rPr>
        <w:t>
      7. Арнайы комиссия жұмыс органының орналасқан жері: 101500, Қарағанды облысы, Ұлытау ауданы, Ұлытау селосы, Абай көшесі 23, "Ұлытау ауданының жұмыспен қамту және әлеуметтік бағдарламалар бөлімі" мемлекеттік мекемесі, телефон: 8 (71035) 21212, факс: 8 (71032) 21207, электронды поштаның мекен-жайы ulytau_sobes@mail.ru.</w:t>
      </w:r>
      <w:r>
        <w:br/>
      </w:r>
      <w:r>
        <w:rPr>
          <w:rFonts w:ascii="Times New Roman"/>
          <w:b w:val="false"/>
          <w:i w:val="false"/>
          <w:color w:val="000000"/>
          <w:sz w:val="28"/>
        </w:rPr>
        <w:t>
      Жұмыс кестесі: күн сайын сағат 9-00 бастап 18-00 дейін, түскі үзіліс сағат 13-00 бастап 14-00 дейін, демалыс күндері (сенбі, жексенбі) мен мереке күндерінен басқа.</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орналасқан жері: 101500, Қарағанды облысы, Ұлытау ауданы, Ұлытау селосы, Амангелді көшесі, 29а,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Ұлытау ауданындағы бөлімі, телефон: 8(71035) 21624, факс: 8(71035) 21306, электрондық поштаның мекенжайы: renat_ulytau@mail.ru.</w:t>
      </w:r>
      <w:r>
        <w:br/>
      </w:r>
      <w:r>
        <w:rPr>
          <w:rFonts w:ascii="Times New Roman"/>
          <w:b w:val="false"/>
          <w:i w:val="false"/>
          <w:color w:val="000000"/>
          <w:sz w:val="28"/>
        </w:rPr>
        <w:t>
      Жұмыс кестесі: күн сайын сағат 9.00-ден 20.00-ге дейін үзіліссіз, орталықтың филиалдары мен өкілдіктерінде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Қабылдау алдын ала жазылусыз және жедел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 құжаттар туралы толық ақпарат http://www.ulytau_akimat.kz. интернет-ресурсында, арнайы комиссияның жұмыс органының және Орталықтың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10. Тексеру қорытындысы бойынша іс макеті ресімделген Семей ядролық сынақ полигонындағы ядролық сынақтардың салдарынан зардап шеккен азаматқа біржолғы мемлекеттік ақшалай өтемақының төлену фактісінің анықталуы, сондай-ақ тұтынушының тапсырған кезде толық емес және (немесе) жалған мәліметтер ұсынуы мемлекеттік қызметті көрсетуден бас тарту үшін негіз болып табылады.</w:t>
      </w:r>
      <w:r>
        <w:br/>
      </w:r>
      <w:r>
        <w:rPr>
          <w:rFonts w:ascii="Times New Roman"/>
          <w:b w:val="false"/>
          <w:i w:val="false"/>
          <w:color w:val="000000"/>
          <w:sz w:val="28"/>
        </w:rPr>
        <w:t>
      Арнайы комиссияның жұмыс органы құжаттардың рәсімделуінде қателер анықталған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пакеті толық ұсынылмаған және құжаттар дұрыс ресімделмеген жағдайда құжаттар пакетін алған күннен бастап, жиырма күнтізбелік күн ішінде бас тарту себебін көрсете отырып хабарлама береді.</w:t>
      </w:r>
      <w:r>
        <w:br/>
      </w:r>
      <w:r>
        <w:rPr>
          <w:rFonts w:ascii="Times New Roman"/>
          <w:b w:val="false"/>
          <w:i w:val="false"/>
          <w:color w:val="000000"/>
          <w:sz w:val="28"/>
        </w:rPr>
        <w:t>
      Мемлекеттік қызмет орталық арқылы жүзеге асырылған кезде арнайы комиссияның жұмыс органы құжаттардың ресімделуінде қателер анықталған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пакеті толық ұсынылмаған және құжаттар дұрыс ресімделмеген жағдайда құжаттар пакетін алғаннан кейін үш жұмыс күні ішінде бас тарту себебін жазбаша негіздей отырып, оларды кейін тұтынушыға беру үшін орталыққа жібереді.</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және мемлекеттік қызмет нәтижесін берген сәтке дейін мемлекеттік қызметті көрсету кезеңдері:</w:t>
      </w:r>
      <w:r>
        <w:br/>
      </w:r>
      <w:r>
        <w:rPr>
          <w:rFonts w:ascii="Times New Roman"/>
          <w:b w:val="false"/>
          <w:i w:val="false"/>
          <w:color w:val="000000"/>
          <w:sz w:val="28"/>
        </w:rPr>
        <w:t>
      1) тұтынушы арнайы комиссияның жұмыс органына немесе Орталыққа өтініш береді;</w:t>
      </w:r>
      <w:r>
        <w:br/>
      </w:r>
      <w:r>
        <w:rPr>
          <w:rFonts w:ascii="Times New Roman"/>
          <w:b w:val="false"/>
          <w:i w:val="false"/>
          <w:color w:val="000000"/>
          <w:sz w:val="28"/>
        </w:rPr>
        <w:t>
      2) орталық өтінішті тіркейді және арнайы комиссияның жұмыс органына береді;</w:t>
      </w:r>
      <w:r>
        <w:br/>
      </w:r>
      <w:r>
        <w:rPr>
          <w:rFonts w:ascii="Times New Roman"/>
          <w:b w:val="false"/>
          <w:i w:val="false"/>
          <w:color w:val="000000"/>
          <w:sz w:val="28"/>
        </w:rPr>
        <w:t>
      3) арнайы комиссияның жұмыс органы өтінішті тіркейді, қызмет алушының іс макетін қалыптастырады, шешім жобасын дайындайды хабарламаны не бас тарту туралы дәлелді жауапты ресімдейді және орталыққа жолдайды немесе арнайы комиссияның жұмыс органына өтініш берген жағдайда тұтынушыға береді;</w:t>
      </w:r>
      <w:r>
        <w:br/>
      </w:r>
      <w:r>
        <w:rPr>
          <w:rFonts w:ascii="Times New Roman"/>
          <w:b w:val="false"/>
          <w:i w:val="false"/>
          <w:color w:val="000000"/>
          <w:sz w:val="28"/>
        </w:rPr>
        <w:t>
      4) орталық тұтынушыға хабарлама не бас тарту туралы дәлелді жауапты береді.</w:t>
      </w:r>
    </w:p>
    <w:bookmarkEnd w:id="24"/>
    <w:bookmarkStart w:name="z52" w:id="25"/>
    <w:p>
      <w:pPr>
        <w:spacing w:after="0"/>
        <w:ind w:left="0"/>
        <w:jc w:val="left"/>
      </w:pPr>
      <w:r>
        <w:rPr>
          <w:rFonts w:ascii="Times New Roman"/>
          <w:b/>
          <w:i w:val="false"/>
          <w:color w:val="000000"/>
        </w:rPr>
        <w:t xml:space="preserve"> 
4. Мемлекеттік қызметті көрсету барысындағы іс-әрекеттер</w:t>
      </w:r>
      <w:r>
        <w:br/>
      </w:r>
      <w:r>
        <w:rPr>
          <w:rFonts w:ascii="Times New Roman"/>
          <w:b/>
          <w:i w:val="false"/>
          <w:color w:val="000000"/>
        </w:rPr>
        <w:t>
(іс-қимылдар) тәртібінің сипаттамасы</w:t>
      </w:r>
    </w:p>
    <w:bookmarkEnd w:id="25"/>
    <w:bookmarkStart w:name="z53" w:id="26"/>
    <w:p>
      <w:pPr>
        <w:spacing w:after="0"/>
        <w:ind w:left="0"/>
        <w:jc w:val="both"/>
      </w:pPr>
      <w:r>
        <w:rPr>
          <w:rFonts w:ascii="Times New Roman"/>
          <w:b w:val="false"/>
          <w:i w:val="false"/>
          <w:color w:val="000000"/>
          <w:sz w:val="28"/>
        </w:rPr>
        <w:t>
      12. Орталықта құжаттарды қабылдау "терезелердің" мақсаттары мен орындайтын функциялары туралы ақпарат орналастырылған "терезелер" арқылы жүзеге асырылады, сондай-ақ орталық инспекторының тегі, аты, әкесінің аты және лауазымы көрсетіледі.</w:t>
      </w:r>
      <w:r>
        <w:br/>
      </w:r>
      <w:r>
        <w:rPr>
          <w:rFonts w:ascii="Times New Roman"/>
          <w:b w:val="false"/>
          <w:i w:val="false"/>
          <w:color w:val="000000"/>
          <w:sz w:val="28"/>
        </w:rPr>
        <w:t>
      Арнайы комиссияның жұмыс органында құжаттарды қабылдау арнайы комиссия жұмыс органының жауапты орындаушысы арқылы жүзеге асырылады.</w:t>
      </w:r>
      <w:r>
        <w:br/>
      </w:r>
      <w:r>
        <w:rPr>
          <w:rFonts w:ascii="Times New Roman"/>
          <w:b w:val="false"/>
          <w:i w:val="false"/>
          <w:color w:val="000000"/>
          <w:sz w:val="28"/>
        </w:rPr>
        <w:t>
      Жүгінген кезде тұтынушыға:</w:t>
      </w:r>
      <w:r>
        <w:br/>
      </w:r>
      <w:r>
        <w:rPr>
          <w:rFonts w:ascii="Times New Roman"/>
          <w:b w:val="false"/>
          <w:i w:val="false"/>
          <w:color w:val="000000"/>
          <w:sz w:val="28"/>
        </w:rPr>
        <w:t>
      1) арнайы комиссияның жұмыс органында – тұтынушының мемлекеттік қызмет көрсетуді тіркеу және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 – сәйкес құжаттардың қабылданғаны туралы:</w:t>
      </w:r>
      <w:r>
        <w:br/>
      </w:r>
      <w:r>
        <w:rPr>
          <w:rFonts w:ascii="Times New Roman"/>
          <w:b w:val="false"/>
          <w:i w:val="false"/>
          <w:color w:val="000000"/>
          <w:sz w:val="28"/>
        </w:rPr>
        <w:t>
      өтініштің нөмірімен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мынадай құжаттарды ұсынады:</w:t>
      </w:r>
      <w:r>
        <w:br/>
      </w:r>
      <w:r>
        <w:rPr>
          <w:rFonts w:ascii="Times New Roman"/>
          <w:b w:val="false"/>
          <w:i w:val="false"/>
          <w:color w:val="000000"/>
          <w:sz w:val="28"/>
        </w:rPr>
        <w:t>
      1) белгіленген үлгідегі өтiнiш;</w:t>
      </w:r>
      <w:r>
        <w:br/>
      </w:r>
      <w:r>
        <w:rPr>
          <w:rFonts w:ascii="Times New Roman"/>
          <w:b w:val="false"/>
          <w:i w:val="false"/>
          <w:color w:val="000000"/>
          <w:sz w:val="28"/>
        </w:rPr>
        <w:t xml:space="preserve">
      2) жеке басын куәландыратын құжат; </w:t>
      </w:r>
      <w:r>
        <w:br/>
      </w:r>
      <w:r>
        <w:rPr>
          <w:rFonts w:ascii="Times New Roman"/>
          <w:b w:val="false"/>
          <w:i w:val="false"/>
          <w:color w:val="000000"/>
          <w:sz w:val="28"/>
        </w:rPr>
        <w:t>
      3) тұрғылықты жері бойынша тіркелгенін бекітетін құжат;</w:t>
      </w:r>
      <w:r>
        <w:br/>
      </w:r>
      <w:r>
        <w:rPr>
          <w:rFonts w:ascii="Times New Roman"/>
          <w:b w:val="false"/>
          <w:i w:val="false"/>
          <w:color w:val="000000"/>
          <w:sz w:val="28"/>
        </w:rPr>
        <w:t>
      4) салық төлеушiнiң куәлiгi (жеке сәйкестендіру нөмірі бар болған жағдайда);</w:t>
      </w:r>
      <w:r>
        <w:br/>
      </w:r>
      <w:r>
        <w:rPr>
          <w:rFonts w:ascii="Times New Roman"/>
          <w:b w:val="false"/>
          <w:i w:val="false"/>
          <w:color w:val="000000"/>
          <w:sz w:val="28"/>
        </w:rPr>
        <w:t xml:space="preserve">
      5) әлеуметтiк жеке код берiлгенi туралы уақытша куәлiк (жеке сәйкестендіру нөмірі бар болған жағдайда); </w:t>
      </w:r>
      <w:r>
        <w:br/>
      </w:r>
      <w:r>
        <w:rPr>
          <w:rFonts w:ascii="Times New Roman"/>
          <w:b w:val="false"/>
          <w:i w:val="false"/>
          <w:color w:val="000000"/>
          <w:sz w:val="28"/>
        </w:rPr>
        <w:t>
      6) жинақ кiтапшасы немесе өтемақы беру жөнiндегi уәкiлеттi ұйыммен жасалған шарт;</w:t>
      </w:r>
      <w:r>
        <w:br/>
      </w:r>
      <w:r>
        <w:rPr>
          <w:rFonts w:ascii="Times New Roman"/>
          <w:b w:val="false"/>
          <w:i w:val="false"/>
          <w:color w:val="000000"/>
          <w:sz w:val="28"/>
        </w:rPr>
        <w:t>
      7) 1949 жылдан бастап 1965 жыл, 1966 жылдан бастап 1990 жыл кезеңдерiнде Семей ядролық сынақ полигоны аумағында тұру фактiсi мен кезеңiн растайтын құжаттар (мұрағат анықтамалары, селолық, кенттiк (ауылдық) халық депутаттары Кеңестерінiң, тұрғын-үй-пайдалану басқармаларының, үй басқармаларының, кент, ауыл (село), ауылдық (селолық) округ әкiмдерiнiң, пәтер иелерi кооперативтерiнiң анықтамалары; еңбек кiтапшасы; оқу орнын бiтiргенi туралы диплом; әскери билет; туу туралы куәлiк, орта білiм туралы аттестат, негiзгi мектептi бiтiргенi туралы куәлiк;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берілген Семей ядролық сынақ полигонындағы ядролық сынақтардың салдарынан зардап шеккен адам ретінде жеңілдіктер алуға құқығын растайтын куәлік).</w:t>
      </w:r>
      <w:r>
        <w:br/>
      </w:r>
      <w:r>
        <w:rPr>
          <w:rFonts w:ascii="Times New Roman"/>
          <w:b w:val="false"/>
          <w:i w:val="false"/>
          <w:color w:val="000000"/>
          <w:sz w:val="28"/>
        </w:rPr>
        <w:t>
      Егер мұрағаттық және өзге де құжаттар сақталмаса – ядролық сынақтар әсеріне ұшыраған аумақта тұрғанының заңды фактiсi мен кезеңiн анықтау туралы сот шешімі.</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үдерісінде келесі құрылымдық-функционалдық бірліктер қатысады (бұдан әрі – ҚФБ):</w:t>
      </w:r>
      <w:r>
        <w:br/>
      </w:r>
      <w:r>
        <w:rPr>
          <w:rFonts w:ascii="Times New Roman"/>
          <w:b w:val="false"/>
          <w:i w:val="false"/>
          <w:color w:val="000000"/>
          <w:sz w:val="28"/>
        </w:rPr>
        <w:t>
      1) арнайы комиссияның жұмыс органының басшылығы (ҚФБ 1);</w:t>
      </w:r>
      <w:r>
        <w:br/>
      </w:r>
      <w:r>
        <w:rPr>
          <w:rFonts w:ascii="Times New Roman"/>
          <w:b w:val="false"/>
          <w:i w:val="false"/>
          <w:color w:val="000000"/>
          <w:sz w:val="28"/>
        </w:rPr>
        <w:t>
      2) арнайы комиссияның жұмыс органының жауапты орындаушысы (ҚФБ 2);</w:t>
      </w:r>
      <w:r>
        <w:br/>
      </w:r>
      <w:r>
        <w:rPr>
          <w:rFonts w:ascii="Times New Roman"/>
          <w:b w:val="false"/>
          <w:i w:val="false"/>
          <w:color w:val="000000"/>
          <w:sz w:val="28"/>
        </w:rPr>
        <w:t>
      3) арнайы комиссия жұмыс органының құжат жүргізу және өтініштермен жұмыс бойынша жауапты орындаушысы (ҚФБ 3);</w:t>
      </w:r>
      <w:r>
        <w:br/>
      </w:r>
      <w:r>
        <w:rPr>
          <w:rFonts w:ascii="Times New Roman"/>
          <w:b w:val="false"/>
          <w:i w:val="false"/>
          <w:color w:val="000000"/>
          <w:sz w:val="28"/>
        </w:rPr>
        <w:t>
      4)орталықтың құжат беру секторының инспекторы (ҚФБ 4);</w:t>
      </w:r>
      <w:r>
        <w:br/>
      </w:r>
      <w:r>
        <w:rPr>
          <w:rFonts w:ascii="Times New Roman"/>
          <w:b w:val="false"/>
          <w:i w:val="false"/>
          <w:color w:val="000000"/>
          <w:sz w:val="28"/>
        </w:rPr>
        <w:t>
      5) орталықтың жинақтау секторының маманы (ҚФБ 5);</w:t>
      </w:r>
      <w:r>
        <w:br/>
      </w:r>
      <w:r>
        <w:rPr>
          <w:rFonts w:ascii="Times New Roman"/>
          <w:b w:val="false"/>
          <w:i w:val="false"/>
          <w:color w:val="000000"/>
          <w:sz w:val="28"/>
        </w:rPr>
        <w:t>
      6) орталықтың операциялық залының инспекторы (ҚФБ 6);</w:t>
      </w:r>
      <w:r>
        <w:br/>
      </w:r>
      <w:r>
        <w:rPr>
          <w:rFonts w:ascii="Times New Roman"/>
          <w:b w:val="false"/>
          <w:i w:val="false"/>
          <w:color w:val="000000"/>
          <w:sz w:val="28"/>
        </w:rPr>
        <w:t xml:space="preserve">
      7) орталықтың кеңесшісі (ҚФБ 7). </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Реглементке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дәйектілігінің өзара байланысының схемалары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6"/>
    <w:bookmarkStart w:name="z58" w:id="27"/>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27"/>
    <w:bookmarkStart w:name="z59" w:id="28"/>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28"/>
    <w:bookmarkStart w:name="z60" w:id="29"/>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және куәліктер</w:t>
      </w:r>
      <w:r>
        <w:br/>
      </w:r>
      <w:r>
        <w:rPr>
          <w:rFonts w:ascii="Times New Roman"/>
          <w:b w:val="false"/>
          <w:i w:val="false"/>
          <w:color w:val="000000"/>
          <w:sz w:val="28"/>
        </w:rPr>
        <w:t>
беру"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29"/>
    <w:bookmarkStart w:name="z61" w:id="30"/>
    <w:p>
      <w:pPr>
        <w:spacing w:after="0"/>
        <w:ind w:left="0"/>
        <w:jc w:val="both"/>
      </w:pPr>
      <w:r>
        <w:rPr>
          <w:rFonts w:ascii="Times New Roman"/>
          <w:b w:val="false"/>
          <w:i w:val="false"/>
          <w:color w:val="000000"/>
          <w:sz w:val="28"/>
        </w:rPr>
        <w:t>
      1-кесте. Құрылымдық-функционалдық бірліктерінің іс-әрекеттерінің сипаттамасы (ҚФБ)</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2615"/>
        <w:gridCol w:w="3490"/>
        <w:gridCol w:w="7404"/>
      </w:tblGrid>
      <w:tr>
        <w:trPr>
          <w:trHeight w:val="8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орыны)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Жұмыс органының басшылығы</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Арнайы комиссияның жұмыс органының жауапты орындаушысы</w:t>
            </w:r>
          </w:p>
        </w:tc>
      </w:tr>
      <w:tr>
        <w:trPr>
          <w:trHeight w:val="162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құжаттарды өтінішпен қабылдайды, Семей ядролық сынақ полигонында ядролық сынақтардың салдарынан зардап шеккен азаматтар өтініштері журналында тіркейді, тұтынушыға тіркеу талонын береді</w:t>
            </w:r>
          </w:p>
        </w:tc>
      </w:tr>
      <w:tr>
        <w:trPr>
          <w:trHeight w:val="270" w:hRule="atLeast"/>
        </w:trPr>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талоны</w:t>
            </w:r>
          </w:p>
        </w:tc>
      </w:tr>
      <w:tr>
        <w:trPr>
          <w:trHeight w:val="1620" w:hRule="atLeast"/>
        </w:trPr>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69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 қарайды, бұрыштама қояды</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ісі макетін қалыптастырады, шешім жобасын дайындайды, құжаттарды арнайы комиссияға қарауға береді. Хабарлама не дәлелді бас тарту туралы дәлелді жауапты ресімдейді және жұмыс органының басшысына қарауға жолдайды.</w:t>
            </w:r>
          </w:p>
        </w:tc>
      </w:tr>
      <w:tr>
        <w:trPr>
          <w:trHeight w:val="270" w:hRule="atLeast"/>
        </w:trPr>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ісі макеті</w:t>
            </w:r>
          </w:p>
        </w:tc>
      </w:tr>
      <w:tr>
        <w:trPr>
          <w:trHeight w:val="1890" w:hRule="atLeast"/>
        </w:trPr>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w:t>
            </w:r>
          </w:p>
        </w:tc>
      </w:tr>
      <w:tr>
        <w:trPr>
          <w:trHeight w:val="84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қояды</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табыстайды</w:t>
            </w:r>
          </w:p>
        </w:tc>
      </w:tr>
      <w:tr>
        <w:trPr>
          <w:trHeight w:val="540" w:hRule="atLeast"/>
        </w:trPr>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w:t>
            </w:r>
          </w:p>
        </w:tc>
      </w:tr>
      <w:tr>
        <w:trPr>
          <w:trHeight w:val="570" w:hRule="atLeast"/>
        </w:trPr>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p>
      <w:pPr>
        <w:spacing w:after="0"/>
        <w:ind w:left="0"/>
        <w:jc w:val="both"/>
      </w:pPr>
      <w:r>
        <w:rPr>
          <w:rFonts w:ascii="Times New Roman"/>
          <w:b w:val="false"/>
          <w:i w:val="false"/>
          <w:color w:val="000000"/>
          <w:sz w:val="28"/>
        </w:rPr>
        <w:t>      Баламалы үдерістің іс-әрекеті (барысының, жұмыс ағынының)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2627"/>
        <w:gridCol w:w="3892"/>
        <w:gridCol w:w="3154"/>
        <w:gridCol w:w="3851"/>
      </w:tblGrid>
      <w:tr>
        <w:trPr>
          <w:trHeight w:val="11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орыны)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Жұмыс органының басшылығы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Арнайы комиссияның жұмыс органының жауапты орындаушысы</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 xml:space="preserve">Жұмыс органының құжат жүргізу және өтініштермен жұмыс бойынша жауапты орындаушысы </w:t>
            </w:r>
          </w:p>
        </w:tc>
      </w:tr>
      <w:tr>
        <w:trPr>
          <w:trHeight w:val="405"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қабылдайды, тіркейді және жұмыс органының басшысына қарауға жолдайды</w:t>
            </w:r>
          </w:p>
        </w:tc>
      </w:tr>
      <w:tr>
        <w:trPr>
          <w:trHeight w:val="270"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r>
      <w:tr>
        <w:trPr>
          <w:trHeight w:val="1890"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9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 қарайды және бұрыштама қояды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тексереді, қызмет тұтынушының жеке іс макетін қалыптастырады, шешім жобасын дайындайды, құжаттарды арнайы комиссияның қарауына жолдайды, хабарламаны не бас тарту туралы дәлелді жауапты ресімдейді және жұмыс органының басшысына қол қоюға жолдайды</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іс макеті</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90"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күні</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орталыққа ұсынады</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түрі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5"/>
        <w:gridCol w:w="2999"/>
        <w:gridCol w:w="3375"/>
        <w:gridCol w:w="3751"/>
      </w:tblGrid>
      <w:tr>
        <w:trPr>
          <w:trHeight w:val="162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 Орталықтың құжат беру секторының инспекторы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 Орталықтың жинақтау секторының маманы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 Орталықтың операциялық залының инспекторы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 Орталықтың кеңесшісі</w:t>
            </w:r>
          </w:p>
        </w:tc>
      </w:tr>
      <w:tr>
        <w:trPr>
          <w:trHeight w:val="66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кеңес береді, құжаттармен өтінішті қабылдайды, журналда тіркейді.</w:t>
            </w:r>
          </w:p>
        </w:tc>
      </w:tr>
      <w:tr>
        <w:trPr>
          <w:trHeight w:val="495"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w:t>
            </w:r>
          </w:p>
        </w:tc>
      </w:tr>
      <w:tr>
        <w:trPr>
          <w:trHeight w:val="27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81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тексереді тұтынушыға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қолхат береді.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қалыптастырады және құжаттарды арнайы комиссияның жұмыс органына береді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бас тарту туралы дәлелді жауапты береді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31"/>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және куәліктер</w:t>
      </w:r>
      <w:r>
        <w:br/>
      </w:r>
      <w:r>
        <w:rPr>
          <w:rFonts w:ascii="Times New Roman"/>
          <w:b w:val="false"/>
          <w:i w:val="false"/>
          <w:color w:val="000000"/>
          <w:sz w:val="28"/>
        </w:rPr>
        <w:t>
беру"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31"/>
    <w:bookmarkStart w:name="z63" w:id="32"/>
    <w:p>
      <w:pPr>
        <w:spacing w:after="0"/>
        <w:ind w:left="0"/>
        <w:jc w:val="left"/>
      </w:pPr>
      <w:r>
        <w:rPr>
          <w:rFonts w:ascii="Times New Roman"/>
          <w:b/>
          <w:i w:val="false"/>
          <w:color w:val="000000"/>
        </w:rPr>
        <w:t xml:space="preserve"> 
Функционалдық іс-қимыл схемасы. Мемлекеттік қызмет</w:t>
      </w:r>
      <w:r>
        <w:br/>
      </w:r>
      <w:r>
        <w:rPr>
          <w:rFonts w:ascii="Times New Roman"/>
          <w:b/>
          <w:i w:val="false"/>
          <w:color w:val="000000"/>
        </w:rPr>
        <w:t>
көрсетудің үдерісі. Баламалы үдеріс.</w:t>
      </w:r>
    </w:p>
    <w:bookmarkEnd w:id="32"/>
    <w:p>
      <w:pPr>
        <w:spacing w:after="0"/>
        <w:ind w:left="0"/>
        <w:jc w:val="both"/>
      </w:pPr>
      <w:r>
        <w:drawing>
          <wp:inline distT="0" distB="0" distL="0" distR="0">
            <wp:extent cx="83947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94700" cy="3619500"/>
                    </a:xfrm>
                    <a:prstGeom prst="rect">
                      <a:avLst/>
                    </a:prstGeom>
                  </pic:spPr>
                </pic:pic>
              </a:graphicData>
            </a:graphic>
          </wp:inline>
        </w:drawing>
      </w:r>
    </w:p>
    <w:bookmarkStart w:name="z64" w:id="33"/>
    <w:p>
      <w:pPr>
        <w:spacing w:after="0"/>
        <w:ind w:left="0"/>
        <w:jc w:val="both"/>
      </w:pPr>
      <w:r>
        <w:rPr>
          <w:rFonts w:ascii="Times New Roman"/>
          <w:b w:val="false"/>
          <w:i w:val="false"/>
          <w:color w:val="000000"/>
          <w:sz w:val="28"/>
        </w:rPr>
        <w:t>
Ұлытау ауданы әкімдігінің</w:t>
      </w:r>
      <w:r>
        <w:br/>
      </w:r>
      <w:r>
        <w:rPr>
          <w:rFonts w:ascii="Times New Roman"/>
          <w:b w:val="false"/>
          <w:i w:val="false"/>
          <w:color w:val="000000"/>
          <w:sz w:val="28"/>
        </w:rPr>
        <w:t>
2012 жылғы 5 желтоқсандағы</w:t>
      </w:r>
      <w:r>
        <w:br/>
      </w:r>
      <w:r>
        <w:rPr>
          <w:rFonts w:ascii="Times New Roman"/>
          <w:b w:val="false"/>
          <w:i w:val="false"/>
          <w:color w:val="000000"/>
          <w:sz w:val="28"/>
        </w:rPr>
        <w:t>
N 30/12 қаулысымен</w:t>
      </w:r>
      <w:r>
        <w:br/>
      </w:r>
      <w:r>
        <w:rPr>
          <w:rFonts w:ascii="Times New Roman"/>
          <w:b w:val="false"/>
          <w:i w:val="false"/>
          <w:color w:val="000000"/>
          <w:sz w:val="28"/>
        </w:rPr>
        <w:t>
бекітілген</w:t>
      </w:r>
    </w:p>
    <w:bookmarkEnd w:id="33"/>
    <w:bookmarkStart w:name="z65" w:id="34"/>
    <w:p>
      <w:pPr>
        <w:spacing w:after="0"/>
        <w:ind w:left="0"/>
        <w:jc w:val="left"/>
      </w:pPr>
      <w:r>
        <w:rPr>
          <w:rFonts w:ascii="Times New Roman"/>
          <w:b/>
          <w:i w:val="false"/>
          <w:color w:val="000000"/>
        </w:rPr>
        <w:t xml:space="preserve"> 
"Мүгедектерге протездiк-ортопедиялық</w:t>
      </w:r>
      <w:r>
        <w:br/>
      </w:r>
      <w:r>
        <w:rPr>
          <w:rFonts w:ascii="Times New Roman"/>
          <w:b/>
          <w:i w:val="false"/>
          <w:color w:val="000000"/>
        </w:rPr>
        <w:t>
көмек ұсыну үшiн оларға құжаттарды ресiмдеу"</w:t>
      </w:r>
      <w:r>
        <w:br/>
      </w:r>
      <w:r>
        <w:rPr>
          <w:rFonts w:ascii="Times New Roman"/>
          <w:b/>
          <w:i w:val="false"/>
          <w:color w:val="000000"/>
        </w:rPr>
        <w:t>
мемлекеттік қызмет көрсету регламенті</w:t>
      </w:r>
    </w:p>
    <w:bookmarkEnd w:id="34"/>
    <w:bookmarkStart w:name="z66" w:id="35"/>
    <w:p>
      <w:pPr>
        <w:spacing w:after="0"/>
        <w:ind w:left="0"/>
        <w:jc w:val="left"/>
      </w:pPr>
      <w:r>
        <w:rPr>
          <w:rFonts w:ascii="Times New Roman"/>
          <w:b/>
          <w:i w:val="false"/>
          <w:color w:val="000000"/>
        </w:rPr>
        <w:t xml:space="preserve"> 
1. Негізгі ұғымдар</w:t>
      </w:r>
    </w:p>
    <w:bookmarkEnd w:id="35"/>
    <w:bookmarkStart w:name="z67" w:id="36"/>
    <w:p>
      <w:pPr>
        <w:spacing w:after="0"/>
        <w:ind w:left="0"/>
        <w:jc w:val="both"/>
      </w:pPr>
      <w:r>
        <w:rPr>
          <w:rFonts w:ascii="Times New Roman"/>
          <w:b w:val="false"/>
          <w:i w:val="false"/>
          <w:color w:val="000000"/>
          <w:sz w:val="28"/>
        </w:rPr>
        <w:t>
      1. Осы "Мүгедектерге протездiк-ортопедиялық көмек ұсыну үшiн оларға құжаттарды ресiмдеу"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мүгедектi оңалтудың жеке бағдарламасы - мүгедектi оңалтуды өткiзудiң нақты көлемдерiн, түрлерi мен мерзiмдерiн белгiлейтiн құжат;</w:t>
      </w:r>
      <w:r>
        <w:br/>
      </w:r>
      <w:r>
        <w:rPr>
          <w:rFonts w:ascii="Times New Roman"/>
          <w:b w:val="false"/>
          <w:i w:val="false"/>
          <w:color w:val="000000"/>
          <w:sz w:val="28"/>
        </w:rPr>
        <w:t>
      3) протездiк-ортопедиялық көмек - мүгедектердi протездiк-ортопедиялық құралдармен қамтамасыз ету және оларды пайдалануды үйрету бойынша медициналық-техникалық көмектiң мамандандырылған түрi;</w:t>
      </w:r>
      <w:r>
        <w:br/>
      </w:r>
      <w:r>
        <w:rPr>
          <w:rFonts w:ascii="Times New Roman"/>
          <w:b w:val="false"/>
          <w:i w:val="false"/>
          <w:color w:val="000000"/>
          <w:sz w:val="28"/>
        </w:rPr>
        <w:t>
      4) тұтынушылар - Қазақстан Республикасының азаматтары, Қазақстан Республикасының аумағында тұрақты тұратын шетелдіктер және азаматтығы жоқ адамдар:</w:t>
      </w:r>
      <w:r>
        <w:br/>
      </w:r>
      <w:r>
        <w:rPr>
          <w:rFonts w:ascii="Times New Roman"/>
          <w:b w:val="false"/>
          <w:i w:val="false"/>
          <w:color w:val="000000"/>
          <w:sz w:val="28"/>
        </w:rPr>
        <w:t>
      Ұлы Отан соғысының қатысушылары, мүгедектері, сондай-ақ жеңілдіктер мен кепілдіктер бойынша Ұлы отан соғысы мүгедектеріне теңестірілген адамдар;</w:t>
      </w:r>
      <w:r>
        <w:br/>
      </w:r>
      <w:r>
        <w:rPr>
          <w:rFonts w:ascii="Times New Roman"/>
          <w:b w:val="false"/>
          <w:i w:val="false"/>
          <w:color w:val="000000"/>
          <w:sz w:val="28"/>
        </w:rPr>
        <w:t>
      Қазақстан Республикасы Қарулы Күштерінде қызметтік міндеттерін атқаруымен байланысты мүгедек болған әскери қызметшілер;</w:t>
      </w:r>
      <w:r>
        <w:br/>
      </w:r>
      <w:r>
        <w:rPr>
          <w:rFonts w:ascii="Times New Roman"/>
          <w:b w:val="false"/>
          <w:i w:val="false"/>
          <w:color w:val="000000"/>
          <w:sz w:val="28"/>
        </w:rPr>
        <w:t>
      ішкі істер органдарының, ұлттық қауіпсіздік органдарының басшы және қатардағы құрамының қызметтік міндеттерін атқаруымен байланысты мүгедек болған адамдар;</w:t>
      </w:r>
      <w:r>
        <w:br/>
      </w:r>
      <w:r>
        <w:rPr>
          <w:rFonts w:ascii="Times New Roman"/>
          <w:b w:val="false"/>
          <w:i w:val="false"/>
          <w:color w:val="000000"/>
          <w:sz w:val="28"/>
        </w:rPr>
        <w:t>
      жалпы аурудан мүгедек болғандар;</w:t>
      </w:r>
      <w:r>
        <w:br/>
      </w:r>
      <w:r>
        <w:rPr>
          <w:rFonts w:ascii="Times New Roman"/>
          <w:b w:val="false"/>
          <w:i w:val="false"/>
          <w:color w:val="000000"/>
          <w:sz w:val="28"/>
        </w:rPr>
        <w:t>
      бала жасынан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5) уәкілетті орган – "Ұлытау ауданының жұмыспен қамту және әлеуметтік бағдарламалар бөлімі" мемлекеттік мекемесі;</w:t>
      </w:r>
      <w:r>
        <w:br/>
      </w:r>
      <w:r>
        <w:rPr>
          <w:rFonts w:ascii="Times New Roman"/>
          <w:b w:val="false"/>
          <w:i w:val="false"/>
          <w:color w:val="000000"/>
          <w:sz w:val="28"/>
        </w:rPr>
        <w:t>
      6) халыққа қызмет көрсету орталығы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Ұлытау ауданындағы бөлімі (бұдан әрі - орталық).</w:t>
      </w:r>
    </w:p>
    <w:bookmarkEnd w:id="36"/>
    <w:bookmarkStart w:name="z68" w:id="37"/>
    <w:p>
      <w:pPr>
        <w:spacing w:after="0"/>
        <w:ind w:left="0"/>
        <w:jc w:val="left"/>
      </w:pPr>
      <w:r>
        <w:rPr>
          <w:rFonts w:ascii="Times New Roman"/>
          <w:b/>
          <w:i w:val="false"/>
          <w:color w:val="000000"/>
        </w:rPr>
        <w:t xml:space="preserve"> 
2. Жалпы ережелер</w:t>
      </w:r>
    </w:p>
    <w:bookmarkEnd w:id="37"/>
    <w:bookmarkStart w:name="z69" w:id="38"/>
    <w:p>
      <w:pPr>
        <w:spacing w:after="0"/>
        <w:ind w:left="0"/>
        <w:jc w:val="both"/>
      </w:pPr>
      <w:r>
        <w:rPr>
          <w:rFonts w:ascii="Times New Roman"/>
          <w:b w:val="false"/>
          <w:i w:val="false"/>
          <w:color w:val="000000"/>
          <w:sz w:val="28"/>
        </w:rPr>
        <w:t>
      2. Мүгедектерге протездік-ортопедиялық көмекті ұсыну үшін оларға құжаттарды ресімдеу - протездік-ортопедиялық құралдармен қамтамасыз ету және оларды пайдалануды үйрету бойынша мамандандырылған медициналық – техникалық көмектің түрін алуға мүгедектердің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және Орталық (баламалы негізде)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1-тармағының, Қазақстан Республикасы Үкіметінің 2005 жылғы 20 шілдедегі "Мүгедектерді оңалтудың кейбір мәселелері туралы" N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Көрсетілген мемлекеттік қызметтің өтініш беруші алатын нәтижесі мүгедектерге протездiк-ортопедиялық көмек ұсыну үшін құжаттарды ресiмдеу туралы қағаз жеткізгіштегі хабарлама (бұдан әрі - хабарлама) не қызмет көрсетуден бас тарту туралы дәлелді жауап болып табылады.</w:t>
      </w:r>
    </w:p>
    <w:bookmarkEnd w:id="38"/>
    <w:bookmarkStart w:name="z74" w:id="3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9"/>
    <w:bookmarkStart w:name="z75" w:id="40"/>
    <w:p>
      <w:pPr>
        <w:spacing w:after="0"/>
        <w:ind w:left="0"/>
        <w:jc w:val="both"/>
      </w:pPr>
      <w:r>
        <w:rPr>
          <w:rFonts w:ascii="Times New Roman"/>
          <w:b w:val="false"/>
          <w:i w:val="false"/>
          <w:color w:val="000000"/>
          <w:sz w:val="28"/>
        </w:rPr>
        <w:t>
      7. Уәкілетті органның орналасқан жері: 101500, Қарағанды облысы, Ұлытау ауданы, Ұлытау селосы, Абай көшесі 23, "Ұлытау ауданының жұмыспен қамту және әлеуметтік бағдарламалар бөлімі" мемлекеттік мекемесі, телефон: 8(71035) 21212, факс: 8(71035) 21207, электронды поштаның мекен-жайы: ulytau_sobes @mail.ru.</w:t>
      </w:r>
      <w:r>
        <w:br/>
      </w:r>
      <w:r>
        <w:rPr>
          <w:rFonts w:ascii="Times New Roman"/>
          <w:b w:val="false"/>
          <w:i w:val="false"/>
          <w:color w:val="000000"/>
          <w:sz w:val="28"/>
        </w:rPr>
        <w:t>
      Жұмыс кестесі: күн сайын сағат 9.00-ден бастап 18.00-ге дейін, түскі үзіліс сағат 13.00 бастап 14.00 дейін, демалыс күндері (сенбі, жексенбі) мен мереке күндерінен басқа.</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Орталықтың орналасқан жері: 101500, Қарағанды облысы, Ұлытау ауданы, Ұлытау селосы, Амангелді көшесі 29а,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Ұлытау ауданындағы бөлімі, телефон: 8 (71035) 21624, 21306, электрондық поштаның мекенжайы: renat_ulytau @mail.ru.</w:t>
      </w:r>
      <w:r>
        <w:br/>
      </w:r>
      <w:r>
        <w:rPr>
          <w:rFonts w:ascii="Times New Roman"/>
          <w:b w:val="false"/>
          <w:i w:val="false"/>
          <w:color w:val="000000"/>
          <w:sz w:val="28"/>
        </w:rPr>
        <w:t>
      Жұмыс кестесі: үзiлiссiз 9.00-ден бастап 20.00-ге дейiн күн сайын, орталықтың филиалдары мен өкiлдiктерi үшiн демалыс және мереке күндерiн қоспағанда, 13.00-ден 14.00-ге дейiнгi түскi үзiлiспен 9.00-ден бастап 19.00-ге дейiн жұмыс кестесi бекiтiлген.</w:t>
      </w:r>
      <w:r>
        <w:br/>
      </w:r>
      <w:r>
        <w:rPr>
          <w:rFonts w:ascii="Times New Roman"/>
          <w:b w:val="false"/>
          <w:i w:val="false"/>
          <w:color w:val="000000"/>
          <w:sz w:val="28"/>
        </w:rPr>
        <w:t>
      Қабылдау алдын ала жазылусыз және жедел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 http://www. ulytau-akimat.kz интернет-ресурсында және уәкілетті органның, Орталықтың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сәтінен бастап мемлекеттік қызмет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келесі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ұсынылған мәліметтер мен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құжаттардың жалғандығы;</w:t>
      </w:r>
      <w:r>
        <w:br/>
      </w:r>
      <w:r>
        <w:rPr>
          <w:rFonts w:ascii="Times New Roman"/>
          <w:b w:val="false"/>
          <w:i w:val="false"/>
          <w:color w:val="000000"/>
          <w:sz w:val="28"/>
        </w:rPr>
        <w:t>
      4) жұмыс берушінің кінәсінен жұмыста мертігуге ұшыраған немесе кәсіптік ауруға шалдыққан мүгедектерге жұмыс беруші – жеке кәсіпкер қызметін тоқтатқан немесе заңды тұлға таратылған жағдайда,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және мемлекеттік қызмет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2) орталық өтінішті тіркеуді жүргізеді және уәкілетті органға береді;</w:t>
      </w:r>
      <w:r>
        <w:br/>
      </w:r>
      <w:r>
        <w:rPr>
          <w:rFonts w:ascii="Times New Roman"/>
          <w:b w:val="false"/>
          <w:i w:val="false"/>
          <w:color w:val="000000"/>
          <w:sz w:val="28"/>
        </w:rPr>
        <w:t>
      3) уәкілетті орган өтінішті тіркеуді жүргізеді, орталықтан немесе тұтынушыдан ұсынылған құжаттарды қарауды жүзеге асырады, хабарламаны немесе бас тарту туралы дәлелді жауапты ресімдейді, сосын мемлекеттік қызметті көрсету нәтижесін орталыққа жолдайды;</w:t>
      </w:r>
      <w:r>
        <w:br/>
      </w:r>
      <w:r>
        <w:rPr>
          <w:rFonts w:ascii="Times New Roman"/>
          <w:b w:val="false"/>
          <w:i w:val="false"/>
          <w:color w:val="000000"/>
          <w:sz w:val="28"/>
        </w:rPr>
        <w:t>
      4) орталық тұтынушыға хабарламаны немесе бас тарту туралы дәлелді жауапты береді.</w:t>
      </w:r>
    </w:p>
    <w:bookmarkEnd w:id="40"/>
    <w:bookmarkStart w:name="z80" w:id="41"/>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іс-қимылдар) тәртібінің сипаттамасы</w:t>
      </w:r>
    </w:p>
    <w:bookmarkEnd w:id="41"/>
    <w:bookmarkStart w:name="z81" w:id="42"/>
    <w:p>
      <w:pPr>
        <w:spacing w:after="0"/>
        <w:ind w:left="0"/>
        <w:jc w:val="both"/>
      </w:pPr>
      <w:r>
        <w:rPr>
          <w:rFonts w:ascii="Times New Roman"/>
          <w:b w:val="false"/>
          <w:i w:val="false"/>
          <w:color w:val="000000"/>
          <w:sz w:val="28"/>
        </w:rPr>
        <w:t>
      12. Орталықта құжаттарды қабылдау "терезелердің" мақсаттары мен орындайтын функциялары туралы ақпарат орналастырылған сондай-ақ Орталық инспекторының тегі, аты, әкесінің аты және лауазымы көрсетілген "терезелер" арқылы жүзеге асырылады.</w:t>
      </w:r>
      <w:r>
        <w:br/>
      </w:r>
      <w:r>
        <w:rPr>
          <w:rFonts w:ascii="Times New Roman"/>
          <w:b w:val="false"/>
          <w:i w:val="false"/>
          <w:color w:val="000000"/>
          <w:sz w:val="28"/>
        </w:rPr>
        <w:t>
      Уәкілетті органда құжаттарды қабылдауды уәкілетті органның ардагерлермен, мүгедектермен және аз қамтамасыз етілген азаматтармен жұмыс секторының маманы жүзеге асырады.</w:t>
      </w:r>
      <w:r>
        <w:br/>
      </w:r>
      <w:r>
        <w:rPr>
          <w:rFonts w:ascii="Times New Roman"/>
          <w:b w:val="false"/>
          <w:i w:val="false"/>
          <w:color w:val="000000"/>
          <w:sz w:val="28"/>
        </w:rPr>
        <w:t>
      Барлық қажет құжаттарды тапсырғаннан кейін тұтынушыға:</w:t>
      </w:r>
      <w:r>
        <w:br/>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 - тиісті құжаттардың қабылданғаны туралы:</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13. Қызметті алу үшін қажетті құжаттар тізбесі:</w:t>
      </w:r>
      <w:r>
        <w:br/>
      </w:r>
      <w:r>
        <w:rPr>
          <w:rFonts w:ascii="Times New Roman"/>
          <w:b w:val="false"/>
          <w:i w:val="false"/>
          <w:color w:val="000000"/>
          <w:sz w:val="28"/>
        </w:rPr>
        <w:t>
      1) жеке басын куәландыратын құжаттың деректемелерін көрсете отырып, белгілеген үлгідегі өтініш, әлеуметтік жеке кодының нөмірі (жеке сәйкестендіру нөмірі болғанда) (осы Регламентке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2) өтініш берушінің жеке басын куәландыратын құжаттың көшірмесін, ал кәмелетке толмаған мүгедек балалар үшін – баланың туу туралы куәлігінің көшірмесі, ата-анасының біреуінің (қамқоршысының, қорғаншысының) жеке басын куәландыратын құжаттың көшірмесі;</w:t>
      </w:r>
      <w:r>
        <w:br/>
      </w:r>
      <w:r>
        <w:rPr>
          <w:rFonts w:ascii="Times New Roman"/>
          <w:b w:val="false"/>
          <w:i w:val="false"/>
          <w:color w:val="000000"/>
          <w:sz w:val="28"/>
        </w:rPr>
        <w:t>
      3) мүгедектер, оның ішінде мүгедек балалар үшін – мүгедекті оңалтудың жеке бағдарламасынан үзінді көшірме;</w:t>
      </w:r>
      <w:r>
        <w:br/>
      </w:r>
      <w:r>
        <w:rPr>
          <w:rFonts w:ascii="Times New Roman"/>
          <w:b w:val="false"/>
          <w:i w:val="false"/>
          <w:color w:val="000000"/>
          <w:sz w:val="28"/>
        </w:rPr>
        <w:t>
      4) Ұлы Отан соғысының қатысушылары, мүгедектері және жеңілдіктер мен кепілдіктер бойынша Ұлы Отан соғысы мүгедектеріне теңестірілген адамдар үшін – белгіленген үлгідегі куәліктің көшірмесі;</w:t>
      </w:r>
      <w:r>
        <w:br/>
      </w:r>
      <w:r>
        <w:rPr>
          <w:rFonts w:ascii="Times New Roman"/>
          <w:b w:val="false"/>
          <w:i w:val="false"/>
          <w:color w:val="000000"/>
          <w:sz w:val="28"/>
        </w:rPr>
        <w:t>
      5) Ұлы Отан соғысы қатысушылары үшін – протездік-ортопедиялық көмек көрсету қажеттілігі туралы тұрғылықты жері бойынша медициналық ұйым қорытындысының көшірмесі;</w:t>
      </w:r>
      <w:r>
        <w:br/>
      </w:r>
      <w:r>
        <w:rPr>
          <w:rFonts w:ascii="Times New Roman"/>
          <w:b w:val="false"/>
          <w:i w:val="false"/>
          <w:color w:val="000000"/>
          <w:sz w:val="28"/>
        </w:rPr>
        <w:t>
      6) жұмыс берушінің кінәсінен жұмыста мертігуге ұшыраған немесе кәсіптік ауруға шалдыққан мүгедектер жұмыс беруші – жеке кәсіпкер қызметін тоқтатқан немесе заңды тұлға таратылған жағдайда – жазатайым оқиға туралы актінің көшірмесін және жеке кәсіпкер – жұмыс беруші қызметін тоқтатқаны немесе заңды тұлға таратылғаны туралы құжат.</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ардагерлермен, мүгедектермен және аз қамтамасыз етілген азаматтармен жұмыс секторының меңгерушісі (бұдан әрі – уәкілетті орган секторының меңгерушісі ) (ҚФБ 2);</w:t>
      </w:r>
      <w:r>
        <w:br/>
      </w:r>
      <w:r>
        <w:rPr>
          <w:rFonts w:ascii="Times New Roman"/>
          <w:b w:val="false"/>
          <w:i w:val="false"/>
          <w:color w:val="000000"/>
          <w:sz w:val="28"/>
        </w:rPr>
        <w:t>
      3) уәкілетті органның ардагерлермен, мүгедектермен және аз қамтамасыз етілген азаматтармен жұмыс секторының маманы (бұдан әрі – уәкілетті орган секторының маманы) (ҚФБ 3);</w:t>
      </w:r>
      <w:r>
        <w:br/>
      </w:r>
      <w:r>
        <w:rPr>
          <w:rFonts w:ascii="Times New Roman"/>
          <w:b w:val="false"/>
          <w:i w:val="false"/>
          <w:color w:val="000000"/>
          <w:sz w:val="28"/>
        </w:rPr>
        <w:t>
      4) уәкілетті органның құжат жүргізу және өтініштермен жұмыс бойынша маманы (ҚФБ 4);</w:t>
      </w:r>
      <w:r>
        <w:br/>
      </w:r>
      <w:r>
        <w:rPr>
          <w:rFonts w:ascii="Times New Roman"/>
          <w:b w:val="false"/>
          <w:i w:val="false"/>
          <w:color w:val="000000"/>
          <w:sz w:val="28"/>
        </w:rPr>
        <w:t xml:space="preserve">
      5) орталықтың құжат беру секторының инспекторы (ҚФБ 5); </w:t>
      </w:r>
      <w:r>
        <w:br/>
      </w:r>
      <w:r>
        <w:rPr>
          <w:rFonts w:ascii="Times New Roman"/>
          <w:b w:val="false"/>
          <w:i w:val="false"/>
          <w:color w:val="000000"/>
          <w:sz w:val="28"/>
        </w:rPr>
        <w:t>
      6) орталықтың жинақтау секторының маманы (ҚФБ 6);</w:t>
      </w:r>
      <w:r>
        <w:br/>
      </w:r>
      <w:r>
        <w:rPr>
          <w:rFonts w:ascii="Times New Roman"/>
          <w:b w:val="false"/>
          <w:i w:val="false"/>
          <w:color w:val="000000"/>
          <w:sz w:val="28"/>
        </w:rPr>
        <w:t>
      7) орталықтың операциялық залының инспекторы (ҚФБ 7);</w:t>
      </w:r>
      <w:r>
        <w:br/>
      </w:r>
      <w:r>
        <w:rPr>
          <w:rFonts w:ascii="Times New Roman"/>
          <w:b w:val="false"/>
          <w:i w:val="false"/>
          <w:color w:val="000000"/>
          <w:sz w:val="28"/>
        </w:rPr>
        <w:t>
      8) орталықтың кеңесшісі (ҚФБ 8).</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байланысының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42"/>
    <w:bookmarkStart w:name="z86" w:id="43"/>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43"/>
    <w:bookmarkStart w:name="z87" w:id="44"/>
    <w:p>
      <w:pPr>
        <w:spacing w:after="0"/>
        <w:ind w:left="0"/>
        <w:jc w:val="both"/>
      </w:pPr>
      <w:r>
        <w:rPr>
          <w:rFonts w:ascii="Times New Roman"/>
          <w:b w:val="false"/>
          <w:i w:val="false"/>
          <w:color w:val="000000"/>
          <w:sz w:val="28"/>
        </w:rPr>
        <w:t>
      17. Лауазымды тұлғалар мемлекеттік қызмет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44"/>
    <w:bookmarkStart w:name="z88" w:id="45"/>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w:t>
      </w:r>
      <w:r>
        <w:br/>
      </w:r>
      <w:r>
        <w:rPr>
          <w:rFonts w:ascii="Times New Roman"/>
          <w:b w:val="false"/>
          <w:i w:val="false"/>
          <w:color w:val="000000"/>
          <w:sz w:val="28"/>
        </w:rPr>
        <w:t>
ресiмдеу"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45"/>
    <w:p>
      <w:pPr>
        <w:spacing w:after="0"/>
        <w:ind w:left="0"/>
        <w:jc w:val="both"/>
      </w:pPr>
      <w:r>
        <w:rPr>
          <w:rFonts w:ascii="Times New Roman"/>
          <w:b w:val="false"/>
          <w:i w:val="false"/>
          <w:color w:val="000000"/>
          <w:sz w:val="28"/>
        </w:rPr>
        <w:t>Уәкілетті органның басшысына</w:t>
      </w:r>
      <w:r>
        <w:br/>
      </w:r>
      <w:r>
        <w:rPr>
          <w:rFonts w:ascii="Times New Roman"/>
          <w:b w:val="false"/>
          <w:i w:val="false"/>
          <w:color w:val="000000"/>
          <w:sz w:val="28"/>
        </w:rPr>
        <w:t>
_________________________________</w:t>
      </w:r>
      <w:r>
        <w:br/>
      </w:r>
      <w:r>
        <w:rPr>
          <w:rFonts w:ascii="Times New Roman"/>
          <w:b w:val="false"/>
          <w:i w:val="false"/>
          <w:color w:val="000000"/>
          <w:sz w:val="28"/>
        </w:rPr>
        <w:t>
кімнен __________________________</w:t>
      </w:r>
      <w:r>
        <w:br/>
      </w:r>
      <w:r>
        <w:rPr>
          <w:rFonts w:ascii="Times New Roman"/>
          <w:b w:val="false"/>
          <w:i w:val="false"/>
          <w:color w:val="000000"/>
          <w:sz w:val="28"/>
        </w:rPr>
        <w:t xml:space="preserve">
( тегі аты-жөні)      </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(мекенжайда тұратын)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жеке куәліктің нөмірі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берілген күні және мекеме атауы </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әлеуметтік жеке код нөмірі   </w:t>
      </w:r>
    </w:p>
    <w:bookmarkStart w:name="z89" w:id="46"/>
    <w:p>
      <w:pPr>
        <w:spacing w:after="0"/>
        <w:ind w:left="0"/>
        <w:jc w:val="left"/>
      </w:pPr>
      <w:r>
        <w:rPr>
          <w:rFonts w:ascii="Times New Roman"/>
          <w:b/>
          <w:i w:val="false"/>
          <w:color w:val="000000"/>
        </w:rPr>
        <w:t xml:space="preserve"> 
Өтініш</w:t>
      </w:r>
    </w:p>
    <w:bookmarkEnd w:id="46"/>
    <w:p>
      <w:pPr>
        <w:spacing w:after="0"/>
        <w:ind w:left="0"/>
        <w:jc w:val="both"/>
      </w:pPr>
      <w:r>
        <w:rPr>
          <w:rFonts w:ascii="Times New Roman"/>
          <w:b w:val="false"/>
          <w:i w:val="false"/>
          <w:color w:val="000000"/>
          <w:sz w:val="28"/>
        </w:rPr>
        <w:t>Сізден мені, __________ топ мүгедегі протездік-ортопедтік құралдармен</w:t>
      </w:r>
      <w:r>
        <w:br/>
      </w:r>
      <w:r>
        <w:rPr>
          <w:rFonts w:ascii="Times New Roman"/>
          <w:b w:val="false"/>
          <w:i w:val="false"/>
          <w:color w:val="000000"/>
          <w:sz w:val="28"/>
        </w:rPr>
        <w:t>
қамтамасыз етуіңізді өтінемін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Өтінішке келесі құжаттарды тіркеймін: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"____"____________ ____________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Азамат (азаматша) ___________________________ өтініші қосымша ұсынған</w:t>
      </w:r>
      <w:r>
        <w:br/>
      </w:r>
      <w:r>
        <w:rPr>
          <w:rFonts w:ascii="Times New Roman"/>
          <w:b w:val="false"/>
          <w:i w:val="false"/>
          <w:color w:val="000000"/>
          <w:sz w:val="28"/>
        </w:rPr>
        <w:t>
құжаттарымен саны _______ дана</w:t>
      </w:r>
      <w:r>
        <w:br/>
      </w:r>
      <w:r>
        <w:rPr>
          <w:rFonts w:ascii="Times New Roman"/>
          <w:b w:val="false"/>
          <w:i w:val="false"/>
          <w:color w:val="000000"/>
          <w:sz w:val="28"/>
        </w:rPr>
        <w:t>
"_____"_______________________________ 20 _________ жылы қабылданды.</w:t>
      </w:r>
      <w:r>
        <w:br/>
      </w:r>
      <w:r>
        <w:rPr>
          <w:rFonts w:ascii="Times New Roman"/>
          <w:b w:val="false"/>
          <w:i w:val="false"/>
          <w:color w:val="000000"/>
          <w:sz w:val="28"/>
        </w:rPr>
        <w:t>
Тіркеу нөмірі N 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(Құжаттарды қабылдаған тұлғаның тегі, аты-жөні, қолы)</w:t>
      </w:r>
    </w:p>
    <w:bookmarkStart w:name="z90" w:id="47"/>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w:t>
      </w:r>
      <w:r>
        <w:br/>
      </w:r>
      <w:r>
        <w:rPr>
          <w:rFonts w:ascii="Times New Roman"/>
          <w:b w:val="false"/>
          <w:i w:val="false"/>
          <w:color w:val="000000"/>
          <w:sz w:val="28"/>
        </w:rPr>
        <w:t>
ресiмдеу"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47"/>
    <w:bookmarkStart w:name="z91" w:id="48"/>
    <w:p>
      <w:pPr>
        <w:spacing w:after="0"/>
        <w:ind w:left="0"/>
        <w:jc w:val="both"/>
      </w:pPr>
      <w:r>
        <w:rPr>
          <w:rFonts w:ascii="Times New Roman"/>
          <w:b w:val="false"/>
          <w:i w:val="false"/>
          <w:color w:val="000000"/>
          <w:sz w:val="28"/>
        </w:rPr>
        <w:t>
      1-кесте. Құрылымдық функционалдық бірліктер іс-әрекеттерінің сипаттамасы (ҚФБ)</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2640"/>
        <w:gridCol w:w="2157"/>
        <w:gridCol w:w="3272"/>
        <w:gridCol w:w="411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(жолының, жұмыс ағынының)</w:t>
            </w:r>
          </w:p>
        </w:tc>
      </w:tr>
      <w:tr>
        <w:trPr>
          <w:trHeight w:val="189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ағынының)</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процедураның, операцияның) және олардың сипаттамасы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 xml:space="preserve">уәкілетті орган секторының меңгерушісі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 секторының маманы</w:t>
            </w:r>
          </w:p>
        </w:tc>
      </w:tr>
      <w:tr>
        <w:trPr>
          <w:trHeight w:val="1275"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Протездік-ортопедиялық көмек ұсыну үшін құжатты ресімдеу жөнінде өтінім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протездік-ортопедиялық көмек ұсыну үшін мүгедектердің өтініштерін тіркеу журналына тіркейді және тұтынушыға талон береді.</w:t>
            </w:r>
          </w:p>
        </w:tc>
      </w:tr>
      <w:tr>
        <w:trPr>
          <w:trHeight w:val="9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талон беру.</w:t>
            </w:r>
          </w:p>
        </w:tc>
      </w:tr>
      <w:tr>
        <w:trPr>
          <w:trHeight w:val="216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35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пакетін қалыптастырады, уәкілетті органның сектор меңгерушісіне тексеріске береді. </w:t>
            </w:r>
          </w:p>
        </w:tc>
      </w:tr>
      <w:tr>
        <w:trPr>
          <w:trHeight w:val="54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135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r>
      <w:tr>
        <w:trPr>
          <w:trHeight w:val="2415"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 толықтығы мен дұрыстығын тексереді, хабарламаға (не бас тарту туралы дәлелді жауапқа) бұрыштама қояды және басшыға қол қоюға жолдайды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құжаттарының пакеті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4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65"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қойғызу рәсімі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құжаттар ресiмдеу туралы хабарламаға не мемлекеттік қызмет көрсетуден бас тарту туралы дәлелді жауапқа қол қояды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9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протездік-ортопедиялық көмек ұсыну үшін құжаттар ресiмделгені туралы хабарлама не мемлекеттік қызмет көрсетуден бас тарту туралы дәлелді жауапты қағаз жеткізгіште жолдау</w:t>
            </w:r>
          </w:p>
        </w:tc>
      </w:tr>
      <w:tr>
        <w:trPr>
          <w:trHeight w:val="54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216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2948"/>
        <w:gridCol w:w="2800"/>
        <w:gridCol w:w="2716"/>
        <w:gridCol w:w="3710"/>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іс-әрекеті (жолының, жұмыс ағынының)</w:t>
            </w:r>
          </w:p>
        </w:tc>
      </w:tr>
      <w:tr>
        <w:trPr>
          <w:trHeight w:val="540"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ағынының)</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r>
      <w:tr>
        <w:trPr>
          <w:trHeight w:val="870"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(үдерістің, процедураның, операцияның) және олардың сипаттамасы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меңгерушісі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маманы</w:t>
            </w:r>
          </w:p>
        </w:tc>
      </w:tr>
      <w:tr>
        <w:trPr>
          <w:trHeight w:val="1440"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құжатты ресімдеу жөнінде өтінім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тұтынушыға қолхат беру рәсімі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ұсынған құжаттарды қабылдау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рәсімі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 бұрыштама қояды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 пакеті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ресімдеудің дұрыстығын тексереді, маманға береді.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0"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дайындау рәсімі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құжаттар ресiмделгені туралы хабарламаны ресімдейді не мемлекеттік қызмет көрсетуден бас тарту туралы дәлелді жауапты қағаз жеткізушіге жолдайды</w:t>
            </w:r>
          </w:p>
        </w:tc>
      </w:tr>
      <w:tr>
        <w:trPr>
          <w:trHeight w:val="495"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180"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1440"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меңгерушісінің хабарламаға бұрыштама қою рәсімі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бұрыштама қояды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Хабарламада не бас тарту туралы дәлелді жауапқа бұрыштаманың қойылуы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75"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қол қою рәсімі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құжаттар ресiмделгені туралы хабарламаға не мемлекеттік қызмет көрсетуден бас тарту туралы дәлелді жауапқа қол қояды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қойылу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беру рәсімі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6"/>
        <w:gridCol w:w="2775"/>
        <w:gridCol w:w="2374"/>
        <w:gridCol w:w="2923"/>
        <w:gridCol w:w="3662"/>
      </w:tblGrid>
      <w:tr>
        <w:trPr>
          <w:trHeight w:val="54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r>
      <w:tr>
        <w:trPr>
          <w:trHeight w:val="190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құжат жүргізу және өтініштермен жұмыс бойынша маманы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 беру секторының инспекторы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секторының маманы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операциялық залының инспекторы</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кеңесшісі</w:t>
            </w:r>
          </w:p>
        </w:tc>
      </w:tr>
      <w:tr>
        <w:trPr>
          <w:trHeight w:val="14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береді, құжаттарды тексереді, журналға тіркейді, құжаттарды операция залының инспекторына береді</w:t>
            </w:r>
          </w:p>
        </w:tc>
      </w:tr>
      <w:tr>
        <w:trPr>
          <w:trHeight w:val="43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r>
      <w:tr>
        <w:trPr>
          <w:trHeight w:val="13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214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қабылдайды, құжаттарды ресімдейді және тұтынушыға қолхат береді. Құжаттарды жинақтаушы бөлімге береді.</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қалыптастырады және құжаттарды уәкілетті органға береді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құжаттар пакеті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3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орталықтан қажетті құжаттармен қоса өтініштерді қабылдайды, журналда тіркейді және басшыға береді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береді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береді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 бас тарту туралы дәлелді жауап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49"/>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w:t>
      </w:r>
      <w:r>
        <w:br/>
      </w:r>
      <w:r>
        <w:rPr>
          <w:rFonts w:ascii="Times New Roman"/>
          <w:b w:val="false"/>
          <w:i w:val="false"/>
          <w:color w:val="000000"/>
          <w:sz w:val="28"/>
        </w:rPr>
        <w:t>
ресiмдеу"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49"/>
    <w:bookmarkStart w:name="z93" w:id="50"/>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Мемлекеттік қызмет көрсету үдерісі</w:t>
      </w:r>
    </w:p>
    <w:bookmarkEnd w:id="50"/>
    <w:p>
      <w:pPr>
        <w:spacing w:after="0"/>
        <w:ind w:left="0"/>
        <w:jc w:val="both"/>
      </w:pPr>
      <w:r>
        <w:drawing>
          <wp:inline distT="0" distB="0" distL="0" distR="0">
            <wp:extent cx="86360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36000" cy="4013200"/>
                    </a:xfrm>
                    <a:prstGeom prst="rect">
                      <a:avLst/>
                    </a:prstGeom>
                  </pic:spPr>
                </pic:pic>
              </a:graphicData>
            </a:graphic>
          </wp:inline>
        </w:drawing>
      </w:r>
    </w:p>
    <w:bookmarkStart w:name="z94" w:id="51"/>
    <w:p>
      <w:pPr>
        <w:spacing w:after="0"/>
        <w:ind w:left="0"/>
        <w:jc w:val="both"/>
      </w:pPr>
      <w:r>
        <w:rPr>
          <w:rFonts w:ascii="Times New Roman"/>
          <w:b w:val="false"/>
          <w:i w:val="false"/>
          <w:color w:val="000000"/>
          <w:sz w:val="28"/>
        </w:rPr>
        <w:t>
Ұлытау ауданы әкімдігінің</w:t>
      </w:r>
      <w:r>
        <w:br/>
      </w:r>
      <w:r>
        <w:rPr>
          <w:rFonts w:ascii="Times New Roman"/>
          <w:b w:val="false"/>
          <w:i w:val="false"/>
          <w:color w:val="000000"/>
          <w:sz w:val="28"/>
        </w:rPr>
        <w:t>
2012 жылғы 5 желтоқсандағы</w:t>
      </w:r>
      <w:r>
        <w:br/>
      </w:r>
      <w:r>
        <w:rPr>
          <w:rFonts w:ascii="Times New Roman"/>
          <w:b w:val="false"/>
          <w:i w:val="false"/>
          <w:color w:val="000000"/>
          <w:sz w:val="28"/>
        </w:rPr>
        <w:t>
N 30/12 қаулысымен</w:t>
      </w:r>
      <w:r>
        <w:br/>
      </w:r>
      <w:r>
        <w:rPr>
          <w:rFonts w:ascii="Times New Roman"/>
          <w:b w:val="false"/>
          <w:i w:val="false"/>
          <w:color w:val="000000"/>
          <w:sz w:val="28"/>
        </w:rPr>
        <w:t>
бекітілген</w:t>
      </w:r>
    </w:p>
    <w:bookmarkEnd w:id="51"/>
    <w:bookmarkStart w:name="z95" w:id="52"/>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 ресімдеу"</w:t>
      </w:r>
      <w:r>
        <w:br/>
      </w:r>
      <w:r>
        <w:rPr>
          <w:rFonts w:ascii="Times New Roman"/>
          <w:b/>
          <w:i w:val="false"/>
          <w:color w:val="000000"/>
        </w:rPr>
        <w:t>
мемлекеттік қызметін көрсету регламенті</w:t>
      </w:r>
    </w:p>
    <w:bookmarkEnd w:id="52"/>
    <w:bookmarkStart w:name="z96" w:id="53"/>
    <w:p>
      <w:pPr>
        <w:spacing w:after="0"/>
        <w:ind w:left="0"/>
        <w:jc w:val="left"/>
      </w:pPr>
      <w:r>
        <w:rPr>
          <w:rFonts w:ascii="Times New Roman"/>
          <w:b/>
          <w:i w:val="false"/>
          <w:color w:val="000000"/>
        </w:rPr>
        <w:t xml:space="preserve"> 
1. Негізгі ұғымдар</w:t>
      </w:r>
    </w:p>
    <w:bookmarkEnd w:id="53"/>
    <w:bookmarkStart w:name="z97" w:id="54"/>
    <w:p>
      <w:pPr>
        <w:spacing w:after="0"/>
        <w:ind w:left="0"/>
        <w:jc w:val="both"/>
      </w:pPr>
      <w:r>
        <w:rPr>
          <w:rFonts w:ascii="Times New Roman"/>
          <w:b w:val="false"/>
          <w:i w:val="false"/>
          <w:color w:val="000000"/>
          <w:sz w:val="28"/>
        </w:rPr>
        <w:t>
      1. Осы "Мүгедектерді сурдо-тифлотехникалық және міндетті гигиеналық құралдармен қамтамасыз ету үшін оларға құжаттар ресімдеу"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мүгедектi оңалтудың жеке бағдарламасы - мүгедектi оңалтуды өткiзудiң нақты көлемдерiн, түрлерi мен мерзiмдерiн белгiлейтiн құжат;</w:t>
      </w:r>
      <w:r>
        <w:br/>
      </w:r>
      <w:r>
        <w:rPr>
          <w:rFonts w:ascii="Times New Roman"/>
          <w:b w:val="false"/>
          <w:i w:val="false"/>
          <w:color w:val="000000"/>
          <w:sz w:val="28"/>
        </w:rPr>
        <w:t>
      3) мiндеттi гигиеналық құралдар - табиғи физиологиялық қажеттiлiктер мен мұқтаждықтарды қанағаттандыруға арналған құралдар;</w:t>
      </w:r>
      <w:r>
        <w:br/>
      </w:r>
      <w:r>
        <w:rPr>
          <w:rFonts w:ascii="Times New Roman"/>
          <w:b w:val="false"/>
          <w:i w:val="false"/>
          <w:color w:val="000000"/>
          <w:sz w:val="28"/>
        </w:rPr>
        <w:t>
      4) сурдотехникалық құралдар - есiту кемiстіктерiн түзеуге және олардың орнын толтыруға арналған техникалық құралдар, оның iшiнде байланыс пен ақпарат берудi күшейтетін құралдар;</w:t>
      </w:r>
      <w:r>
        <w:br/>
      </w:r>
      <w:r>
        <w:rPr>
          <w:rFonts w:ascii="Times New Roman"/>
          <w:b w:val="false"/>
          <w:i w:val="false"/>
          <w:color w:val="000000"/>
          <w:sz w:val="28"/>
        </w:rPr>
        <w:t>
      5) тифлотехникалық құралдар - мүгедектердiң көру кемiстiгi нәтижесiнде жоғалтқан мүмкiндiктерiн түзеуге және олардың орнын толтыруға бағытталған құралдар;</w:t>
      </w:r>
      <w:r>
        <w:br/>
      </w:r>
      <w:r>
        <w:rPr>
          <w:rFonts w:ascii="Times New Roman"/>
          <w:b w:val="false"/>
          <w:i w:val="false"/>
          <w:color w:val="000000"/>
          <w:sz w:val="28"/>
        </w:rPr>
        <w:t>
      6) тұтынушылар - Қазақстан Республикасының азаматтары, Қазақстан Республикасының аумағында тұрақты тұратын шетелдіктер және азаматтығы жоқ адамдар:</w:t>
      </w:r>
      <w:r>
        <w:br/>
      </w:r>
      <w:r>
        <w:rPr>
          <w:rFonts w:ascii="Times New Roman"/>
          <w:b w:val="false"/>
          <w:i w:val="false"/>
          <w:color w:val="000000"/>
          <w:sz w:val="28"/>
        </w:rPr>
        <w:t>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w:t>
      </w:r>
      <w:r>
        <w:br/>
      </w:r>
      <w:r>
        <w:rPr>
          <w:rFonts w:ascii="Times New Roman"/>
          <w:b w:val="false"/>
          <w:i w:val="false"/>
          <w:color w:val="000000"/>
          <w:sz w:val="28"/>
        </w:rPr>
        <w:t>
      мүгедек балалар;</w:t>
      </w:r>
      <w:r>
        <w:br/>
      </w:r>
      <w:r>
        <w:rPr>
          <w:rFonts w:ascii="Times New Roman"/>
          <w:b w:val="false"/>
          <w:i w:val="false"/>
          <w:color w:val="000000"/>
          <w:sz w:val="28"/>
        </w:rPr>
        <w:t>
      бірінші, екінші, үшінші топтағы мүгедектер;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тифлотехникалық құралдармен қамтамасыз ету бойынша:</w:t>
      </w:r>
      <w:r>
        <w:br/>
      </w:r>
      <w:r>
        <w:rPr>
          <w:rFonts w:ascii="Times New Roman"/>
          <w:b w:val="false"/>
          <w:i w:val="false"/>
          <w:color w:val="000000"/>
          <w:sz w:val="28"/>
        </w:rPr>
        <w:t>
      бірінші, екінші топтағы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7) уәкілетті орган – "Ұлытау ауданының жұмыспен қамту және әлеуметтік бағдарламалар бөлімі" мемлекеттік мекемесі;</w:t>
      </w:r>
      <w:r>
        <w:br/>
      </w:r>
      <w:r>
        <w:rPr>
          <w:rFonts w:ascii="Times New Roman"/>
          <w:b w:val="false"/>
          <w:i w:val="false"/>
          <w:color w:val="000000"/>
          <w:sz w:val="28"/>
        </w:rPr>
        <w:t>
      8) халыққа қызмет көрсету орталығы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Ұлытау ауданындағы бөлімі (бұдан әрі - орталық).</w:t>
      </w:r>
    </w:p>
    <w:bookmarkEnd w:id="54"/>
    <w:bookmarkStart w:name="z98" w:id="55"/>
    <w:p>
      <w:pPr>
        <w:spacing w:after="0"/>
        <w:ind w:left="0"/>
        <w:jc w:val="left"/>
      </w:pPr>
      <w:r>
        <w:rPr>
          <w:rFonts w:ascii="Times New Roman"/>
          <w:b/>
          <w:i w:val="false"/>
          <w:color w:val="000000"/>
        </w:rPr>
        <w:t xml:space="preserve"> 
2. Жалпы ережелер</w:t>
      </w:r>
    </w:p>
    <w:bookmarkEnd w:id="55"/>
    <w:bookmarkStart w:name="z99" w:id="56"/>
    <w:p>
      <w:pPr>
        <w:spacing w:after="0"/>
        <w:ind w:left="0"/>
        <w:jc w:val="both"/>
      </w:pPr>
      <w:r>
        <w:rPr>
          <w:rFonts w:ascii="Times New Roman"/>
          <w:b w:val="false"/>
          <w:i w:val="false"/>
          <w:color w:val="000000"/>
          <w:sz w:val="28"/>
        </w:rPr>
        <w:t>
      2. Мүгедектерді сурдо-тифлотехникалық және міндетті гигиеналық құралдармен қамтамасыз ету үшін оларға құжаттар ресімдеу – сурдо-тифлотехникалық құралдар және міндетті гигиеналық құралдармен қамтамасыз ету бойынша медициналық-техникалық көмектің мамандандырылған түрiн алуға мүгедектердің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және орталық (баламалы негізде) көрсетеді.</w:t>
      </w:r>
      <w:r>
        <w:br/>
      </w:r>
      <w:r>
        <w:rPr>
          <w:rFonts w:ascii="Times New Roman"/>
          <w:b w:val="false"/>
          <w:i w:val="false"/>
          <w:color w:val="000000"/>
          <w:sz w:val="28"/>
        </w:rPr>
        <w:t>
</w:t>
      </w:r>
      <w:r>
        <w:rPr>
          <w:rFonts w:ascii="Times New Roman"/>
          <w:b w:val="false"/>
          <w:i w:val="false"/>
          <w:color w:val="000000"/>
          <w:sz w:val="28"/>
        </w:rPr>
        <w:t>
      4.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1-тармағының, Қазақстан Республикасы Үкіметінің 2005 жылғы 20 шілдедегі N 754 "Мүгедектерді оңалтудың кейбір мәселелері туралы" қаулысымен бекітілген мүгедектерді протездiк-ортопедиялық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xml:space="preserve">
      6. Көрсетілген мемлекеттік қызметтің тұтынушы алатын нәтижесі мүгедектерді сурдо-тифлотехникалық және міндетті гигиеналық құралдармен қамтамасыз ету үшін оларға құжаттар ресiмдеу туралы хабарлама (бұдан әрі - хабарлама) не мемлекеттік қызмет көрсетуден бас тарту туралы қағаз жеткізгіште дәлелді жауап болып табылады. </w:t>
      </w:r>
    </w:p>
    <w:bookmarkEnd w:id="56"/>
    <w:bookmarkStart w:name="z104" w:id="5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7"/>
    <w:bookmarkStart w:name="z105" w:id="58"/>
    <w:p>
      <w:pPr>
        <w:spacing w:after="0"/>
        <w:ind w:left="0"/>
        <w:jc w:val="both"/>
      </w:pPr>
      <w:r>
        <w:rPr>
          <w:rFonts w:ascii="Times New Roman"/>
          <w:b w:val="false"/>
          <w:i w:val="false"/>
          <w:color w:val="000000"/>
          <w:sz w:val="28"/>
        </w:rPr>
        <w:t>
      7. Уәкілетті органның орналасқан жері: 101500, Қарағанды облысы, Ұлытау ауданы, Ұлытау селосы, Абай көшесі 23, "Ұлытау ауданының жұмыспен қамту және әлеуметтік бағдарламалар бөлімі" мемлекеттік мекемесі, телефон: 8(71035) 21212, факс: 8(71032) 21207, электронды поштаның мекен-жайы: ulytau_sobes @mail.ru.</w:t>
      </w:r>
      <w:r>
        <w:br/>
      </w:r>
      <w:r>
        <w:rPr>
          <w:rFonts w:ascii="Times New Roman"/>
          <w:b w:val="false"/>
          <w:i w:val="false"/>
          <w:color w:val="000000"/>
          <w:sz w:val="28"/>
        </w:rPr>
        <w:t>
      Жұмыс кестесі: демалыс (сенбi, жексенбi) және мереке күндерiнен басқа, сағат 13.00 бастап 14.00 дейiнгi түскi үзiлiспен 9.00 бастап 18.00 дейiн күн сайын.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орналасқан жері: 101500, Қарағанды облысы, Ұлытау ауданы, Ұлытау селосы, Амангелді көшесі, 29а,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Ұлытау ауданындағы бөлімі, телефон: 8 (71035) 21624, факс: 8 (71035) 21306, электрондық поштаның мекенжайы: renat_ulytau @mail.ru.</w:t>
      </w:r>
      <w:r>
        <w:br/>
      </w:r>
      <w:r>
        <w:rPr>
          <w:rFonts w:ascii="Times New Roman"/>
          <w:b w:val="false"/>
          <w:i w:val="false"/>
          <w:color w:val="000000"/>
          <w:sz w:val="28"/>
        </w:rPr>
        <w:t>
      Жұмыс кестесі: үзiлiссiз 9.00-ден бастап 20.00-ге дейiн күн сайын, орталықтың филиалдары мен өкiлдiктерi үшiн демалыс және мереке күндерiнен басқа, 13.00-ден 14.00-ге дейiнгi түскi үзiлiспен 9.00-ден бастап 19.00-ге дейiн жұмыс кестесi бекiтiлген.</w:t>
      </w:r>
      <w:r>
        <w:br/>
      </w:r>
      <w:r>
        <w:rPr>
          <w:rFonts w:ascii="Times New Roman"/>
          <w:b w:val="false"/>
          <w:i w:val="false"/>
          <w:color w:val="000000"/>
          <w:sz w:val="28"/>
        </w:rPr>
        <w:t>
      Қабылдау алдын ала жазылусыз және жеделдетiп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туралы және қажетті құжаттар туралы толық ақпарат http://www.ulytau_akimat.kz. интернет-ресурсында және уәкілетті органның, Орталықтың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w:t>
      </w:r>
      <w:r>
        <w:br/>
      </w:r>
      <w:r>
        <w:rPr>
          <w:rFonts w:ascii="Times New Roman"/>
          <w:b w:val="false"/>
          <w:i w:val="false"/>
          <w:color w:val="000000"/>
          <w:sz w:val="28"/>
        </w:rPr>
        <w:t>
      1) мемлекеттiк қызмет көрсету мерзiмдерi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сәтiнен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(құжаттарды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көрсетуден мынадай негiздемелер бойынша бас тартылады:</w:t>
      </w:r>
      <w:r>
        <w:br/>
      </w:r>
      <w:r>
        <w:rPr>
          <w:rFonts w:ascii="Times New Roman"/>
          <w:b w:val="false"/>
          <w:i w:val="false"/>
          <w:color w:val="000000"/>
          <w:sz w:val="28"/>
        </w:rPr>
        <w:t>
      1) тұтынушының сурдо-тифлотехникалық және мiндеттi гигиеналық құралдармен қамтамасыз етудi қабылдауға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 орталықтан түсетiн құжаттарды ресiмдеуде қателiктер табылған кезде;</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4)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егер олардың қызметi заңнамада белгiленген тәртiппен тоқтатылмаған жағдайда бас тартылуы мүмкiн.</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және мемлекеттік қызмет нәтижесін берген сәтке дейін мемлекеттік қызметті көрсету кезеңдері:</w:t>
      </w:r>
      <w:r>
        <w:br/>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2) Орталық өтінішті тіркейді және уәкілетті органға тапсырады;</w:t>
      </w:r>
      <w:r>
        <w:br/>
      </w:r>
      <w:r>
        <w:rPr>
          <w:rFonts w:ascii="Times New Roman"/>
          <w:b w:val="false"/>
          <w:i w:val="false"/>
          <w:color w:val="000000"/>
          <w:sz w:val="28"/>
        </w:rPr>
        <w:t>
      3) уәкілетті орган өтінішті тіркейді, орталықтан немесе тұтынушыдан ұсынылған құжаттарды қарастыруды жүзеге асырады, хабарлама не бас тарту туралы дәлелді жауапты ресімдейді, сосын мемлекеттік қызметті көрсету нәтижесін орталыққа жолдайды;</w:t>
      </w:r>
      <w:r>
        <w:br/>
      </w:r>
      <w:r>
        <w:rPr>
          <w:rFonts w:ascii="Times New Roman"/>
          <w:b w:val="false"/>
          <w:i w:val="false"/>
          <w:color w:val="000000"/>
          <w:sz w:val="28"/>
        </w:rPr>
        <w:t>
      4) орталық тұтынушыға хабарламаны не бас тарту туралы дәлелді жауапты береді.</w:t>
      </w:r>
    </w:p>
    <w:bookmarkEnd w:id="58"/>
    <w:bookmarkStart w:name="z110" w:id="59"/>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әрекеттесулер) тәртібінің сипаттамасы</w:t>
      </w:r>
    </w:p>
    <w:bookmarkEnd w:id="59"/>
    <w:bookmarkStart w:name="z111" w:id="60"/>
    <w:p>
      <w:pPr>
        <w:spacing w:after="0"/>
        <w:ind w:left="0"/>
        <w:jc w:val="both"/>
      </w:pPr>
      <w:r>
        <w:rPr>
          <w:rFonts w:ascii="Times New Roman"/>
          <w:b w:val="false"/>
          <w:i w:val="false"/>
          <w:color w:val="000000"/>
          <w:sz w:val="28"/>
        </w:rPr>
        <w:t>
      12. Орталықта құжаттарды қабылдау "терезелердің" мақсаттары мен орындайтын функциялары туралы ақпарат орналастырылған, сондай-ақ орталық инспекторының тегі, аты, әкесінің аты және лауазымы көрсетілген "терезелер" арқылы жүзеге асырылады.</w:t>
      </w:r>
      <w:r>
        <w:br/>
      </w:r>
      <w:r>
        <w:rPr>
          <w:rFonts w:ascii="Times New Roman"/>
          <w:b w:val="false"/>
          <w:i w:val="false"/>
          <w:color w:val="000000"/>
          <w:sz w:val="28"/>
        </w:rPr>
        <w:t>
      Уәкілетті органда құжаттарды қабылдауды уәкілетті органның ардагерлермен, мүгедектермен және аз қамтамасыз етілген азаматтармен жұмыс секторының маманы жүзеге асырады.</w:t>
      </w:r>
      <w:r>
        <w:br/>
      </w:r>
      <w:r>
        <w:rPr>
          <w:rFonts w:ascii="Times New Roman"/>
          <w:b w:val="false"/>
          <w:i w:val="false"/>
          <w:color w:val="000000"/>
          <w:sz w:val="28"/>
        </w:rPr>
        <w:t>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13. Тұтынушы мемлекеттiк қызметтi алу үшiн мынадай құжаттарды: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 (осы Регламентке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Ұлы Отан соғысының қатысушылары мен мүгедектерi үшiн – белгiленген үлгiдегi куәлiктiң көшiрмесiн;</w:t>
      </w:r>
      <w:r>
        <w:br/>
      </w:r>
      <w:r>
        <w:rPr>
          <w:rFonts w:ascii="Times New Roman"/>
          <w:b w:val="false"/>
          <w:i w:val="false"/>
          <w:color w:val="000000"/>
          <w:sz w:val="28"/>
        </w:rPr>
        <w:t>
      жеңiлдiктер мен кепiлдiктер бойынша Ұлы Отан соғысының қатысушылары мен мүгедектерiне теңестiрiлген адамдар үшiн – жеңiлдiкке құқығы туралы белгiсi бар зейнеткер куәлiгiнiң көшiрмесi;</w:t>
      </w:r>
      <w:r>
        <w:br/>
      </w:r>
      <w:r>
        <w:rPr>
          <w:rFonts w:ascii="Times New Roman"/>
          <w:b w:val="false"/>
          <w:i w:val="false"/>
          <w:color w:val="000000"/>
          <w:sz w:val="28"/>
        </w:rPr>
        <w:t>
      бiрiншi, екiншi, үшiншi топтағы мүгедектер үшiн – зейнеткер куәлiгiнiң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3) мiндеттi гигиеналық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(осы Регламентке </w:t>
      </w:r>
      <w:r>
        <w:rPr>
          <w:rFonts w:ascii="Times New Roman"/>
          <w:b w:val="false"/>
          <w:i w:val="false"/>
          <w:color w:val="000000"/>
          <w:sz w:val="28"/>
        </w:rPr>
        <w:t>1-қосымша</w:t>
      </w:r>
      <w:r>
        <w:rPr>
          <w:rFonts w:ascii="Times New Roman"/>
          <w:b w:val="false"/>
          <w:i w:val="false"/>
          <w:color w:val="000000"/>
          <w:sz w:val="28"/>
        </w:rPr>
        <w:t>), әлеуметтiк жеке кодының нөмiрi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мүгедектiгi туралы анықтама ұсынады.</w:t>
      </w:r>
      <w:r>
        <w:br/>
      </w:r>
      <w:r>
        <w:rPr>
          <w:rFonts w:ascii="Times New Roman"/>
          <w:b w:val="false"/>
          <w:i w:val="false"/>
          <w:color w:val="000000"/>
          <w:sz w:val="28"/>
        </w:rPr>
        <w:t>
      Құжаттар салыстырып тексеру үшiн түпнұсқада және көшiрмелерi ұсынылады, кейiн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процесіне келесі құрылымдық-функционалдық бірліктер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ардагерлермен, мүгедектермен және аз қамтамасыз етілген азаматтармен жұмыс секторының меңгерушісі (бұдан әрі – уәкілетті орган секторының меңгерушісі) (ҚФБ 2);</w:t>
      </w:r>
      <w:r>
        <w:br/>
      </w:r>
      <w:r>
        <w:rPr>
          <w:rFonts w:ascii="Times New Roman"/>
          <w:b w:val="false"/>
          <w:i w:val="false"/>
          <w:color w:val="000000"/>
          <w:sz w:val="28"/>
        </w:rPr>
        <w:t>
      3) уәкілетті органның ардагерлермен, мүгедектермен және аз қамтамасыз етілген азаматтармен жұмыс секторының маманы (бұдан әрі - уәкілетті орган секторының маманы) (ҚФБ 3);</w:t>
      </w:r>
      <w:r>
        <w:br/>
      </w:r>
      <w:r>
        <w:rPr>
          <w:rFonts w:ascii="Times New Roman"/>
          <w:b w:val="false"/>
          <w:i w:val="false"/>
          <w:color w:val="000000"/>
          <w:sz w:val="28"/>
        </w:rPr>
        <w:t>
      4) уәкілетті органның құжат жүргізу және өтініштермен жұмыс бойынша маманы (ҚФБ 4);</w:t>
      </w:r>
      <w:r>
        <w:br/>
      </w:r>
      <w:r>
        <w:rPr>
          <w:rFonts w:ascii="Times New Roman"/>
          <w:b w:val="false"/>
          <w:i w:val="false"/>
          <w:color w:val="000000"/>
          <w:sz w:val="28"/>
        </w:rPr>
        <w:t>
      5) орталықтың құжат беру секторының инспекторы (ҚФБ 5);</w:t>
      </w:r>
      <w:r>
        <w:br/>
      </w:r>
      <w:r>
        <w:rPr>
          <w:rFonts w:ascii="Times New Roman"/>
          <w:b w:val="false"/>
          <w:i w:val="false"/>
          <w:color w:val="000000"/>
          <w:sz w:val="28"/>
        </w:rPr>
        <w:t>
      6) орталықтың жинақтау секторының маманы (ҚФБ 6);</w:t>
      </w:r>
      <w:r>
        <w:br/>
      </w:r>
      <w:r>
        <w:rPr>
          <w:rFonts w:ascii="Times New Roman"/>
          <w:b w:val="false"/>
          <w:i w:val="false"/>
          <w:color w:val="000000"/>
          <w:sz w:val="28"/>
        </w:rPr>
        <w:t>
      7) орталықтың операциялық залының инспекторы (ҚФБ 7);</w:t>
      </w:r>
      <w:r>
        <w:br/>
      </w:r>
      <w:r>
        <w:rPr>
          <w:rFonts w:ascii="Times New Roman"/>
          <w:b w:val="false"/>
          <w:i w:val="false"/>
          <w:color w:val="000000"/>
          <w:sz w:val="28"/>
        </w:rPr>
        <w:t xml:space="preserve">
      8) орталықтың кеңесшісі (ҚФБ 8). </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дәйектілігінің өзара байланысының схемалары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60"/>
    <w:bookmarkStart w:name="z116" w:id="6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61"/>
    <w:bookmarkStart w:name="z117" w:id="62"/>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62"/>
    <w:bookmarkStart w:name="z118" w:id="63"/>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63"/>
    <w:p>
      <w:pPr>
        <w:spacing w:after="0"/>
        <w:ind w:left="0"/>
        <w:jc w:val="both"/>
      </w:pPr>
      <w:r>
        <w:rPr>
          <w:rFonts w:ascii="Times New Roman"/>
          <w:b w:val="false"/>
          <w:i w:val="false"/>
          <w:color w:val="000000"/>
          <w:sz w:val="28"/>
        </w:rPr>
        <w:t>уәкілетті орган басшысына</w:t>
      </w:r>
      <w:r>
        <w:br/>
      </w:r>
      <w:r>
        <w:rPr>
          <w:rFonts w:ascii="Times New Roman"/>
          <w:b w:val="false"/>
          <w:i w:val="false"/>
          <w:color w:val="000000"/>
          <w:sz w:val="28"/>
        </w:rPr>
        <w:t>
________________________________</w:t>
      </w:r>
      <w:r>
        <w:br/>
      </w:r>
      <w:r>
        <w:rPr>
          <w:rFonts w:ascii="Times New Roman"/>
          <w:b w:val="false"/>
          <w:i w:val="false"/>
          <w:color w:val="000000"/>
          <w:sz w:val="28"/>
        </w:rPr>
        <w:t>
кімнен _________________________</w:t>
      </w:r>
      <w:r>
        <w:br/>
      </w:r>
      <w:r>
        <w:rPr>
          <w:rFonts w:ascii="Times New Roman"/>
          <w:b w:val="false"/>
          <w:i w:val="false"/>
          <w:color w:val="000000"/>
          <w:sz w:val="28"/>
        </w:rPr>
        <w:t xml:space="preserve">
(тегі, аты, жөні)    </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(мекен-жайда тұратын)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жеке куәліктің нөмірі     </w:t>
      </w:r>
      <w:r>
        <w:br/>
      </w:r>
      <w:r>
        <w:rPr>
          <w:rFonts w:ascii="Times New Roman"/>
          <w:b w:val="false"/>
          <w:i w:val="false"/>
          <w:color w:val="000000"/>
          <w:sz w:val="28"/>
        </w:rPr>
        <w:t>
________________________________</w:t>
      </w:r>
      <w:r>
        <w:br/>
      </w:r>
      <w:r>
        <w:rPr>
          <w:rFonts w:ascii="Times New Roman"/>
          <w:b w:val="false"/>
          <w:i w:val="false"/>
          <w:color w:val="000000"/>
          <w:sz w:val="28"/>
        </w:rPr>
        <w:t>
берілген күні және мекеме атауы</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әлеуметтік жеке код нөмірі   </w:t>
      </w:r>
    </w:p>
    <w:bookmarkStart w:name="z119" w:id="64"/>
    <w:p>
      <w:pPr>
        <w:spacing w:after="0"/>
        <w:ind w:left="0"/>
        <w:jc w:val="left"/>
      </w:pPr>
      <w:r>
        <w:rPr>
          <w:rFonts w:ascii="Times New Roman"/>
          <w:b/>
          <w:i w:val="false"/>
          <w:color w:val="000000"/>
        </w:rPr>
        <w:t xml:space="preserve"> 
Өтініш</w:t>
      </w:r>
    </w:p>
    <w:bookmarkEnd w:id="64"/>
    <w:p>
      <w:pPr>
        <w:spacing w:after="0"/>
        <w:ind w:left="0"/>
        <w:jc w:val="both"/>
      </w:pPr>
      <w:r>
        <w:rPr>
          <w:rFonts w:ascii="Times New Roman"/>
          <w:b w:val="false"/>
          <w:i w:val="false"/>
          <w:color w:val="000000"/>
          <w:sz w:val="28"/>
        </w:rPr>
        <w:t>      Сізден мені _________________ топ мүгедегі</w:t>
      </w:r>
      <w:r>
        <w:br/>
      </w:r>
      <w:r>
        <w:rPr>
          <w:rFonts w:ascii="Times New Roman"/>
          <w:b w:val="false"/>
          <w:i w:val="false"/>
          <w:color w:val="000000"/>
          <w:sz w:val="28"/>
        </w:rPr>
        <w:t>
</w:t>
      </w:r>
      <w:r>
        <w:rPr>
          <w:rFonts w:ascii="Times New Roman"/>
          <w:b w:val="false"/>
          <w:i w:val="false"/>
          <w:color w:val="000000"/>
          <w:sz w:val="28"/>
          <w:u w:val="single"/>
        </w:rPr>
        <w:t>сурдо-тифлотехникалық және міндетті гигиеналық құралдармен</w:t>
      </w:r>
      <w:r>
        <w:br/>
      </w:r>
      <w:r>
        <w:rPr>
          <w:rFonts w:ascii="Times New Roman"/>
          <w:b w:val="false"/>
          <w:i w:val="false"/>
          <w:color w:val="000000"/>
          <w:sz w:val="28"/>
        </w:rPr>
        <w:t>
               (қажеттісін сызу қажет)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қамтамасыз ету етуіңізді өтінемін.</w:t>
      </w:r>
    </w:p>
    <w:p>
      <w:pPr>
        <w:spacing w:after="0"/>
        <w:ind w:left="0"/>
        <w:jc w:val="both"/>
      </w:pPr>
      <w:r>
        <w:rPr>
          <w:rFonts w:ascii="Times New Roman"/>
          <w:b w:val="false"/>
          <w:i w:val="false"/>
          <w:color w:val="000000"/>
          <w:sz w:val="28"/>
        </w:rPr>
        <w:t>Өтінішке келесі құжаттарды тіркеймін: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"____"____________ ____________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Азамат (азаматша) ___________________________ өтініші қосымша ұсынған</w:t>
      </w:r>
      <w:r>
        <w:br/>
      </w:r>
      <w:r>
        <w:rPr>
          <w:rFonts w:ascii="Times New Roman"/>
          <w:b w:val="false"/>
          <w:i w:val="false"/>
          <w:color w:val="000000"/>
          <w:sz w:val="28"/>
        </w:rPr>
        <w:t>
құжаттарымен саны ____ дана</w:t>
      </w:r>
      <w:r>
        <w:br/>
      </w:r>
      <w:r>
        <w:rPr>
          <w:rFonts w:ascii="Times New Roman"/>
          <w:b w:val="false"/>
          <w:i w:val="false"/>
          <w:color w:val="000000"/>
          <w:sz w:val="28"/>
        </w:rPr>
        <w:t>
"_____"______________ 20 ______ жылы қабылданды.</w:t>
      </w:r>
      <w:r>
        <w:br/>
      </w:r>
      <w:r>
        <w:rPr>
          <w:rFonts w:ascii="Times New Roman"/>
          <w:b w:val="false"/>
          <w:i w:val="false"/>
          <w:color w:val="000000"/>
          <w:sz w:val="28"/>
        </w:rPr>
        <w:t>
Тіркеу нөмірі N 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(Құжаттарды қабылдаған тұлғаның тегі, аты, жөні, қолы)</w:t>
      </w:r>
    </w:p>
    <w:bookmarkStart w:name="z120" w:id="65"/>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65"/>
    <w:bookmarkStart w:name="z121" w:id="66"/>
    <w:p>
      <w:pPr>
        <w:spacing w:after="0"/>
        <w:ind w:left="0"/>
        <w:jc w:val="both"/>
      </w:pPr>
      <w:r>
        <w:rPr>
          <w:rFonts w:ascii="Times New Roman"/>
          <w:b w:val="false"/>
          <w:i w:val="false"/>
          <w:color w:val="000000"/>
          <w:sz w:val="28"/>
        </w:rPr>
        <w:t>
      1-кесте. Құрылымдық функционалдық бірліктер іс-әрекеттерінің сипаттамасы (ҚФБ)</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3041"/>
        <w:gridCol w:w="2851"/>
        <w:gridCol w:w="2936"/>
        <w:gridCol w:w="3336"/>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(жолының жұмыс ағынының)</w:t>
            </w:r>
          </w:p>
        </w:tc>
      </w:tr>
      <w:tr>
        <w:trPr>
          <w:trHeight w:val="1245"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ағынының)</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рәсімнің, операцияның) және олардың сипаттамасы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 секторының меңгерушісі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 секторының маманы</w:t>
            </w:r>
          </w:p>
        </w:tc>
      </w:tr>
      <w:tr>
        <w:trPr>
          <w:trHeight w:val="2955" w:hRule="atLeast"/>
        </w:trPr>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Сурдо-тифлотехникалық және міндетті гигиеналық құралдармен қамтамасыз ету үшін құжатты ресімдеу жөнінде өтінім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сурдо-тифлотехникалық және міндетті гигиеналық құралдармен қамтамасыз етуге мүгедектердің өтініштерін тіркеу журналына тіркейді және тұтынушыға талон береді</w:t>
            </w:r>
          </w:p>
        </w:tc>
      </w:tr>
      <w:tr>
        <w:trPr>
          <w:trHeight w:val="660" w:hRule="atLeast"/>
        </w:trPr>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талон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580" w:hRule="atLeast"/>
        </w:trPr>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ресімдеу рәсімі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құжаттары пакетін қалыптастырады және ардагерлермен, мүгедектермен және аз қамтамасыз етілген азаматтармен жұмыс секторының меңгерушісіне тексеріске береді</w:t>
            </w:r>
          </w:p>
        </w:tc>
      </w:tr>
      <w:tr>
        <w:trPr>
          <w:trHeight w:val="450" w:hRule="atLeast"/>
        </w:trPr>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270" w:hRule="atLeast"/>
        </w:trPr>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3240" w:hRule="atLeast"/>
        </w:trPr>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 толықтығы мен дұрыстығын тексереді, хабарламаға (немесе қызмет көрсетуден бас тарту туралы дәлелді жауапқа) бұрыштама қояды және басшыға қол қоюға жолдайды.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құжаттарының пакеті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80" w:hRule="atLeast"/>
        </w:trPr>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қойғызу рәсімі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Сурдо-тифлотехникалық және міндетті гигиеналық құралдармен қамтамасыз ету үшін құжаттар ресiмдеу туралы хабарламаға не мемлекеттік қызмет көрсетуден бас тарту туралы дәлелді жауапқа қол қояды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25" w:hRule="atLeast"/>
        </w:trPr>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сурдо-тифлотехникалық және міндетті гигиеналық құралдармен қамтамасыз ету үшін құжаттар ресiмделгені туралы хабарламаны не мемлекеттік қызмет көрсетуден бас тарту туралы қағаз жеткізгіште дәлелді жауапты жолдайды</w:t>
            </w:r>
          </w:p>
        </w:tc>
      </w:tr>
      <w:tr>
        <w:trPr>
          <w:trHeight w:val="540" w:hRule="atLeast"/>
        </w:trPr>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225" w:hRule="atLeast"/>
        </w:trPr>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4260"/>
        <w:gridCol w:w="2725"/>
        <w:gridCol w:w="2725"/>
        <w:gridCol w:w="3126"/>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іс-әрекеті (жолының, жұмыс ағынының)</w:t>
            </w:r>
          </w:p>
        </w:tc>
      </w:tr>
      <w:tr>
        <w:trPr>
          <w:trHeight w:val="189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ағынының)</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рәсімнің, операцияның) және олардың сипаттамасы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 секторының меңгерушісі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 секторының маманы</w:t>
            </w:r>
          </w:p>
        </w:tc>
      </w:tr>
      <w:tr>
        <w:trPr>
          <w:trHeight w:val="24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Сурдо-тифлотехникалық және міндетті гигиеналық құралдармен қамтамасыз ету үшін құжатты ресімдеу жөнінде өтінім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0" w:type="auto"/>
            <w:vMerge/>
            <w:tcBorders>
              <w:top w:val="nil"/>
              <w:left w:val="single" w:color="cfcfcf" w:sz="5"/>
              <w:bottom w:val="single" w:color="cfcfcf" w:sz="5"/>
              <w:right w:val="single" w:color="cfcfcf" w:sz="5"/>
            </w:tcBorders>
          </w:tcP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 тұтынушыға қолхат беру рәсімі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ұсынған құжаттарды қабылдау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рәсімі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 бұрыштама қояды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 пакеті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75"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ресімдеудің дұрыстығын тексереді, жауапты орындаушыға жолдайды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0" w:type="auto"/>
            <w:vMerge/>
            <w:tcBorders>
              <w:top w:val="nil"/>
              <w:left w:val="single" w:color="cfcfcf" w:sz="5"/>
              <w:bottom w:val="single" w:color="cfcfcf" w:sz="5"/>
              <w:right w:val="single" w:color="cfcfcf" w:sz="5"/>
            </w:tcBorders>
          </w:tcP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4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дайындау рәсімі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Сурдо-тифлотехникалық және міндетті гигиеналық құралдармен қамтамасыз ету үшін құжаттар ресiмделгені туралы хабарламаны не мемлекеттік қызмет көрсетуден бас тарту туралы дәлелді жауапты ресімдейді</w:t>
            </w:r>
          </w:p>
        </w:tc>
      </w:tr>
      <w:tr>
        <w:trPr>
          <w:trHeight w:val="855" w:hRule="atLeast"/>
        </w:trPr>
        <w:tc>
          <w:tcPr>
            <w:tcW w:w="0" w:type="auto"/>
            <w:vMerge/>
            <w:tcBorders>
              <w:top w:val="nil"/>
              <w:left w:val="single" w:color="cfcfcf" w:sz="5"/>
              <w:bottom w:val="single" w:color="cfcfcf" w:sz="5"/>
              <w:right w:val="single" w:color="cfcfcf" w:sz="5"/>
            </w:tcBorders>
          </w:tcP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4590" w:hRule="atLeast"/>
        </w:trPr>
        <w:tc>
          <w:tcPr>
            <w:tcW w:w="0" w:type="auto"/>
            <w:vMerge/>
            <w:tcBorders>
              <w:top w:val="nil"/>
              <w:left w:val="single" w:color="cfcfcf" w:sz="5"/>
              <w:bottom w:val="single" w:color="cfcfcf" w:sz="5"/>
              <w:right w:val="single" w:color="cfcfcf" w:sz="5"/>
            </w:tcBorders>
          </w:tcP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135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меңгерушісінің хабарламаға виза қою процедурасы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бұрыштама қояды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бұрыштама</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15"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бұрыштама қою рәсімі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Сурдо-тифлотехникалық және міндетті гигиеналық құралдармен қамтамасыз ету үшін құжаттар ресiмделгені туралы хабарламаға не мемлекеттік қызмет көрсетуден бас тарту туралы дәлелді жауапқа қол қояды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қолдың қойылуы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90" w:hRule="atLeast"/>
        </w:trPr>
        <w:tc>
          <w:tcPr>
            <w:tcW w:w="0" w:type="auto"/>
            <w:vMerge/>
            <w:tcBorders>
              <w:top w:val="nil"/>
              <w:left w:val="single" w:color="cfcfcf" w:sz="5"/>
              <w:bottom w:val="single" w:color="cfcfcf" w:sz="5"/>
              <w:right w:val="single" w:color="cfcfcf" w:sz="5"/>
            </w:tcBorders>
          </w:tcP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ұсыну рәсімі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0"/>
        <w:gridCol w:w="2701"/>
        <w:gridCol w:w="2701"/>
        <w:gridCol w:w="2701"/>
        <w:gridCol w:w="3097"/>
      </w:tblGrid>
      <w:tr>
        <w:trPr>
          <w:trHeight w:val="189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уәкілетті органның құжат жүргізу және өтініштермен жұмыс бойынша маманы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Орталықтың құжат беру секторының инспекторы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p>
            <w:pPr>
              <w:spacing w:after="20"/>
              <w:ind w:left="20"/>
              <w:jc w:val="both"/>
            </w:pPr>
            <w:r>
              <w:rPr>
                <w:rFonts w:ascii="Times New Roman"/>
                <w:b w:val="false"/>
                <w:i w:val="false"/>
                <w:color w:val="000000"/>
                <w:sz w:val="20"/>
              </w:rPr>
              <w:t>Орталықтың жинақтау секторының маманы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p>
          <w:p>
            <w:pPr>
              <w:spacing w:after="20"/>
              <w:ind w:left="20"/>
              <w:jc w:val="both"/>
            </w:pPr>
            <w:r>
              <w:rPr>
                <w:rFonts w:ascii="Times New Roman"/>
                <w:b w:val="false"/>
                <w:i w:val="false"/>
                <w:color w:val="000000"/>
                <w:sz w:val="20"/>
              </w:rPr>
              <w:t>Орталықтың операциялық залының инспекторы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p>
            <w:pPr>
              <w:spacing w:after="20"/>
              <w:ind w:left="20"/>
              <w:jc w:val="both"/>
            </w:pPr>
            <w:r>
              <w:rPr>
                <w:rFonts w:ascii="Times New Roman"/>
                <w:b w:val="false"/>
                <w:i w:val="false"/>
                <w:color w:val="000000"/>
                <w:sz w:val="20"/>
              </w:rPr>
              <w:t>Орталықтың кеңесшісі</w:t>
            </w:r>
          </w:p>
        </w:tc>
      </w:tr>
      <w:tr>
        <w:trPr>
          <w:trHeight w:val="17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береді, құжаттарды тексереді, журналға тіркейді, құжаттарды операция залының инспекторына береді</w:t>
            </w:r>
          </w:p>
        </w:tc>
      </w:tr>
      <w:tr>
        <w:trPr>
          <w:trHeight w:val="54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250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қабылдайды, құжаттарды ресімдейді. Тұтынушыға қолхат береді. Құжаттарды жинақтау секторына береді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қалыптастырады және құжаттарды уәкілетті органға береді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құжаттар пакеті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реестр бойынша тиісті құжаттармен қоса өтініштерді қабылдайды, журналда тіркейді және басшылыққа береді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береді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береді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67"/>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67"/>
    <w:bookmarkStart w:name="z123" w:id="68"/>
    <w:p>
      <w:pPr>
        <w:spacing w:after="0"/>
        <w:ind w:left="0"/>
        <w:jc w:val="left"/>
      </w:pPr>
      <w:r>
        <w:rPr>
          <w:rFonts w:ascii="Times New Roman"/>
          <w:b/>
          <w:i w:val="false"/>
          <w:color w:val="000000"/>
        </w:rPr>
        <w:t xml:space="preserve"> 
Қызметтік өзара байланыс схемасы.</w:t>
      </w:r>
      <w:r>
        <w:br/>
      </w:r>
      <w:r>
        <w:rPr>
          <w:rFonts w:ascii="Times New Roman"/>
          <w:b/>
          <w:i w:val="false"/>
          <w:color w:val="000000"/>
        </w:rPr>
        <w:t>
Мемлекеттік қызмет көрсетудің үдерісі</w:t>
      </w:r>
    </w:p>
    <w:bookmarkEnd w:id="68"/>
    <w:p>
      <w:pPr>
        <w:spacing w:after="0"/>
        <w:ind w:left="0"/>
        <w:jc w:val="both"/>
      </w:pPr>
      <w:r>
        <w:drawing>
          <wp:inline distT="0" distB="0" distL="0" distR="0">
            <wp:extent cx="87376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37600" cy="3670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