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e6d0" w14:textId="8b4e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2012 жылғы 16 ақпандағы 2 сессиясының "Нұра ауданының тұрғындарына тұрғын үй көмегін көрсету Ережесін бекіту туралы" N 22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12 сессиясының 2012 жылғы 4 қазандағы N 118 шешімі. Қарағанды облысының Әділет департаментінде 2012 жылғы 30 қазанда N 1960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Нұра аудандық мәслихатының 2012 жылғы 16 ақпандағы 2 сессиясының "Нұра ауданының тұрғындарына тұрғын үй көмегін көрсету Ережесін бекіту туралы" N 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8-14-170 болып тіркелген, "Нұра" газетінің 2012 жылғы 7 сәуірдегі N 14 (5248) санында жарияланған), Нұра аудандық мәслихатының 2012 жылғы 16 тамыздағы 10 сессиясының "Нұра аудандық мәслихатының 2012 жылғы 16 ақпандағы 2 сессиясының "Нұра ауданының тұрғындарына тұрғын үй көмегін көрсету Ережесін бекіту туралы" N 22 шешіміне өзгерістер енгізу туралы" N 107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Тізіліміне N 1932 болып тіркелген, "Нұра" газетінің 2012 жылғы 22 қыркүйектегі N 37 (5272) санында жарияланған) келесі өзгеріс енгізіледі:</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Нұра ауданының тұрғындарына тұрғын үй көмегін көрсету Ережесінің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"3. Тұрғын үй көмегі Нұра ауданының кентінде тұрақты тұратын, осы тұрғын үйде тіркелген, оның меншік иелері немесе тұрғын үйді пайдаланушылар (жалдаушылар) болып табылатын тұлғаларға тұрғын үй-жайларда (тұрғын үйде) коммуналдық қызметтерді тұтынуға, тұрғын үйді пайдаланғаны үшін жалға алу төлеміне тұрғын үй аумағының шекті шамасында, өтемақылық шамалармен қамтамасыз етілген жағдайда, бірақ алатын нақты жалпы аумағынан тұрғын үй-жайларда (тұрғын үйде)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(азаматтың) бюджетінде осы мақсаттарға шекті жол берілетін шығыстар үлесінен асатын тұлғаларға беріледі.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республикалық бюджет қаражаты есебінен көрсетіледі.</w:t>
      </w:r>
    </w:p>
    <w:p>
      <w:pPr>
        <w:spacing w:after="0"/>
        <w:ind w:left="0"/>
        <w:jc w:val="both"/>
      </w:pPr>
      <w:r>
        <w:rPr>
          <w:rFonts w:ascii="Times New Roman"/>
          <w:b w:val="false"/>
          <w:i w:val="false"/>
          <w:color w:val="000000"/>
          <w:sz w:val="28"/>
        </w:rPr>
        <w:t>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айналасатын адамдар) жиынтық табысының сегіз пайызы мөлшерінде белгіленеді, өзге санаттардағы азаматтар үшін отбасының (адамның) жиынтық табысының он пайызы мөлшерінде белгіленеді.".</w:t>
      </w:r>
    </w:p>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шағын және орта кәсіпкерлікті дамыту тұрақты комиссиясына (Н. Сүлейменов) жүктелсін.</w:t>
      </w:r>
    </w:p>
    <w:bookmarkEnd w:id="3"/>
    <w:bookmarkStart w:name="z5" w:id="4"/>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Пронин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 Жупенова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