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16dd" w14:textId="f8716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Бұқар жырау ауданында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2012 жылғы 5 наурыздағы N 05/01 қаулысы. Қарағанды облысы Бұқар жырау ауданының Әділет басқармасында 2012 жылғы 29 наурызда N 8-11-133 тіркелді. Күші жойылды - Қарағанды облысы Бұқар жырау ауданы әкімдігінің 2016 жылғы 1 шілдедегі № 21/06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01.07.2016 № 21/06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xml:space="preserve">      Ескерту. Тақырыбына өзгеріс енгізілді - Қарағанды облысы Бұқар жырау ауданы әкімдігінің 2012.05.14 </w:t>
      </w:r>
      <w:r>
        <w:rPr>
          <w:rFonts w:ascii="Times New Roman"/>
          <w:b w:val="false"/>
          <w:i w:val="false"/>
          <w:color w:val="ff0000"/>
          <w:sz w:val="28"/>
        </w:rPr>
        <w:t>N 13/01</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 бабына</w:t>
      </w:r>
      <w:r>
        <w:rPr>
          <w:rFonts w:ascii="Times New Roman"/>
          <w:b w:val="false"/>
          <w:i w:val="false"/>
          <w:color w:val="000000"/>
          <w:sz w:val="28"/>
        </w:rPr>
        <w:t xml:space="preserve">, "Халықты жұмыспен қамту туралы" Қазақстан Республикасының 2001 жылғы 23 қаңтардағы Заңының </w:t>
      </w:r>
      <w:r>
        <w:rPr>
          <w:rFonts w:ascii="Times New Roman"/>
          <w:b w:val="false"/>
          <w:i w:val="false"/>
          <w:color w:val="000000"/>
          <w:sz w:val="28"/>
        </w:rPr>
        <w:t>18-1 бабына</w:t>
      </w:r>
      <w:r>
        <w:rPr>
          <w:rFonts w:ascii="Times New Roman"/>
          <w:b w:val="false"/>
          <w:i w:val="false"/>
          <w:color w:val="000000"/>
          <w:sz w:val="28"/>
        </w:rPr>
        <w:t xml:space="preserve"> және 4 бабының 2 тармағының </w:t>
      </w:r>
      <w:r>
        <w:rPr>
          <w:rFonts w:ascii="Times New Roman"/>
          <w:b w:val="false"/>
          <w:i w:val="false"/>
          <w:color w:val="000000"/>
          <w:sz w:val="28"/>
        </w:rPr>
        <w:t>5) тармақшасына</w:t>
      </w:r>
      <w:r>
        <w:rPr>
          <w:rFonts w:ascii="Times New Roman"/>
          <w:b w:val="false"/>
          <w:i w:val="false"/>
          <w:color w:val="000000"/>
          <w:sz w:val="28"/>
        </w:rPr>
        <w:t xml:space="preserve">, Жұмыспен қамту 2020 бағдарламасының 4.3.1 тармағына, "Халықты жұмыспен қамту туралы Қазақстан Республикасының 2001 жылғы 23 қаңтардағы Заңын іске асыру жөніндегі шаралар туралы" Қазақстан Республикасы Үкіметінің 2001 жылғы 19 маусымдағы N 836 қаулысына өзгеріс пен толықтырулар енгізу туралы" Қазақстан Республикасы Үкіметінің 2011 жылғы 27 тамыздағы N 972 </w:t>
      </w:r>
      <w:r>
        <w:rPr>
          <w:rFonts w:ascii="Times New Roman"/>
          <w:b w:val="false"/>
          <w:i w:val="false"/>
          <w:color w:val="000000"/>
          <w:sz w:val="28"/>
        </w:rPr>
        <w:t>қаулысына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 xml:space="preserve">1. алынып тасталды - Қарағанды облысы Бұқар жырау ауданы әкімдігінің 2012.05.14 N 13/01 (ресми жарияланған күннен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2. "Қарағанды облысы Бұқар жырау ауданы әкімдігінің Бұқар жырау ауданының жұмыспен қамту орталығы" коммуналдық мемлекеттік мекемесі (бұдан әрі – Жұмыспен қамту орталығы) және "Бұқар жырау ауданы жұмыспен қамту және әлеуметтік бағдарламалар бөлімі мемлекеттік мекемесі (бұдан әрі - Жұмыспен қамту бөлімі) заңда белгіленген тәртіппен Жұмыспен қамту орталығында және Жұмыспен қамту бөлімінде тіркелген нысаналы топтарға жататын жұмыссыз азаматтарды уақытша он екі айға дейін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ff0000"/>
          <w:sz w:val="28"/>
        </w:rPr>
        <w:t xml:space="preserve">      Ескерту. 2 тармаққа өзгеріс енгізілді - Қарағанды облысы Бұқар жырау ауданы әкімдігінің 2012.05.14 </w:t>
      </w:r>
      <w:r>
        <w:rPr>
          <w:rFonts w:ascii="Times New Roman"/>
          <w:b w:val="false"/>
          <w:i w:val="false"/>
          <w:color w:val="ff0000"/>
          <w:sz w:val="28"/>
        </w:rPr>
        <w:t>N 13/01</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3. Әлеуметтік жұмыс орындарын құру бойынша шараларды қаржыландыру 002 "Жұмыспен қамту бағдарламасы" бағдарламасы 103 "Республика бюджетінің ағымдағы нысаналы трансферті есебінен әлеуметтік жұмыс орындары мен жастар тәжірибесі бағдарамасын кеңейту" қосымша бағдарламасында көзделген республика және жергілікті бюджет есебінен жүргізілсін.</w:t>
      </w:r>
      <w:r>
        <w:br/>
      </w:r>
      <w:r>
        <w:rPr>
          <w:rFonts w:ascii="Times New Roman"/>
          <w:b w:val="false"/>
          <w:i w:val="false"/>
          <w:color w:val="000000"/>
          <w:sz w:val="28"/>
        </w:rPr>
        <w:t>
</w:t>
      </w:r>
      <w:r>
        <w:rPr>
          <w:rFonts w:ascii="Times New Roman"/>
          <w:b w:val="false"/>
          <w:i w:val="false"/>
          <w:color w:val="ff0000"/>
          <w:sz w:val="28"/>
        </w:rPr>
        <w:t xml:space="preserve">      Ескерту. 3 тармаққа өзгеріс енгізілді - Қарағанды облысы Бұқар жырау ауданы әкімдігінің 2012.05.14 </w:t>
      </w:r>
      <w:r>
        <w:rPr>
          <w:rFonts w:ascii="Times New Roman"/>
          <w:b w:val="false"/>
          <w:i w:val="false"/>
          <w:color w:val="ff0000"/>
          <w:sz w:val="28"/>
        </w:rPr>
        <w:t>N 13/01</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4. Әлеуметтік жұмыс орындарына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алғашқы алты айда жалақы мөлшері 50% немесе 26 000 теңге, келесі үш айда 30% немесе 15 600 теңге, соңғы үш айда 15% немесе 7800 теңге мөлшерінде белгіленсін, жұмыс берушілердің бірлесіп қаржыландыру үлесі Жұмыспен қамту орталығы, Жұмыспен қамту бөлімі және жұмыс берушінің арасында жасалған шартпен айқындалады және айлық еңбекақының 50% кем емес мөлшерін құрайды.</w:t>
      </w:r>
      <w:r>
        <w:br/>
      </w:r>
      <w:r>
        <w:rPr>
          <w:rFonts w:ascii="Times New Roman"/>
          <w:b w:val="false"/>
          <w:i w:val="false"/>
          <w:color w:val="000000"/>
          <w:sz w:val="28"/>
        </w:rPr>
        <w:t>
</w:t>
      </w:r>
      <w:r>
        <w:rPr>
          <w:rFonts w:ascii="Times New Roman"/>
          <w:b w:val="false"/>
          <w:i w:val="false"/>
          <w:color w:val="ff0000"/>
          <w:sz w:val="28"/>
        </w:rPr>
        <w:t xml:space="preserve">      Ескерту. 4 тармаққа өзгеріс енгізілді - Қарағанды облысы Бұқар жырау ауданы әкімдігінің 2012.05.14 </w:t>
      </w:r>
      <w:r>
        <w:rPr>
          <w:rFonts w:ascii="Times New Roman"/>
          <w:b w:val="false"/>
          <w:i w:val="false"/>
          <w:color w:val="ff0000"/>
          <w:sz w:val="28"/>
        </w:rPr>
        <w:t>N 13/01</w:t>
      </w:r>
      <w:r>
        <w:rPr>
          <w:rFonts w:ascii="Times New Roman"/>
          <w:b w:val="false"/>
          <w:i w:val="false"/>
          <w:color w:val="ff0000"/>
          <w:sz w:val="28"/>
        </w:rPr>
        <w:t xml:space="preserve"> (ресми жарияланған күннен бастап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әкімінің орынбасары Асхат Сағадиұлы Әлиге жүктелсін.</w:t>
      </w:r>
      <w:r>
        <w:br/>
      </w:r>
      <w:r>
        <w:rPr>
          <w:rFonts w:ascii="Times New Roman"/>
          <w:b w:val="false"/>
          <w:i w:val="false"/>
          <w:color w:val="000000"/>
          <w:sz w:val="28"/>
        </w:rPr>
        <w:t>
      </w:t>
      </w:r>
      <w:r>
        <w:rPr>
          <w:rFonts w:ascii="Times New Roman"/>
          <w:b w:val="false"/>
          <w:i w:val="false"/>
          <w:color w:val="000000"/>
          <w:sz w:val="28"/>
        </w:rPr>
        <w:t>6. Осы қаулы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 Мамалинов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 әкімдігінің</w:t>
            </w:r>
            <w:r>
              <w:br/>
            </w:r>
            <w:r>
              <w:rPr>
                <w:rFonts w:ascii="Times New Roman"/>
                <w:b w:val="false"/>
                <w:i w:val="false"/>
                <w:color w:val="000000"/>
                <w:sz w:val="20"/>
              </w:rPr>
              <w:t>2012 жылғы 5 наурыздағы</w:t>
            </w:r>
            <w:r>
              <w:br/>
            </w:r>
            <w:r>
              <w:rPr>
                <w:rFonts w:ascii="Times New Roman"/>
                <w:b w:val="false"/>
                <w:i w:val="false"/>
                <w:color w:val="000000"/>
                <w:sz w:val="20"/>
              </w:rPr>
              <w:t>N 05/01 қаулысына қосымша</w:t>
            </w:r>
          </w:p>
        </w:tc>
      </w:tr>
    </w:tbl>
    <w:bookmarkStart w:name="z9" w:id="0"/>
    <w:p>
      <w:pPr>
        <w:spacing w:after="0"/>
        <w:ind w:left="0"/>
        <w:jc w:val="left"/>
      </w:pPr>
      <w:r>
        <w:rPr>
          <w:rFonts w:ascii="Times New Roman"/>
          <w:b/>
          <w:i w:val="false"/>
          <w:color w:val="000000"/>
        </w:rPr>
        <w:t xml:space="preserve"> Нысаналы топтардан жұмыссыздарды жұмысқа орналастыру үшін әлеуметтік жұмыс орындарын ұйымдастыруды ұсынатын жұмыс берушілердің тізімі</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5"/>
        <w:gridCol w:w="997"/>
        <w:gridCol w:w="551"/>
        <w:gridCol w:w="592"/>
        <w:gridCol w:w="840"/>
        <w:gridCol w:w="1458"/>
        <w:gridCol w:w="7407"/>
      </w:tblGrid>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N</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Ұйымның атауы</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 (мамандық)</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орындарының саны</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 ұзақтығы (айлар)</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Айлық жалақы мөлшері, теңге</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Өтемақы мөлшері, теңге</w:t>
            </w:r>
            <w:r>
              <w:br/>
            </w:r>
            <w:r>
              <w:rPr>
                <w:rFonts w:ascii="Times New Roman"/>
                <w:b w:val="false"/>
                <w:i w:val="false"/>
                <w:color w:val="000000"/>
                <w:sz w:val="20"/>
              </w:rPr>
              <w:t>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кәсіпкер "Шалабаева Айтбикен"</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Сатушы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Экспедитор-жүргізуші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"Қабылқайыр" селолық тұтыну кооперативі</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союшы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Заңгер</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"Достар Строй" жауапкершілігі шектеулі серіктестігі</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Жүргізуші</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4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"ПКФ МЕДЕО" жауапкершілігі шектеулі серіктестігі</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От жағушы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Тракторшы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Ветеринариялық санитар</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союшы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Ұста</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айға дейін</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52 000</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26 000 – бірінші 6 ай, 15 600 – келесі 3 ай, 7 800 – соңғы 3 ай</w:t>
            </w:r>
            <w:r>
              <w:br/>
            </w:r>
            <w:r>
              <w:rPr>
                <w:rFonts w:ascii="Times New Roman"/>
                <w:b w:val="false"/>
                <w:i w:val="false"/>
                <w:color w:val="000000"/>
                <w:sz w:val="20"/>
              </w:rPr>
              <w:t>
</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