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716dd" w14:textId="f8716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ауданында әлеуметтік жұмыс орындарын ұйымдастыру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2012 жылғы 5 наурыздағы N 05/01 қаулысы. Қарағанды облысы Бұқар жырау ауданының Әділет басқармасында 2012 жылғы 29 наурызда N 8-11-133 тіркелді. Күші жойылды - Қарағанды облысы Бұқар жырау ауданы әкімдігінің 2016 жылғы 1 шілдедегі № 21/06 қаулысымен</w:t>
      </w:r>
    </w:p>
    <w:p>
      <w:pPr>
        <w:spacing w:after="0"/>
        <w:ind w:left="0"/>
        <w:jc w:val="left"/>
      </w:pPr>
      <w:r>
        <w:rPr>
          <w:rFonts w:ascii="Times New Roman"/>
          <w:b w:val="false"/>
          <w:i w:val="false"/>
          <w:color w:val="ff0000"/>
          <w:sz w:val="28"/>
        </w:rPr>
        <w:t xml:space="preserve">      Ескерту. Күші жойылды -  Қарағанды облысы Бұқар жырау ауданы әкімдігінің 01.07.2016 № 21/06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Тақырыбына өзгеріс енгізілді - Қарағанды облысы Бұқар жырау ауданы әкімдігінің 2012.05.14 </w:t>
      </w:r>
      <w:r>
        <w:rPr>
          <w:rFonts w:ascii="Times New Roman"/>
          <w:b w:val="false"/>
          <w:i w:val="false"/>
          <w:color w:val="ff0000"/>
          <w:sz w:val="28"/>
        </w:rPr>
        <w:t>N 13/01</w:t>
      </w:r>
      <w:r>
        <w:rPr>
          <w:rFonts w:ascii="Times New Roman"/>
          <w:b w:val="false"/>
          <w:i w:val="false"/>
          <w:color w:val="ff0000"/>
          <w:sz w:val="28"/>
        </w:rPr>
        <w:t xml:space="preserve"> (ресми жарияланған күннен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Заңының </w:t>
      </w:r>
      <w:r>
        <w:rPr>
          <w:rFonts w:ascii="Times New Roman"/>
          <w:b w:val="false"/>
          <w:i w:val="false"/>
          <w:color w:val="000000"/>
          <w:sz w:val="28"/>
        </w:rPr>
        <w:t>18-1 бабына</w:t>
      </w:r>
      <w:r>
        <w:rPr>
          <w:rFonts w:ascii="Times New Roman"/>
          <w:b w:val="false"/>
          <w:i w:val="false"/>
          <w:color w:val="000000"/>
          <w:sz w:val="28"/>
        </w:rPr>
        <w:t xml:space="preserve"> және 4 бабының 2 тармағының </w:t>
      </w:r>
      <w:r>
        <w:rPr>
          <w:rFonts w:ascii="Times New Roman"/>
          <w:b w:val="false"/>
          <w:i w:val="false"/>
          <w:color w:val="000000"/>
          <w:sz w:val="28"/>
        </w:rPr>
        <w:t>5) тармақшасына</w:t>
      </w:r>
      <w:r>
        <w:rPr>
          <w:rFonts w:ascii="Times New Roman"/>
          <w:b w:val="false"/>
          <w:i w:val="false"/>
          <w:color w:val="000000"/>
          <w:sz w:val="28"/>
        </w:rPr>
        <w:t xml:space="preserve">, Жұмыспен қамту 2020 бағдарламасының 4.3.1 тармағына,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N 836 қаулысына өзгеріс пен толықтырулар енгізу туралы" Қазақстан Республикасы Үкіметінің 2011 жылғы 27 тамыздағы N 972 </w:t>
      </w:r>
      <w:r>
        <w:rPr>
          <w:rFonts w:ascii="Times New Roman"/>
          <w:b w:val="false"/>
          <w:i w:val="false"/>
          <w:color w:val="000000"/>
          <w:sz w:val="28"/>
        </w:rPr>
        <w:t>қаулысына</w:t>
      </w:r>
      <w:r>
        <w:rPr>
          <w:rFonts w:ascii="Times New Roman"/>
          <w:b w:val="false"/>
          <w:i w:val="false"/>
          <w:color w:val="000000"/>
          <w:sz w:val="28"/>
        </w:rPr>
        <w:t xml:space="preserve"> сәйкес, нысаналы топтарға жататын жұмыссыз азаматтарға әлеуметтік қолдау көрсету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 алынып тасталды - Қарағанды облысы Бұқар жырау ауданы әкімдігінің 2012.05.14 N 13/01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2. "Қарағанды облысы Бұқар жырау ауданы әкімдігінің Бұқар жырау ауданының жұмыспен қамту орталығы" коммуналдық мемлекеттік мекемесі (бұдан әрі – Жұмыспен қамту орталығы) және "Бұқар жырау ауданы жұмыспен қамту және әлеуметтік бағдарламалар бөлімі мемлекеттік мекемесі (бұдан әрі - Жұмыспен қамту бөлімі) заңда белгіленген тәртіппен Жұмыспен қамту орталығында және Жұмыспен қамту бөлімінде тіркелген нысаналы топтарға жататын жұмыссыз азаматтарды уақытша он екі айға дейін жұмысқа орналастыру үшін әлеуметтік жұмыс орындарын құру бойынша жұмыстарды ұйымдастырсын.</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өзгеріс енгізілді - Қарағанды облысы Бұқар жырау ауданы әкімдігінің 2012.05.14 </w:t>
      </w:r>
      <w:r>
        <w:rPr>
          <w:rFonts w:ascii="Times New Roman"/>
          <w:b w:val="false"/>
          <w:i w:val="false"/>
          <w:color w:val="ff0000"/>
          <w:sz w:val="28"/>
        </w:rPr>
        <w:t>N 13/01</w:t>
      </w:r>
      <w:r>
        <w:rPr>
          <w:rFonts w:ascii="Times New Roman"/>
          <w:b w:val="false"/>
          <w:i w:val="false"/>
          <w:color w:val="ff0000"/>
          <w:sz w:val="28"/>
        </w:rPr>
        <w:t xml:space="preserve"> (ресми жарияланған күннен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3. Әлеуметтік жұмыс орындарын құру бойынша шараларды қаржыландыру 002 "Жұмыспен қамту бағдарламасы" бағдарламасы 103 "Республика бюджетінің ағымдағы нысаналы трансферті есебінен әлеуметтік жұмыс орындары мен жастар тәжірибесі бағдарамасын кеңейту" қосымша бағдарламасында көзделген республика және жергілікті бюджет есебінен жүргізілсін.</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өзгеріс енгізілді - Қарағанды облысы Бұқар жырау ауданы әкімдігінің 2012.05.14 </w:t>
      </w:r>
      <w:r>
        <w:rPr>
          <w:rFonts w:ascii="Times New Roman"/>
          <w:b w:val="false"/>
          <w:i w:val="false"/>
          <w:color w:val="ff0000"/>
          <w:sz w:val="28"/>
        </w:rPr>
        <w:t>N 13/01</w:t>
      </w:r>
      <w:r>
        <w:rPr>
          <w:rFonts w:ascii="Times New Roman"/>
          <w:b w:val="false"/>
          <w:i w:val="false"/>
          <w:color w:val="ff0000"/>
          <w:sz w:val="28"/>
        </w:rPr>
        <w:t xml:space="preserve"> (ресми жарияланған күннен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4. Әлеуметтік жұмыс орындарына жіберілетін адамдардың орташа айлық аударымдар мөлшері жалпы трансферттер сомасынан жұмысқа орналастырылғандардың жоспарлы саны мен қатысу ұзақтығын ескеріп, міндетті зейнетақы жарналары мен жеке табыс салығын қосқанда алғашқы алты айда жалақы мөлшері 50% немесе 26 000 теңге, келесі үш айда 30% немесе 15 600 теңге, соңғы үш айда 15% немесе 7800 теңге мөлшерінде белгіленсін, жұмыс берушілердің бірлесіп қаржыландыру үлесі Жұмыспен қамту орталығы, Жұмыспен қамту бөлімі және жұмыс берушінің арасында жасалған шартпен айқындалады және айлық еңбекақының 50% кем емес мөлшерін құрайды.</w:t>
      </w:r>
      <w:r>
        <w:br/>
      </w:r>
      <w:r>
        <w:rPr>
          <w:rFonts w:ascii="Times New Roman"/>
          <w:b w:val="false"/>
          <w:i w:val="false"/>
          <w:color w:val="000000"/>
          <w:sz w:val="28"/>
        </w:rPr>
        <w:t>
</w:t>
      </w:r>
      <w:r>
        <w:rPr>
          <w:rFonts w:ascii="Times New Roman"/>
          <w:b w:val="false"/>
          <w:i w:val="false"/>
          <w:color w:val="ff0000"/>
          <w:sz w:val="28"/>
        </w:rPr>
        <w:t xml:space="preserve">      Ескерту. 4 тармаққа өзгеріс енгізілді - Қарағанды облысы Бұқар жырау ауданы әкімдігінің 2012.05.14 </w:t>
      </w:r>
      <w:r>
        <w:rPr>
          <w:rFonts w:ascii="Times New Roman"/>
          <w:b w:val="false"/>
          <w:i w:val="false"/>
          <w:color w:val="ff0000"/>
          <w:sz w:val="28"/>
        </w:rPr>
        <w:t>N 13/01</w:t>
      </w:r>
      <w:r>
        <w:rPr>
          <w:rFonts w:ascii="Times New Roman"/>
          <w:b w:val="false"/>
          <w:i w:val="false"/>
          <w:color w:val="ff0000"/>
          <w:sz w:val="28"/>
        </w:rPr>
        <w:t xml:space="preserve"> (ресми жарияланған күннен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аудан әкімінің орынбасары Асхат Сағадиұлы Әлиге жүктелсін.</w:t>
      </w:r>
      <w:r>
        <w:br/>
      </w:r>
      <w:r>
        <w:rPr>
          <w:rFonts w:ascii="Times New Roman"/>
          <w:b w:val="false"/>
          <w:i w:val="false"/>
          <w:color w:val="000000"/>
          <w:sz w:val="28"/>
        </w:rPr>
        <w:t>
      </w:t>
      </w:r>
      <w:r>
        <w:rPr>
          <w:rFonts w:ascii="Times New Roman"/>
          <w:b w:val="false"/>
          <w:i w:val="false"/>
          <w:color w:val="000000"/>
          <w:sz w:val="28"/>
        </w:rPr>
        <w:t>6. Осы қаулы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 Мамалинов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2012 жылғы 5 наурыздағы</w:t>
            </w:r>
            <w:r>
              <w:br/>
            </w:r>
            <w:r>
              <w:rPr>
                <w:rFonts w:ascii="Times New Roman"/>
                <w:b w:val="false"/>
                <w:i w:val="false"/>
                <w:color w:val="000000"/>
                <w:sz w:val="20"/>
              </w:rPr>
              <w:t>N 05/01 қаулысына қосымша</w:t>
            </w:r>
          </w:p>
        </w:tc>
      </w:tr>
    </w:tbl>
    <w:bookmarkStart w:name="z9" w:id="0"/>
    <w:p>
      <w:pPr>
        <w:spacing w:after="0"/>
        <w:ind w:left="0"/>
        <w:jc w:val="left"/>
      </w:pPr>
      <w:r>
        <w:rPr>
          <w:rFonts w:ascii="Times New Roman"/>
          <w:b/>
          <w:i w:val="false"/>
          <w:color w:val="000000"/>
        </w:rPr>
        <w:t xml:space="preserve"> Нысаналы топтардан жұмыссыздарды жұмысқа орналастыру үшін әлеуметтік жұмыс орындарын ұйымдастыруды ұсынатын жұмыс берушілердің тізімі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997"/>
        <w:gridCol w:w="551"/>
        <w:gridCol w:w="592"/>
        <w:gridCol w:w="840"/>
        <w:gridCol w:w="1458"/>
        <w:gridCol w:w="7407"/>
      </w:tblGrid>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 (мамандық)</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орындарының саны</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ұзақтығы (айлар)</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Айлық жалақы мөлшері, теңге</w:t>
            </w: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Өтемақы мөлшері, теңге</w:t>
            </w:r>
            <w:r>
              <w:br/>
            </w:r>
            <w:r>
              <w:rPr>
                <w:rFonts w:ascii="Times New Roman"/>
                <w:b w:val="false"/>
                <w:i w:val="false"/>
                <w:color w:val="000000"/>
                <w:sz w:val="20"/>
              </w:rPr>
              <w:t>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 "Шалабаева Айтбикен"</w:t>
            </w: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Сатушы</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айға дейін</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52 000</w:t>
            </w: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26 000 – бірінші 6 ай, 15 600 – келесі 3 ай, 7 800 – соңғы 3 ай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Экспедитор-жүргізуші</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айға дейін</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52 000</w:t>
            </w: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26 000 – бірінші 6 ай, 15 600 – келесі 3 ай, 7 800 – соңғы 3 ай</w:t>
            </w:r>
            <w:r>
              <w:br/>
            </w:r>
            <w:r>
              <w:rPr>
                <w:rFonts w:ascii="Times New Roman"/>
                <w:b w:val="false"/>
                <w:i w:val="false"/>
                <w:color w:val="000000"/>
                <w:sz w:val="20"/>
              </w:rPr>
              <w:t>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"Қабылқайыр" селолық тұтыну кооперативі</w:t>
            </w: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союшы</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айға дейін</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52 000</w:t>
            </w: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26 000 – бірінші 6 ай, 15 600 – келесі 3 ай, 7 800 – соңғы 3 ай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Заңгер</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айға дейін</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52 000</w:t>
            </w: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26 000 – бірінші 6 ай, 15 600 – келесі 3 ай, 7 800 – соңғы 3 ай</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"Достар Строй" жауапкершілігі шектеулі серіктестігі</w:t>
            </w: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Жүргізуші</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айға дейін</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52 000</w:t>
            </w: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26 000 – бірінші 6 ай, 15 600 – келесі 3 ай, 7 800 – соңғы 3 ай</w:t>
            </w:r>
            <w:r>
              <w:br/>
            </w:r>
            <w:r>
              <w:rPr>
                <w:rFonts w:ascii="Times New Roman"/>
                <w:b w:val="false"/>
                <w:i w:val="false"/>
                <w:color w:val="000000"/>
                <w:sz w:val="20"/>
              </w:rPr>
              <w:t>
</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"ПКФ МЕДЕО" жауапкершілігі шектеулі серіктестігі</w:t>
            </w: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жағушы</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айға дейін</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52 000</w:t>
            </w: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26 000 – бірінші 6 ай, 15 600 – келесі 3 ай, 7 800 – соңғы 3 ай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айға дейін</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52 000</w:t>
            </w: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26 000 – бірінші 6 ай, 15 600 – келесі 3 ай, 7 800 – соңғы 3 ай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Ветеринариялық санитар</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айға дейін</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52 000</w:t>
            </w: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26 000 – бірінші 6 ай, 15 600 – келесі 3 ай, 7 800 – соңғы 3 ай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союшы</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айға дейін</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52 000</w:t>
            </w: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26 000 – бірінші 6 ай, 15 600 – келесі 3 ай, 7 800 – соңғы 3 ай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Ұста</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айға дейін</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52 000</w:t>
            </w: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26 000 – бірінші 6 ай, 15 600 – келесі 3 ай, 7 800 – соңғы 3 ай</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