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b79" w14:textId="fdd3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шаруашылық дақылдарының оңтайлы себу мерзімдері мен субсидия алушылардың тізіміне қосуға өтінімдерді ұсыну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19 сәуірдегі N 12/02 қаулысы. Қарағанды облысы Абай ауданының Әділет басқармасында 2012 жылғы 3 мамырда N 8-9-132 тіркелді. Күші жойылды - Қарағанды облысы Абай ауданы әкімдігінің 2016 жылғы 4 сәуірдегі № 12/06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 әкімдігінің 04.04.2016 № 12/06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N 221 "Өсімдік шаруашылығы өнімінің шығымдылығы мен сапасын арттыруға жергілікті бюджеттерден субсидиялау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селекциясын Қарағанды ғылыми-зерттеу институты" жауапкершілігі шектеулі серіктестігінің қорытындысына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1 маусымнан 5 маусым аралығында Абай ауданы бойынша субсидия алушылардың тізіміне қосу үшін өтінімдерді ұсыну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10 мамырдан 31 мамыр аралығындағы басым ауыл шаруашылығы дақылдарының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М.А. Бимағанбетовке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