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5c861" w14:textId="675c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мәслихаттың "2012-2014 жылдарға арналған қалалық бюджет туралы" 2011 жылғы 9 желтоқсандағы XХXIX сессиясының N 760/39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V шақырылған ХII сессиясының 2012 жылғы 9 қарашадағы N 876/12 шешімі. Қарағанды облысының Әділет департаментінде 2012 жылғы 14 қарашада N 1967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мәслихаттың 2011 жылғы 9 желтоқсандағы XХXIX сессиясының "2012-2014 жылдарға арналған қалалық бюджет туралы" N 760/39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8-8-102 тіркелген, 2012 жылғы 2 наурыздағы N 9 "Шахтинский вестник" газетінде жарияланған), Шахтинск қалалық мәслихаттың 2012 жылғы 6 сәуірдегі III сессиясының "Шахтинск қалалық мәслихаттың "2012-2014 жылдарға арналған қалалық бюджет туралы" 2011 жылғы 9 желтоқсандағы ХХXIХ сессиясының N 760/39 шешіміне өзгерістер енгізу туралы" N 788/3 </w:t>
      </w:r>
      <w:r>
        <w:rPr>
          <w:rFonts w:ascii="Times New Roman"/>
          <w:b w:val="false"/>
          <w:i w:val="false"/>
          <w:color w:val="000000"/>
          <w:sz w:val="28"/>
        </w:rPr>
        <w:t>шешiмiмен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өзгерiстер енгiзiлген (нормативтік құқықтық актілерді мемлекеттік тіркеу Тізілімінде N 8-8-108 тіркелген, 2012 жылғы 20 сәуірдегі N 16 "Шахтинский вестник" газетінде жарияланған), Шахтинск қалалық мәслихаттың 2012 жылғы 23 сәуірдегі IV сессиясының "Шахтинск қалалық мәслихаттың "2012-2014 жылдарға арналған қалалық бюджет туралы" 2011 жылғы 9 желтоқсандағы ХХXIХ сессиясының N 760/39 шешіміне өзгеріс енгізу туралы" N 817/4 </w:t>
      </w:r>
      <w:r>
        <w:rPr>
          <w:rFonts w:ascii="Times New Roman"/>
          <w:b w:val="false"/>
          <w:i w:val="false"/>
          <w:color w:val="000000"/>
          <w:sz w:val="28"/>
        </w:rPr>
        <w:t>шешiмiмен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 енгiзiлген (нормативтік құқықтық актілерді мемлекеттік тіркеу Тізілімінде N 8-8-109 тіркелген, 2012 жылғы 11 мамырдағы N 19 "Шахтинский вестник" газетінде жарияланған), Шахтинск қалалық мәслихаттың 2012 жылғы 8 маусымдағы V сессиясының "Шахтинск қалалық мәслихаттың "2012-2014 жылдарға арналған қалалық бюджет туралы" 2011 жылғы 9 желтоқсандағы ХХXIХ сессиясының N 760/39 шешіміне өзгерістер енгізу туралы" N 822/5 </w:t>
      </w:r>
      <w:r>
        <w:rPr>
          <w:rFonts w:ascii="Times New Roman"/>
          <w:b w:val="false"/>
          <w:i w:val="false"/>
          <w:color w:val="000000"/>
          <w:sz w:val="28"/>
        </w:rPr>
        <w:t>шешiмiмен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өзгерiстер енгiзiлген (нормативтік құқықтық актілерді мемлекеттік тіркеу Тізілімінде N 8-8-114 тіркелген, 2012 жылғы 6 шілдедегі N 27 "Шахтинский вестник" газетінде жарияланған), Шахтинск қалалық мәслихаттың 2012 жылғы 14 тамыздағы VIII сессиясының "Шахтинск қалалық мәслихаттың "2012-2014 жылдарға арналған қалалық бюджет туралы" 2011 жылғы 9 желтоқсандағы ХХXIХ сессиясының N 760/39 шешіміне өзгерістер енгізу туралы" N 851/8 </w:t>
      </w:r>
      <w:r>
        <w:rPr>
          <w:rFonts w:ascii="Times New Roman"/>
          <w:b w:val="false"/>
          <w:i w:val="false"/>
          <w:color w:val="000000"/>
          <w:sz w:val="28"/>
        </w:rPr>
        <w:t>шешiмiмен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өзгерiстер енгiзiлген (нормативтік құқықтық актілерді мемлекеттік тіркеу Тізілімінде N 8-8-116 тіркелген, 2012 жылғы 14 қыркүйектегі N 37 "Шахтинский вестник" газетінде жарияланған), Шахтинск қалалық мәслихаттың 2012 жылғы 12 қазандағы ХI сессиясының "Шахтинск қалалық мәслихаттың "2012-2014 жылдарға арналған қалалық бюджет туралы" 2011 жылғы 9 желтоқсандағы ХХXIХ сессиясының N 760/39 шешіміне өзгеріс енгізу туралы" N 871/11 </w:t>
      </w:r>
      <w:r>
        <w:rPr>
          <w:rFonts w:ascii="Times New Roman"/>
          <w:b w:val="false"/>
          <w:i w:val="false"/>
          <w:color w:val="000000"/>
          <w:sz w:val="28"/>
        </w:rPr>
        <w:t>шешiмiмен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 енгiзiлген (нормативтік құқықтық актілерді мемлекеттік тіркеу Тізілімінде N 1957 тіркелген, 2012 жылғы 9 қарашадағы N 45 "Шахтинский вестник" газетінде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"5 532 105" сандары "5 651 244"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"791 399" сандары "791 382"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"19 694" сандары "21 951"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"23 765" сандары "21 525"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"4 697 247" сандары "4 816 386"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"5 585 700" сандары "5 704 839"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"16 891" сандары "0" деген санға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"16 891" сандары "0" деген санға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"алу 71 782" сандары "алу 54 891"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"71 782" сандары "54 891"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"16 891" сандары "0" деген санға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9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"14 000" сандары "10 908" деген сандарға ауыстырылсын;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Сатова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қаласының экономика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бюджеттiк жоспарлау бөлiмi"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мекемесiнiң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Файзулина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09.11.2012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876/12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XXХIX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760/39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4816386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жеткiншектерге қосымша 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көтеруді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әлеуметтік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- 2020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 құру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көшелерiн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кәсiпкерлiк бөлiмi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абаттандыру мәселелерін шешуге іс-шаралар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876/12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XXХIX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760/39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облыстық бюджеттен берiлетiн</w:t>
      </w:r>
      <w:r>
        <w:br/>
      </w:r>
      <w:r>
        <w:rPr>
          <w:rFonts w:ascii="Times New Roman"/>
          <w:b/>
          <w:i w:val="false"/>
          <w:color w:val="000000"/>
        </w:rPr>
        <w:t>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2920748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1804184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1804184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мөлшерін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ДБҰ-ның оқу бағдарламалары бойынша біліктілікті арттырудан өткен мұғалімдерге еңбекақыны арттыруға"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өткізуге"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стандарттарын енгізуге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- 2020 бағдарламасы шеңберінде іс-шаралар өткізуге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1605559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абаттандыру мәселелерін шешуге іс-шаралар өткізуге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мен автомобиль жолдары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қорынан тұрғын үй жобалау, салу және (немесе)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- 2020 бағдарламасы шеңберінде тұрғын жай салу және (немесе) сатып алу және инженерлік коммуникациялық инфрақұрылымдарды дамыту (немесе)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876/12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XXХIX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760/39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бюджеттік бағдарламалар</w:t>
      </w:r>
      <w:r>
        <w:br/>
      </w:r>
      <w:r>
        <w:rPr>
          <w:rFonts w:ascii="Times New Roman"/>
          <w:b/>
          <w:i w:val="false"/>
          <w:color w:val="000000"/>
        </w:rPr>
        <w:t>әкімшілеріне нысаналы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2920748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1804184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1804184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мөлшерін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ДБҰ-ның оқу бағдарламалары бойынша біліктілікті арттырудан өткен мұғалімдерге еңбекақыны арттыруға"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өткізуге"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стандарттарын енгізуге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- 2020 бағдарламасы шеңберінде іс-шаралар өткізуге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1651372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абаттандыру мәселелерін шешуге іс-шаралар өткізуге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өткізуге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қорынан тұрғын үй жобалау, салу және (немесе)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шеңберінде тұрғын жай салу және (немесе) сатып алу және инженерлік коммуникациялық инфрақұрылымдарды дамыту (немесе)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876/12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XXХIX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760/39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Шахан кентінде іске асырылатын</w:t>
      </w:r>
      <w:r>
        <w:br/>
      </w:r>
      <w:r>
        <w:rPr>
          <w:rFonts w:ascii="Times New Roman"/>
          <w:b/>
          <w:i w:val="false"/>
          <w:color w:val="000000"/>
        </w:rPr>
        <w:t>бюджеттік бағдарламалар бойынша шығындар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876/12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XXХIX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760/39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Долинка кентінде іске асырылатын</w:t>
      </w:r>
      <w:r>
        <w:br/>
      </w:r>
      <w:r>
        <w:rPr>
          <w:rFonts w:ascii="Times New Roman"/>
          <w:b/>
          <w:i w:val="false"/>
          <w:color w:val="000000"/>
        </w:rPr>
        <w:t>бюджеттік бағдарламалар бойынша шығындар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876/12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XXХIX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760/39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Новодолинский кентінде іске асырылатын</w:t>
      </w:r>
      <w:r>
        <w:br/>
      </w:r>
      <w:r>
        <w:rPr>
          <w:rFonts w:ascii="Times New Roman"/>
          <w:b/>
          <w:i w:val="false"/>
          <w:color w:val="000000"/>
        </w:rPr>
        <w:t>бюджеттік бағдарламалар бойынша шығындар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