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a3b3" w14:textId="11d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2011 жылғы 12 желтоқсандағы 47 сессиясының N 47/10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2012 жылғы 11 желтоқсандағы N 10/4 шешімі. Қарағанды облысының Әділет департаментінде 2012 жылғы 14 желтоқсанда N 2031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2012 жылғы 5 желтоқсандағы 10 сессиясының "Қарағанды облыстық мәслихатының 2011 жылғы 29 қарашадағы ХLI сессиясының "2012-2014 жылдарға арналған облыстық бюджет туралы" N 464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106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2011 жылғы 12 желтоқсандағы 47 сессиясының N 47/10 "2012-2014 жылдарға арналған қалалық бюджет туралы" (Нормативтік құқықтық актілерді мемлекеттік тіркеу тізілімінде N 8-3-131 болып тіркелген, 2012 жылғы 18 қаңтардағы N 1 "Второе счастье" газетінде жарияланған), Теміртау қалалық мәслихатының 2012 жылғы 7 наурыздағы 2 сессиясының 2/5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8-3-136 болып тіркелген, 2012 жылғы 6 сәуірдегі N 4 (43) "Второе счастье" газетінде жарияланған), Теміртау қалалық мәслихатының 2012 жылғы 11 сәуірдегі 3 сессиясының 3/4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8-3-139 болып тіркелген, 2012 жылғы 26 сәуірдегі N 5 "Второе счастье" газетінде жарияланған), Теміртау қалалық мәслихатының 2012 жылғы 13 маусымдағы 5 сессиясының 5/4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8-3-142 болып тіркелген, 2012 жылғы 27 маусымдағы N 7 (46) "Второе счастье" газетінде жарияланған), Теміртау қалалық мәслихатының 2012 жылғы 17 тамыздағы 7 сессиясының 7/4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8-3-145 болып тіркелген, 2012 жылғы 7 қыркүйектегі N 9 (48) "Второе счастье" газетінде жарияланған), Теміртау қалалық мәслихатының 2012 жылғы 8 қарашадағы 9 сессиясының 9/4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1971 болып тіркелген, 2012 жылғы 19 қарашадағы N 144 (1050)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"9 702 083" сандары "9 695 715"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"1 343 431" сандары "1 337 063"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"9 993 345" сандары "9 986 977"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"1 343 431" сандары "1 337 063"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"4 097" сандары "3 809"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"2 649" сандары "1 153"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"40 726" сандары "35 417"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"2 988" сандары "2 824"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"10 427" сандары "6 760"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"7 433" сандары "6 680"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11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