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fb1b" w14:textId="0e2f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су объектілерінде ортақ су пайдаланудың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X сессиясының 2012 жылғы 5 желтоқсандағы N 112 шешімі. Қарағанды облысының Әділет департаментінде 2013 жылғы 8 қаңтарда N 2095 тіркелді. Күші жойылды - Қарағанды облыстық мәслихатының XLII сессиясының 2016 жылғы 19 ақпандағы N 479 шешімімен</w:t>
      </w:r>
    </w:p>
    <w:p>
      <w:pPr>
        <w:spacing w:after="0"/>
        <w:ind w:left="0"/>
        <w:jc w:val="left"/>
      </w:pPr>
      <w:r>
        <w:rPr>
          <w:rFonts w:ascii="Times New Roman"/>
          <w:b w:val="false"/>
          <w:i w:val="false"/>
          <w:color w:val="ff0000"/>
          <w:sz w:val="28"/>
        </w:rPr>
        <w:t xml:space="preserve">      Ескерту. Күші жойылды - Қарағанды облыстық мәслихатының XLII сессиясының 19.02.2016 № 479 (алғашқы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 бабының</w:t>
      </w:r>
      <w:r>
        <w:rPr>
          <w:rFonts w:ascii="Times New Roman"/>
          <w:b w:val="false"/>
          <w:i w:val="false"/>
          <w:color w:val="000000"/>
          <w:sz w:val="28"/>
        </w:rPr>
        <w:t xml:space="preserve"> 1) тармақшасына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облысының су объектілерінде ортақ су пайдаланудың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r>
        <w:br/>
      </w:r>
      <w:r>
        <w:rPr>
          <w:rFonts w:ascii="Times New Roman"/>
          <w:b w:val="false"/>
          <w:i w:val="false"/>
          <w:color w:val="000000"/>
          <w:sz w:val="28"/>
        </w:rPr>
        <w:t>
      </w:t>
      </w:r>
      <w:r>
        <w:rPr>
          <w:rFonts w:ascii="Times New Roman"/>
          <w:b w:val="false"/>
          <w:i w:val="false"/>
          <w:color w:val="000000"/>
          <w:sz w:val="28"/>
        </w:rPr>
        <w:t xml:space="preserve">2. Қарағанды облыстық мәслихатының 2005 жылғы 2 желтоқсандағы "Қарағанды облысының су объектілерінде ортақ су пайдалану Қағидалары туралы" N 232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Тізіліміне N 1807 болып тіркелген, 2005 жылғы 22 желтоқсандағы "Орталық Қазақстан" N 251-252 (19.920), 2005 жылғы 22 желтоқсандағы "Индустриальная Караганда" N 152 (20235)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облыстық мәслихаттың өнеркәсіп, шағын және орта бизнесті дамыту, аграрлық мәселелер және экология жөніндегі тұрақты комиссиясына (А.В. Борисенко)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Борисенко</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Жұмабеков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2012 жылғы 05 желтоқсандағы</w:t>
            </w:r>
            <w:r>
              <w:br/>
            </w:r>
            <w:r>
              <w:rPr>
                <w:rFonts w:ascii="Times New Roman"/>
                <w:b w:val="false"/>
                <w:i w:val="false"/>
                <w:color w:val="000000"/>
                <w:sz w:val="20"/>
              </w:rPr>
              <w:t>X сессиясының N 112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Қарағанды облысының су объектілерінде ортақ су пайдаланудың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Қарағанды облысының су объектілерінде ортақ су пайдаланудың қағидалары (бұдан әрі - Қағидалар) Қазақстан Республикасының 2003 жылғы 9 шілдедегі Су кодексiнің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сәйкес және Қазақстан Республикасы Үкіметінің 2011 жылғы 28 қазандағы N 1215 "Ортақ су пайдаланудың үлгілік қағидаларын бекіту туралы" қаулысымен бекітілген Ортақ су пайдаланудың үлгілік </w:t>
      </w:r>
      <w:r>
        <w:rPr>
          <w:rFonts w:ascii="Times New Roman"/>
          <w:b w:val="false"/>
          <w:i w:val="false"/>
          <w:color w:val="000000"/>
          <w:sz w:val="28"/>
        </w:rPr>
        <w:t xml:space="preserve">қағидалары </w:t>
      </w:r>
      <w:r>
        <w:rPr>
          <w:rFonts w:ascii="Times New Roman"/>
          <w:b w:val="false"/>
          <w:i w:val="false"/>
          <w:color w:val="000000"/>
          <w:sz w:val="28"/>
        </w:rPr>
        <w:t>негізінде әзiрлендi.</w:t>
      </w:r>
      <w:r>
        <w:br/>
      </w:r>
      <w:r>
        <w:rPr>
          <w:rFonts w:ascii="Times New Roman"/>
          <w:b w:val="false"/>
          <w:i w:val="false"/>
          <w:color w:val="000000"/>
          <w:sz w:val="28"/>
        </w:rPr>
        <w:t>
      </w:t>
      </w:r>
      <w:r>
        <w:rPr>
          <w:rFonts w:ascii="Times New Roman"/>
          <w:b w:val="false"/>
          <w:i w:val="false"/>
          <w:color w:val="000000"/>
          <w:sz w:val="28"/>
        </w:rPr>
        <w:t>2. Ортақ су пайдалануға:</w:t>
      </w:r>
      <w:r>
        <w:br/>
      </w:r>
      <w:r>
        <w:rPr>
          <w:rFonts w:ascii="Times New Roman"/>
          <w:b w:val="false"/>
          <w:i w:val="false"/>
          <w:color w:val="000000"/>
          <w:sz w:val="28"/>
        </w:rPr>
        <w:t>
      1) судың жай-күйіне әсерін тигізетін техникалық құралдарды қолданбай жер үсті көздерінен су алу кезінде;</w:t>
      </w:r>
      <w:r>
        <w:br/>
      </w: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r>
        <w:br/>
      </w:r>
      <w:r>
        <w:rPr>
          <w:rFonts w:ascii="Times New Roman"/>
          <w:b w:val="false"/>
          <w:i w:val="false"/>
          <w:color w:val="000000"/>
          <w:sz w:val="28"/>
        </w:rPr>
        <w:t>
      3) кеме қатынасы және шағын кемелерді пайдалану үшін;</w:t>
      </w:r>
      <w:r>
        <w:br/>
      </w:r>
      <w:r>
        <w:rPr>
          <w:rFonts w:ascii="Times New Roman"/>
          <w:b w:val="false"/>
          <w:i w:val="false"/>
          <w:color w:val="000000"/>
          <w:sz w:val="28"/>
        </w:rPr>
        <w:t>
      4) мал суару үшін су объектілерін пайдалану жатады.</w:t>
      </w:r>
      <w:r>
        <w:br/>
      </w:r>
      <w:r>
        <w:rPr>
          <w:rFonts w:ascii="Times New Roman"/>
          <w:b w:val="false"/>
          <w:i w:val="false"/>
          <w:color w:val="000000"/>
          <w:sz w:val="28"/>
        </w:rPr>
        <w:t>
      Ортақ су пайдалану ортақ су пайдаланылатын су объектілерінде де, ортақ пайдалануға жатпайтын су объектілерінде де жүзеге асырылады және Қарағанды облысының аумағында арнайы рұқсат болуын талап етпейді.</w:t>
      </w:r>
      <w:r>
        <w:br/>
      </w:r>
      <w:r>
        <w:rPr>
          <w:rFonts w:ascii="Times New Roman"/>
          <w:b w:val="false"/>
          <w:i w:val="false"/>
          <w:color w:val="000000"/>
          <w:sz w:val="28"/>
        </w:rPr>
        <w:t>
      </w:t>
      </w:r>
      <w:r>
        <w:rPr>
          <w:rFonts w:ascii="Times New Roman"/>
          <w:b w:val="false"/>
          <w:i w:val="false"/>
          <w:color w:val="000000"/>
          <w:sz w:val="28"/>
        </w:rPr>
        <w:t>3. Осы Қағидалар өңірлік жағдайлардың ерекшеліктерін ескере отырып, Қарағанды облысының су объектілерінде, оның ішінде Қарағанды облысының әкімшілік шекаралары шегіндегі Балқаш көлінде, Қарағанды облыстық мәслихаты ортақ су пайдалану қағидаларын белгілеу тәртібін анықтайды әрі меншік нысанына қарамастан, халықты орталықтандырылмаған ауыз сумен және шаруашылық-тұрмыстық сумен жабдықтау кезiнде жер үстi және жер асты су объектiлерiнен су алудан басқа, барлық заңды және жеке тұлғалардың орындауы үшін міндетті.</w:t>
      </w:r>
      <w:r>
        <w:br/>
      </w:r>
      <w:r>
        <w:rPr>
          <w:rFonts w:ascii="Times New Roman"/>
          <w:b w:val="false"/>
          <w:i w:val="false"/>
          <w:color w:val="000000"/>
          <w:sz w:val="28"/>
        </w:rPr>
        <w:t>
      </w:t>
      </w:r>
      <w:r>
        <w:rPr>
          <w:rFonts w:ascii="Times New Roman"/>
          <w:b w:val="false"/>
          <w:i w:val="false"/>
          <w:color w:val="000000"/>
          <w:sz w:val="28"/>
        </w:rPr>
        <w:t>4. Қарағанды облыстық мәслихаты экологиялық, техникалық және халықтың санитарлық-эпидемиологиялық қауiпсiздiгі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кемелерді пайдалану және олармен жүзу және басқа да жүзетін құралдармен жүзу тыйым салынған жерлерді айқындайды.</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2. Ерекше жағдайдағы ортақ су пайдалану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Суда жүзетін жабайы құстар мен жүні бағалы аңдардың, балық ресурстары мен басқа да су жануарларының мекендейтін жері болып танылған су объектілерінде ұя салу және уылдырық шашатын кезеңде ортақ су пайдалану Қазақстан Республикасының жануарлар дүниесін қорғау, өсімін молайту және пайдалану саласындағы нормативтік құқықтық актілермен белгіленген мерзімге шектеледі.</w:t>
      </w:r>
      <w:r>
        <w:br/>
      </w:r>
      <w:r>
        <w:rPr>
          <w:rFonts w:ascii="Times New Roman"/>
          <w:b w:val="false"/>
          <w:i w:val="false"/>
          <w:color w:val="000000"/>
          <w:sz w:val="28"/>
        </w:rPr>
        <w:t>
      </w:t>
      </w:r>
      <w:r>
        <w:rPr>
          <w:rFonts w:ascii="Times New Roman"/>
          <w:b w:val="false"/>
          <w:i w:val="false"/>
          <w:color w:val="000000"/>
          <w:sz w:val="28"/>
        </w:rPr>
        <w:t>6. Облыстың балық шаруашылығы су айдындары және (немесе) учаскелерінде әуесқойлық (спорттық) балық аулау Қазақстан Республикасының жануарлар дүниесін қорғау, өсімін молайту және пайдалану саласындағы қолданыстағы нормативтік құқықтық актілермен белгіленген тәртіпте жүзеге асырылады.</w:t>
      </w:r>
      <w:r>
        <w:br/>
      </w:r>
      <w:r>
        <w:rPr>
          <w:rFonts w:ascii="Times New Roman"/>
          <w:b w:val="false"/>
          <w:i w:val="false"/>
          <w:color w:val="000000"/>
          <w:sz w:val="28"/>
        </w:rPr>
        <w:t>
      </w:t>
      </w:r>
      <w:r>
        <w:rPr>
          <w:rFonts w:ascii="Times New Roman"/>
          <w:b w:val="false"/>
          <w:i w:val="false"/>
          <w:color w:val="000000"/>
          <w:sz w:val="28"/>
        </w:rPr>
        <w:t>7. Елдің қорғанысын және мемлекеттің қауіпсіздігін қамтамасыз ету, тұрғындардың денсаулығын, қоршаған табиғи ортаны және тарихи-мәдени мұраны, Қазақстан Республикасының заңнамасына сәйкес басқа тұлғалардың құқығы мен заңды мүдделерін қорғау мақсатында жеке су нысандарын немесе олардың бөліктерін пайдалану шектелуі, тоқтатылуы немесе тыйым салынуы мүмкін.</w:t>
      </w:r>
      <w:r>
        <w:br/>
      </w:r>
      <w:r>
        <w:rPr>
          <w:rFonts w:ascii="Times New Roman"/>
          <w:b w:val="false"/>
          <w:i w:val="false"/>
          <w:color w:val="000000"/>
          <w:sz w:val="28"/>
        </w:rPr>
        <w:t>
      </w:t>
      </w:r>
      <w:r>
        <w:rPr>
          <w:rFonts w:ascii="Times New Roman"/>
          <w:b w:val="false"/>
          <w:i w:val="false"/>
          <w:color w:val="000000"/>
          <w:sz w:val="28"/>
        </w:rPr>
        <w:t>8. Ортақ су пайдаланудың шарттарын немесе оған тыйым салынатынын белгілеу үшін оқшау немесе бірлесіп су пайдалануды жүзеге асыратын су пайдаланушы Қарағанды облыстық мәслихатына ортақ су пайдаланудың шарттарын немесе оған тыйым салынатынын белгілеудің қажеттігі негізделген ұсыныс енгізеді.</w:t>
      </w:r>
      <w:r>
        <w:br/>
      </w:r>
      <w:r>
        <w:rPr>
          <w:rFonts w:ascii="Times New Roman"/>
          <w:b w:val="false"/>
          <w:i w:val="false"/>
          <w:color w:val="000000"/>
          <w:sz w:val="28"/>
        </w:rPr>
        <w:t>
      </w:t>
      </w:r>
      <w:r>
        <w:rPr>
          <w:rFonts w:ascii="Times New Roman"/>
          <w:b w:val="false"/>
          <w:i w:val="false"/>
          <w:color w:val="000000"/>
          <w:sz w:val="28"/>
        </w:rPr>
        <w:t>9. Ортақ су пайдаланудың шарттарын немесе оған тыйым салынатынын белгілеу негізсіз болған жағдайда Қарағанды облыстық мәслихаты ұсынылған ортақ су пайдалану шарттарынан немесе тыйым салудан бас тарту себептерін негіздей отырып су пайдаланушыны жазбаша хабардар етеді.</w:t>
      </w:r>
      <w:r>
        <w:br/>
      </w:r>
      <w:r>
        <w:rPr>
          <w:rFonts w:ascii="Times New Roman"/>
          <w:b w:val="false"/>
          <w:i w:val="false"/>
          <w:color w:val="000000"/>
          <w:sz w:val="28"/>
        </w:rPr>
        <w:t>
      </w:t>
      </w:r>
      <w:r>
        <w:rPr>
          <w:rFonts w:ascii="Times New Roman"/>
          <w:b w:val="false"/>
          <w:i w:val="false"/>
          <w:color w:val="000000"/>
          <w:sz w:val="28"/>
        </w:rPr>
        <w:t>10. Шомылуға тыйым салу және ортақ су пайдалануды жүзеге асырудың басқа шарттары туралы Қарағанды облыстық мәслихаты халықты бұқаралық ақпарат құралдары арқылы, арнайы ақпараттық белгілермен хабардар етеді.</w:t>
      </w:r>
      <w:r>
        <w:br/>
      </w:r>
      <w:r>
        <w:rPr>
          <w:rFonts w:ascii="Times New Roman"/>
          <w:b w:val="false"/>
          <w:i w:val="false"/>
          <w:color w:val="000000"/>
          <w:sz w:val="28"/>
        </w:rPr>
        <w:t>
      </w:t>
      </w:r>
      <w:r>
        <w:rPr>
          <w:rFonts w:ascii="Times New Roman"/>
          <w:b w:val="false"/>
          <w:i w:val="false"/>
          <w:color w:val="000000"/>
          <w:sz w:val="28"/>
        </w:rPr>
        <w:t>11. Бекітілмеген су объектілерінде осы Қағидаларды бұзғаны үшін айыппұл мөлшері туралы ескертулер бар тыйым салатын белгілер мен плакаттар орнатуды жергілікті атқарушы органдар қамтамасыз етеді.</w:t>
      </w:r>
      <w:r>
        <w:br/>
      </w:r>
      <w:r>
        <w:rPr>
          <w:rFonts w:ascii="Times New Roman"/>
          <w:b w:val="false"/>
          <w:i w:val="false"/>
          <w:color w:val="000000"/>
          <w:sz w:val="28"/>
        </w:rPr>
        <w:t>
      </w:t>
      </w:r>
      <w:r>
        <w:rPr>
          <w:rFonts w:ascii="Times New Roman"/>
          <w:b w:val="false"/>
          <w:i w:val="false"/>
          <w:color w:val="000000"/>
          <w:sz w:val="28"/>
        </w:rPr>
        <w:t>12. Су объектiлерiн мал суару үшiн ортақ су пайдалану тәртібімен қолдану ауыз сумен жабдықтау көздерін санитариялық қорғау аймақтарынан тыс жерде және су объектiлерiнiң ластануын және қоқыстануын болғызбайтын құрылғылар болған жағдайда жол беріледі. Басқа жағдайларда жергілікті атқарушы органдар суат алаңдарын жайластыру жөнінде іс-шаралар жүргізеді.</w:t>
      </w:r>
      <w:r>
        <w:br/>
      </w:r>
      <w:r>
        <w:rPr>
          <w:rFonts w:ascii="Times New Roman"/>
          <w:b w:val="false"/>
          <w:i w:val="false"/>
          <w:color w:val="000000"/>
          <w:sz w:val="28"/>
        </w:rPr>
        <w:t>
      </w:t>
      </w:r>
      <w:r>
        <w:rPr>
          <w:rFonts w:ascii="Times New Roman"/>
          <w:b w:val="false"/>
          <w:i w:val="false"/>
          <w:color w:val="000000"/>
          <w:sz w:val="28"/>
        </w:rPr>
        <w:t>13. Кеме қатынасы қауіпсіздігі, адамдардың өмірі мен денсаулығын сақтау, жүктердің сақталуы мақсатында жүзеге асырылатын кемелер қозғалысын шектеу немесе оларға тыйым салу Қазақстан Республикасының "</w:t>
      </w:r>
      <w:r>
        <w:rPr>
          <w:rFonts w:ascii="Times New Roman"/>
          <w:b w:val="false"/>
          <w:i w:val="false"/>
          <w:color w:val="000000"/>
          <w:sz w:val="28"/>
        </w:rPr>
        <w:t>Ішкі су көлігі туралы</w:t>
      </w:r>
      <w:r>
        <w:rPr>
          <w:rFonts w:ascii="Times New Roman"/>
          <w:b w:val="false"/>
          <w:i w:val="false"/>
          <w:color w:val="000000"/>
          <w:sz w:val="28"/>
        </w:rPr>
        <w:t>" 2004 жылғы 6 шілдедегі және "</w:t>
      </w:r>
      <w:r>
        <w:rPr>
          <w:rFonts w:ascii="Times New Roman"/>
          <w:b w:val="false"/>
          <w:i w:val="false"/>
          <w:color w:val="000000"/>
          <w:sz w:val="28"/>
        </w:rPr>
        <w:t>Сауда мақсатында теңiзде жүзу туралы</w:t>
      </w:r>
      <w:r>
        <w:rPr>
          <w:rFonts w:ascii="Times New Roman"/>
          <w:b w:val="false"/>
          <w:i w:val="false"/>
          <w:color w:val="000000"/>
          <w:sz w:val="28"/>
        </w:rPr>
        <w:t>" 2002 жылғы 17 қаңтардағы заңдарымен регламенттеледі.</w:t>
      </w:r>
      <w:r>
        <w:br/>
      </w:r>
      <w:r>
        <w:rPr>
          <w:rFonts w:ascii="Times New Roman"/>
          <w:b w:val="false"/>
          <w:i w:val="false"/>
          <w:color w:val="000000"/>
          <w:sz w:val="28"/>
        </w:rPr>
        <w:t>
      </w:t>
      </w:r>
      <w:r>
        <w:rPr>
          <w:rFonts w:ascii="Times New Roman"/>
          <w:b w:val="false"/>
          <w:i w:val="false"/>
          <w:color w:val="000000"/>
          <w:sz w:val="28"/>
        </w:rPr>
        <w:t xml:space="preserve">14. Облыстың аумағында орналасқан су объектілерінде, оның ішінде Қарағанды облысының әкімшілік шекаралары шегіндегі Балқаш көлінде, шағын өлшемді кемелерді және басқа да жүзу құралдарды пайдалану мен олармен жүзу Қазақстан Республикасы Үкіметінің 2011 жылғы 14 шілдедегі </w:t>
      </w:r>
      <w:r>
        <w:rPr>
          <w:rFonts w:ascii="Times New Roman"/>
          <w:b w:val="false"/>
          <w:i w:val="false"/>
          <w:color w:val="000000"/>
          <w:sz w:val="28"/>
        </w:rPr>
        <w:t>N 798</w:t>
      </w:r>
      <w:r>
        <w:rPr>
          <w:rFonts w:ascii="Times New Roman"/>
          <w:b w:val="false"/>
          <w:i w:val="false"/>
          <w:color w:val="000000"/>
          <w:sz w:val="28"/>
        </w:rPr>
        <w:t xml:space="preserve"> "Шағын өлшемді кемелерді және олар тоқтайтын базаларды (құрылыстарды) пайдалану қағидасын бекіту туралы" және 2011 жылғы 31 мамырдағы </w:t>
      </w:r>
      <w:r>
        <w:rPr>
          <w:rFonts w:ascii="Times New Roman"/>
          <w:b w:val="false"/>
          <w:i w:val="false"/>
          <w:color w:val="000000"/>
          <w:sz w:val="28"/>
        </w:rPr>
        <w:t>N 609</w:t>
      </w:r>
      <w:r>
        <w:rPr>
          <w:rFonts w:ascii="Times New Roman"/>
          <w:b w:val="false"/>
          <w:i w:val="false"/>
          <w:color w:val="000000"/>
          <w:sz w:val="28"/>
        </w:rPr>
        <w:t xml:space="preserve"> "Шағын көлемді кемені және олар тұратын базаларды (құрылыстарды) техникалық қадағалау қағидасын бекіту туралы" қаулыларына сәйкес жүзеге асырылады, халықтың және шағын көлемді кемелердің өту қауіпсіздігін қамтамасыз ету үшін, оқшау немесе бірлесіп су пайдалануды жүзеге асыратын су пайдаланушы:</w:t>
      </w:r>
      <w:r>
        <w:br/>
      </w:r>
      <w:r>
        <w:rPr>
          <w:rFonts w:ascii="Times New Roman"/>
          <w:b w:val="false"/>
          <w:i w:val="false"/>
          <w:color w:val="000000"/>
          <w:sz w:val="28"/>
        </w:rPr>
        <w:t>
      1) адамдардың шомылу аумағынан тыс жерлерде шағын өлшемді кемелердің өтуі үшін, "ДӘЛІЗ АУМАҒЫНДА ШОМЫЛУҒА ҚАТАҢ ТЫЙЫМ САЛЫНҒАН!" деген ескерту және шектеу белгілері бар, ашық түсті буйлар немесе вехалармен қоршалған ені 10 метрден, ұзындығы 100 метрден кем емес дәліз жабдықтау;</w:t>
      </w:r>
      <w:r>
        <w:br/>
      </w:r>
      <w:r>
        <w:rPr>
          <w:rFonts w:ascii="Times New Roman"/>
          <w:b w:val="false"/>
          <w:i w:val="false"/>
          <w:color w:val="000000"/>
          <w:sz w:val="28"/>
        </w:rPr>
        <w:t>
      2) халықтың шомылу аймағын ашық түсті буйлар немесе вехалармен қоршау, "БУЙЛАРДАН ӘРІ ШОМЫЛУҒА ҚАТАҢ ТЫЙЫМ САЛЫНАДЫ!", "ХАЛЫҚ ШОМЫЛАТЫН АЙМАҚТА ШАҒЫН КӨЛЕМДІ КЕМЕЛЕРМЕН ЖҮЗУГЕ ТЫЙЫМ САЛЫНАДЫ!" деген ескерту және шектеу белгілерімен қоршау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 xml:space="preserve">15. Осы Қағидаларды бұзғаны үшін жеке және заңды тұлғалар Қазақстан Республикасы "Әкімшілік құқық бұзушылық туралы" Кодексiнің </w:t>
      </w:r>
      <w:r>
        <w:rPr>
          <w:rFonts w:ascii="Times New Roman"/>
          <w:b w:val="false"/>
          <w:i w:val="false"/>
          <w:color w:val="000000"/>
          <w:sz w:val="28"/>
        </w:rPr>
        <w:t>281-1 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xml:space="preserve">16. Осы </w:t>
      </w:r>
      <w:r>
        <w:rPr>
          <w:rFonts w:ascii="Times New Roman"/>
          <w:b w:val="false"/>
          <w:i w:val="false"/>
          <w:color w:val="000000"/>
          <w:sz w:val="28"/>
        </w:rPr>
        <w:t>Қағидамен</w:t>
      </w:r>
      <w:r>
        <w:rPr>
          <w:rFonts w:ascii="Times New Roman"/>
          <w:b w:val="false"/>
          <w:i w:val="false"/>
          <w:color w:val="000000"/>
          <w:sz w:val="28"/>
        </w:rPr>
        <w:t xml:space="preserve"> реттелмеген құқықтық қарым-қатынастар, 2003 жылғы 9 шілдедегі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қолданыстағы нормаларымен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