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96b" w14:textId="1eb6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әкімшілік шекарасындағы Нұра өзенінде, Қарағанды облысының Шерубай-Нұра, Сарысу, Соқыр, Карагандинка өзендерінде, Көпкөл, Барақкөл, Ащыкөл көлдерінде, Федоров, Самарқант, Ынтымақ, Жартас Cу қоймаларында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11/06 қаулысы. Қарағанды облысы Әділет департаментінде 2012 жылғы 11 мамырда N 1913 тіркелді. Күші жойылды - Қарағанды облысының әкімдігінің 2025 жылғы 15 қазандағы № 60/02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15.10.2025 </w:t>
      </w:r>
      <w:r>
        <w:rPr>
          <w:rFonts w:ascii="Times New Roman"/>
          <w:b w:val="false"/>
          <w:i w:val="false"/>
          <w:color w:val="ff0000"/>
          <w:sz w:val="28"/>
        </w:rPr>
        <w:t>№ 60/02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орнатылсын:</w:t>
      </w:r>
    </w:p>
    <w:bookmarkEnd w:id="1"/>
    <w:bookmarkStart w:name="z3" w:id="2"/>
    <w:p>
      <w:pPr>
        <w:spacing w:after="0"/>
        <w:ind w:left="0"/>
        <w:jc w:val="both"/>
      </w:pPr>
      <w:r>
        <w:rPr>
          <w:rFonts w:ascii="Times New Roman"/>
          <w:b w:val="false"/>
          <w:i w:val="false"/>
          <w:color w:val="000000"/>
          <w:sz w:val="28"/>
        </w:rPr>
        <w:t>
      1) "Қарағанды облысының Нұра өзенінде су қорғау аймақтарын, белдеулерін және оларды шаруашылыққа пайдалану тәртібін орнату";</w:t>
      </w:r>
    </w:p>
    <w:bookmarkEnd w:id="2"/>
    <w:bookmarkStart w:name="z4" w:id="3"/>
    <w:p>
      <w:pPr>
        <w:spacing w:after="0"/>
        <w:ind w:left="0"/>
        <w:jc w:val="both"/>
      </w:pPr>
      <w:r>
        <w:rPr>
          <w:rFonts w:ascii="Times New Roman"/>
          <w:b w:val="false"/>
          <w:i w:val="false"/>
          <w:color w:val="000000"/>
          <w:sz w:val="28"/>
        </w:rPr>
        <w:t>
      2) "Қарағанды облысының Шерубай-Нұра өзенінде су қорғау аймақтарын, белдеулерін және оларды шаруашылыққа пайдалану тәртібін орнату";</w:t>
      </w:r>
    </w:p>
    <w:bookmarkEnd w:id="3"/>
    <w:bookmarkStart w:name="z5" w:id="4"/>
    <w:p>
      <w:pPr>
        <w:spacing w:after="0"/>
        <w:ind w:left="0"/>
        <w:jc w:val="both"/>
      </w:pPr>
      <w:r>
        <w:rPr>
          <w:rFonts w:ascii="Times New Roman"/>
          <w:b w:val="false"/>
          <w:i w:val="false"/>
          <w:color w:val="000000"/>
          <w:sz w:val="28"/>
        </w:rPr>
        <w:t>
      3) "Қарағанды облысының Сарысу өзенінде су қорғау аймақтарын, белдеулерін және оларды шаруашылыққа пайдалану тәртібін орнату";</w:t>
      </w:r>
    </w:p>
    <w:bookmarkEnd w:id="4"/>
    <w:bookmarkStart w:name="z6" w:id="5"/>
    <w:p>
      <w:pPr>
        <w:spacing w:after="0"/>
        <w:ind w:left="0"/>
        <w:jc w:val="both"/>
      </w:pPr>
      <w:r>
        <w:rPr>
          <w:rFonts w:ascii="Times New Roman"/>
          <w:b w:val="false"/>
          <w:i w:val="false"/>
          <w:color w:val="000000"/>
          <w:sz w:val="28"/>
        </w:rPr>
        <w:t>
      4) "Қарағанды облысының Соқыр өзенінде су қорғау аймақтарын, белдеулерін және оларды шаруашылыққа пайдалану тәртібін орнату";</w:t>
      </w:r>
    </w:p>
    <w:bookmarkEnd w:id="5"/>
    <w:bookmarkStart w:name="z7" w:id="6"/>
    <w:p>
      <w:pPr>
        <w:spacing w:after="0"/>
        <w:ind w:left="0"/>
        <w:jc w:val="both"/>
      </w:pPr>
      <w:r>
        <w:rPr>
          <w:rFonts w:ascii="Times New Roman"/>
          <w:b w:val="false"/>
          <w:i w:val="false"/>
          <w:color w:val="000000"/>
          <w:sz w:val="28"/>
        </w:rPr>
        <w:t>
      5) "Қарағанды облысының Карагандинка өзенінде су қорғау аймақтарын, белдеулерін және оларды шаруашылыққа пайдалану тәртібін орнату";</w:t>
      </w:r>
    </w:p>
    <w:bookmarkEnd w:id="6"/>
    <w:bookmarkStart w:name="z8" w:id="7"/>
    <w:p>
      <w:pPr>
        <w:spacing w:after="0"/>
        <w:ind w:left="0"/>
        <w:jc w:val="both"/>
      </w:pPr>
      <w:r>
        <w:rPr>
          <w:rFonts w:ascii="Times New Roman"/>
          <w:b w:val="false"/>
          <w:i w:val="false"/>
          <w:color w:val="000000"/>
          <w:sz w:val="28"/>
        </w:rPr>
        <w:t>
      6) "Қарағанды облысының Ұлытау ауданындағы Көпкөл көлінде су қорғау аймақтарын, белдеулерін және оларды шаруашылыққа пайдалану тәртібін орнату";</w:t>
      </w:r>
    </w:p>
    <w:bookmarkEnd w:id="7"/>
    <w:bookmarkStart w:name="z9" w:id="8"/>
    <w:p>
      <w:pPr>
        <w:spacing w:after="0"/>
        <w:ind w:left="0"/>
        <w:jc w:val="both"/>
      </w:pPr>
      <w:r>
        <w:rPr>
          <w:rFonts w:ascii="Times New Roman"/>
          <w:b w:val="false"/>
          <w:i w:val="false"/>
          <w:color w:val="000000"/>
          <w:sz w:val="28"/>
        </w:rPr>
        <w:t>
      7) "Қарағанды облысының Ұлытау ауданындағы Барақкөл көлінде су қорғау аймақтарын, белдеулерін және оларды шаруашылыққа пайдалану тәртібін орнату";</w:t>
      </w:r>
    </w:p>
    <w:bookmarkEnd w:id="8"/>
    <w:bookmarkStart w:name="z10" w:id="9"/>
    <w:p>
      <w:pPr>
        <w:spacing w:after="0"/>
        <w:ind w:left="0"/>
        <w:jc w:val="both"/>
      </w:pPr>
      <w:r>
        <w:rPr>
          <w:rFonts w:ascii="Times New Roman"/>
          <w:b w:val="false"/>
          <w:i w:val="false"/>
          <w:color w:val="000000"/>
          <w:sz w:val="28"/>
        </w:rPr>
        <w:t>
      8) "Қарағанды облысының Ұлытау ауданындағы Ащыкөл көлінде су қорғау аймақтарын, белдеулерін және оларды шаруашылыққа пайдалану тәртібін орнату";</w:t>
      </w:r>
    </w:p>
    <w:bookmarkEnd w:id="9"/>
    <w:bookmarkStart w:name="z11" w:id="10"/>
    <w:p>
      <w:pPr>
        <w:spacing w:after="0"/>
        <w:ind w:left="0"/>
        <w:jc w:val="both"/>
      </w:pPr>
      <w:r>
        <w:rPr>
          <w:rFonts w:ascii="Times New Roman"/>
          <w:b w:val="false"/>
          <w:i w:val="false"/>
          <w:color w:val="000000"/>
          <w:sz w:val="28"/>
        </w:rPr>
        <w:t>
      9) "Қарағанды облысының Федоров су қоймасында су қорғау аймақтарын, белдеулерін және оларды шаруашылыққа пайдалану тәртібін орнату";</w:t>
      </w:r>
    </w:p>
    <w:bookmarkEnd w:id="10"/>
    <w:bookmarkStart w:name="z12" w:id="11"/>
    <w:p>
      <w:pPr>
        <w:spacing w:after="0"/>
        <w:ind w:left="0"/>
        <w:jc w:val="both"/>
      </w:pPr>
      <w:r>
        <w:rPr>
          <w:rFonts w:ascii="Times New Roman"/>
          <w:b w:val="false"/>
          <w:i w:val="false"/>
          <w:color w:val="000000"/>
          <w:sz w:val="28"/>
        </w:rPr>
        <w:t>
      10) "Қарағанды облысының Самарқант су қоймасында су қорғау аймақтарын, белдеулерін және оларды шаруашылыққа пайдалану тәртібін орнату";</w:t>
      </w:r>
    </w:p>
    <w:bookmarkEnd w:id="11"/>
    <w:bookmarkStart w:name="z13" w:id="12"/>
    <w:p>
      <w:pPr>
        <w:spacing w:after="0"/>
        <w:ind w:left="0"/>
        <w:jc w:val="both"/>
      </w:pPr>
      <w:r>
        <w:rPr>
          <w:rFonts w:ascii="Times New Roman"/>
          <w:b w:val="false"/>
          <w:i w:val="false"/>
          <w:color w:val="000000"/>
          <w:sz w:val="28"/>
        </w:rPr>
        <w:t>
      11) "Қарағанды облысының Ынтымақ су қоймасында су қорғау аймақтарын, белдеулерін және оларды шаруашылыққа пайдалану тәртібін орнату";</w:t>
      </w:r>
    </w:p>
    <w:bookmarkEnd w:id="12"/>
    <w:bookmarkStart w:name="z14" w:id="13"/>
    <w:p>
      <w:pPr>
        <w:spacing w:after="0"/>
        <w:ind w:left="0"/>
        <w:jc w:val="both"/>
      </w:pPr>
      <w:r>
        <w:rPr>
          <w:rFonts w:ascii="Times New Roman"/>
          <w:b w:val="false"/>
          <w:i w:val="false"/>
          <w:color w:val="000000"/>
          <w:sz w:val="28"/>
        </w:rPr>
        <w:t>
      12) "Қарағанды облысының Жартас су қоймасында су қорғау аймақтарын, белдеулерін және оларды шаруашылыққа пайдалану тәртібін орнату";</w:t>
      </w:r>
    </w:p>
    <w:bookmarkEnd w:id="13"/>
    <w:bookmarkStart w:name="z15" w:id="14"/>
    <w:p>
      <w:pPr>
        <w:spacing w:after="0"/>
        <w:ind w:left="0"/>
        <w:jc w:val="both"/>
      </w:pPr>
      <w:r>
        <w:rPr>
          <w:rFonts w:ascii="Times New Roman"/>
          <w:b w:val="false"/>
          <w:i w:val="false"/>
          <w:color w:val="000000"/>
          <w:sz w:val="28"/>
        </w:rPr>
        <w:t>
      13) "Самарқант су қоймасының жағалауы бөлігінде орналасқан "Қазақмыс Корпорациясы" жауапкершілігі шектелген серіктестігімен Нұрқазған тау-байыту комбинаты технологиялық нысандарының сумен жабдықталған байыту фабрикасы үшін су қорғау аймақтарын және жолақтарын орнату";</w:t>
      </w:r>
    </w:p>
    <w:bookmarkEnd w:id="14"/>
    <w:bookmarkStart w:name="z16" w:id="15"/>
    <w:p>
      <w:pPr>
        <w:spacing w:after="0"/>
        <w:ind w:left="0"/>
        <w:jc w:val="both"/>
      </w:pPr>
      <w:r>
        <w:rPr>
          <w:rFonts w:ascii="Times New Roman"/>
          <w:b w:val="false"/>
          <w:i w:val="false"/>
          <w:color w:val="000000"/>
          <w:sz w:val="28"/>
        </w:rPr>
        <w:t>
      14) "Самарқант су қоймасының оңтүстік жағасында орналасқан "Арселор Миттал" акционерлік қоғамы өнеркәсіп алаңы үшін су қорғау аймақтарын және жолақтарын орнату";</w:t>
      </w:r>
    </w:p>
    <w:bookmarkEnd w:id="15"/>
    <w:bookmarkStart w:name="z17" w:id="16"/>
    <w:p>
      <w:pPr>
        <w:spacing w:after="0"/>
        <w:ind w:left="0"/>
        <w:jc w:val="both"/>
      </w:pPr>
      <w:r>
        <w:rPr>
          <w:rFonts w:ascii="Times New Roman"/>
          <w:b w:val="false"/>
          <w:i w:val="false"/>
          <w:color w:val="000000"/>
          <w:sz w:val="28"/>
        </w:rPr>
        <w:t>
      15) "Самарқант су қоймасының жағасында орналасқан "Нұр-СХ" демалу аймағына су қорғау аймақтарын және жолақтарын орнату";</w:t>
      </w:r>
    </w:p>
    <w:bookmarkEnd w:id="16"/>
    <w:bookmarkStart w:name="z18" w:id="17"/>
    <w:p>
      <w:pPr>
        <w:spacing w:after="0"/>
        <w:ind w:left="0"/>
        <w:jc w:val="both"/>
      </w:pPr>
      <w:r>
        <w:rPr>
          <w:rFonts w:ascii="Times New Roman"/>
          <w:b w:val="false"/>
          <w:i w:val="false"/>
          <w:color w:val="000000"/>
          <w:sz w:val="28"/>
        </w:rPr>
        <w:t>
      16) "Самарқант су қоймасының жағасында орналасқан "Космонавт" демалу аймағына су қорғау аймақтарын және жолақтарын орнату";</w:t>
      </w:r>
    </w:p>
    <w:bookmarkEnd w:id="17"/>
    <w:bookmarkStart w:name="z19" w:id="18"/>
    <w:p>
      <w:pPr>
        <w:spacing w:after="0"/>
        <w:ind w:left="0"/>
        <w:jc w:val="both"/>
      </w:pPr>
      <w:r>
        <w:rPr>
          <w:rFonts w:ascii="Times New Roman"/>
          <w:b w:val="false"/>
          <w:i w:val="false"/>
          <w:color w:val="000000"/>
          <w:sz w:val="28"/>
        </w:rPr>
        <w:t>
      17) "Самарқант су қоймасының жағасында орналасқан "СТЭКА" өнеркәсіп бірлестігі туристік базасы үшін су қорғау аймақтарын және жолақтарын орнату";</w:t>
      </w:r>
    </w:p>
    <w:bookmarkEnd w:id="18"/>
    <w:bookmarkStart w:name="z20" w:id="19"/>
    <w:p>
      <w:pPr>
        <w:spacing w:after="0"/>
        <w:ind w:left="0"/>
        <w:jc w:val="both"/>
      </w:pPr>
      <w:r>
        <w:rPr>
          <w:rFonts w:ascii="Times New Roman"/>
          <w:b w:val="false"/>
          <w:i w:val="false"/>
          <w:color w:val="000000"/>
          <w:sz w:val="28"/>
        </w:rPr>
        <w:t>
      18) "Самарқант су қоймасының оңтүстік жағасында орналасқан "Восток-1" сауықтыру кешені үшін су қорғау аймақтарын және жолақтарын орнату";</w:t>
      </w:r>
    </w:p>
    <w:bookmarkEnd w:id="19"/>
    <w:bookmarkStart w:name="z21" w:id="20"/>
    <w:p>
      <w:pPr>
        <w:spacing w:after="0"/>
        <w:ind w:left="0"/>
        <w:jc w:val="both"/>
      </w:pPr>
      <w:r>
        <w:rPr>
          <w:rFonts w:ascii="Times New Roman"/>
          <w:b w:val="false"/>
          <w:i w:val="false"/>
          <w:color w:val="000000"/>
          <w:sz w:val="28"/>
        </w:rPr>
        <w:t>
      19) "Самарқант су қоймасының оңтүстік жағасында орналасқан "Металлургжилстрой-Сервис" жауапкершілігі шектелген серіктестігі демалу аймағы үшін су қорғау аймақтарын және жолақтарын орнату";</w:t>
      </w:r>
    </w:p>
    <w:bookmarkEnd w:id="20"/>
    <w:bookmarkStart w:name="z22" w:id="21"/>
    <w:p>
      <w:pPr>
        <w:spacing w:after="0"/>
        <w:ind w:left="0"/>
        <w:jc w:val="both"/>
      </w:pPr>
      <w:r>
        <w:rPr>
          <w:rFonts w:ascii="Times New Roman"/>
          <w:b w:val="false"/>
          <w:i w:val="false"/>
          <w:color w:val="000000"/>
          <w:sz w:val="28"/>
        </w:rPr>
        <w:t>
      20) "Самарқант су қоймасының оңтүстік жағасында орналасқан "Темирстрой" жауапкершілігі шектелген серіктестігі демалу аймағы үшін су қорғау аймақтарын және жолақтарын орнату".</w:t>
      </w:r>
    </w:p>
    <w:bookmarkEnd w:id="21"/>
    <w:bookmarkStart w:name="z23" w:id="2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22"/>
    <w:bookmarkStart w:name="z24" w:id="23"/>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23"/>
    <w:bookmarkStart w:name="z25" w:id="24"/>
    <w:p>
      <w:pPr>
        <w:spacing w:after="0"/>
        <w:ind w:left="0"/>
        <w:jc w:val="both"/>
      </w:pPr>
      <w:r>
        <w:rPr>
          <w:rFonts w:ascii="Times New Roman"/>
          <w:b w:val="false"/>
          <w:i w:val="false"/>
          <w:color w:val="000000"/>
          <w:sz w:val="28"/>
        </w:rPr>
        <w:t>
      4. "Қарағанды облысының жер қатынастары жөніндегі басқармасы" мемлекеттік мекемесі облыстық жер балансын жасаған кезде тиiстi өзгерістер енгізсін.</w:t>
      </w:r>
    </w:p>
    <w:bookmarkEnd w:id="24"/>
    <w:bookmarkStart w:name="z26" w:id="25"/>
    <w:p>
      <w:pPr>
        <w:spacing w:after="0"/>
        <w:ind w:left="0"/>
        <w:jc w:val="both"/>
      </w:pPr>
      <w:r>
        <w:rPr>
          <w:rFonts w:ascii="Times New Roman"/>
          <w:b w:val="false"/>
          <w:i w:val="false"/>
          <w:color w:val="000000"/>
          <w:sz w:val="28"/>
        </w:rPr>
        <w:t>
      5. Қарағанды, Теміртау, Саран, Шахтинск қалалары, Абай, Ақтоғай, Бұқар - Жырау, Жаңаарқа, Қарқаралы, Нұра, Шет және Ұлытау аудандарының әкімдері:</w:t>
      </w:r>
    </w:p>
    <w:bookmarkEnd w:id="25"/>
    <w:bookmarkStart w:name="z27" w:id="26"/>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26"/>
    <w:bookmarkStart w:name="z28" w:id="27"/>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пайдаланушыларға жеткізсін;</w:t>
      </w:r>
    </w:p>
    <w:bookmarkEnd w:id="27"/>
    <w:bookmarkStart w:name="z29" w:id="28"/>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28"/>
    <w:bookmarkStart w:name="z30" w:id="29"/>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29"/>
    <w:bookmarkStart w:name="z31" w:id="30"/>
    <w:p>
      <w:pPr>
        <w:spacing w:after="0"/>
        <w:ind w:left="0"/>
        <w:jc w:val="both"/>
      </w:pPr>
      <w:r>
        <w:rPr>
          <w:rFonts w:ascii="Times New Roman"/>
          <w:b w:val="false"/>
          <w:i w:val="false"/>
          <w:color w:val="000000"/>
          <w:sz w:val="28"/>
        </w:rPr>
        <w:t>
      6. Қарағанды, Теміртау, Саран, Шахтинск қалалары, Абай, Ақтоғай, Бұқар - Жырау, Жаңаарқа, Қарқаралы, Нұра, Шет және Ұлытау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30"/>
    <w:bookmarkStart w:name="z32" w:id="31"/>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31"/>
    <w:bookmarkStart w:name="z33" w:id="32"/>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32"/>
    <w:bookmarkStart w:name="z34" w:id="33"/>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33"/>
    <w:bookmarkStart w:name="z35" w:id="34"/>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34"/>
    <w:bookmarkStart w:name="z36" w:id="35"/>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Б.З. Данбаев</w:t>
      </w:r>
    </w:p>
    <w:p>
      <w:pPr>
        <w:spacing w:after="0"/>
        <w:ind w:left="0"/>
        <w:jc w:val="both"/>
      </w:pPr>
      <w:r>
        <w:rPr>
          <w:rFonts w:ascii="Times New Roman"/>
          <w:b w:val="false"/>
          <w:i w:val="false"/>
          <w:color w:val="000000"/>
          <w:sz w:val="28"/>
        </w:rPr>
        <w:t>
      "__" _______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11/06 қаулысымен бекітілген</w:t>
            </w:r>
          </w:p>
        </w:tc>
      </w:tr>
    </w:tbl>
    <w:bookmarkStart w:name="z38" w:id="36"/>
    <w:p>
      <w:pPr>
        <w:spacing w:after="0"/>
        <w:ind w:left="0"/>
        <w:jc w:val="left"/>
      </w:pPr>
      <w:r>
        <w:rPr>
          <w:rFonts w:ascii="Times New Roman"/>
          <w:b/>
          <w:i w:val="false"/>
          <w:color w:val="000000"/>
        </w:rPr>
        <w:t xml:space="preserve"> Су қорғау аймақтары мен белдеулерін шаруашылыққа</w:t>
      </w:r>
      <w:r>
        <w:br/>
      </w:r>
      <w:r>
        <w:rPr>
          <w:rFonts w:ascii="Times New Roman"/>
          <w:b/>
          <w:i w:val="false"/>
          <w:color w:val="000000"/>
        </w:rPr>
        <w:t>пайдалану тәртібі және ерекше жағдайлары</w:t>
      </w:r>
    </w:p>
    <w:bookmarkEnd w:id="36"/>
    <w:bookmarkStart w:name="z39" w:id="37"/>
    <w:p>
      <w:pPr>
        <w:spacing w:after="0"/>
        <w:ind w:left="0"/>
        <w:jc w:val="both"/>
      </w:pPr>
      <w:r>
        <w:rPr>
          <w:rFonts w:ascii="Times New Roman"/>
          <w:b w:val="false"/>
          <w:i w:val="false"/>
          <w:color w:val="000000"/>
          <w:sz w:val="28"/>
        </w:rPr>
        <w:t>
      1. Су қорғау аймақтарының шегінде жол берілмейді:</w:t>
      </w:r>
    </w:p>
    <w:bookmarkEnd w:id="37"/>
    <w:bookmarkStart w:name="z40" w:id="3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8"/>
    <w:bookmarkStart w:name="z41" w:id="3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9"/>
    <w:bookmarkStart w:name="z42" w:id="4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0"/>
    <w:bookmarkStart w:name="z43" w:id="4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1"/>
    <w:bookmarkStart w:name="z44" w:id="4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2"/>
    <w:bookmarkStart w:name="z45" w:id="4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3"/>
    <w:bookmarkStart w:name="z46" w:id="4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44"/>
    <w:bookmarkStart w:name="z162" w:id="4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2. Су қорғау белдеулерінің шегінде жол берілмейді:</w:t>
      </w:r>
    </w:p>
    <w:bookmarkEnd w:id="46"/>
    <w:bookmarkStart w:name="z48" w:id="4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7"/>
    <w:bookmarkStart w:name="z49" w:id="48"/>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48"/>
    <w:bookmarkStart w:name="z50" w:id="4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9"/>
    <w:bookmarkStart w:name="z51" w:id="5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50"/>
    <w:bookmarkStart w:name="z52" w:id="5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51"/>
    <w:bookmarkStart w:name="z53" w:id="5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52"/>
    <w:bookmarkStart w:name="z54" w:id="53"/>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