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9023" w14:textId="c369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19 наурыздағы № 79 қаулысы. Жамбыл облысы Шу ауданының Әділет басқармасында 2012 жылғы 13 сәуірде 6-11-124 нөмірімен тіркелді. Күші жойылды - Жамбыл облысы Шу аудандық әкімдігінің 2015 жылғы 18 қарашадағы № 445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аудандық әкімдігінің 18.11.2015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қаңтардығы Заңының 7-бап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бір проценті мөлшерінде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Дәмеш Чайхықызы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