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23b2" w14:textId="f3423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аудандық бюджет туралы</w:t>
      </w:r>
    </w:p>
    <w:p>
      <w:pPr>
        <w:spacing w:after="0"/>
        <w:ind w:left="0"/>
        <w:jc w:val="both"/>
      </w:pPr>
      <w:r>
        <w:rPr>
          <w:rFonts w:ascii="Times New Roman"/>
          <w:b w:val="false"/>
          <w:i w:val="false"/>
          <w:color w:val="000000"/>
          <w:sz w:val="28"/>
        </w:rPr>
        <w:t>Жамбыл облысы Талас аудандық мәслихатының 2012 жылғы 20 желтоқсандағы N 12-3 шешімі. Жамбыл облысының Әділет департаментінде 2012 жылғы 28 желтоқсанда № 1863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тармақшаға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ЕТTІ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6 922 520 мың теңге, оның ішінде:</w:t>
      </w:r>
      <w:r>
        <w:br/>
      </w:r>
      <w:r>
        <w:rPr>
          <w:rFonts w:ascii="Times New Roman"/>
          <w:b w:val="false"/>
          <w:i w:val="false"/>
          <w:color w:val="000000"/>
          <w:sz w:val="28"/>
        </w:rPr>
        <w:t>
      салықтық түсімдер – 601 018 мың теңге;</w:t>
      </w:r>
      <w:r>
        <w:br/>
      </w:r>
      <w:r>
        <w:rPr>
          <w:rFonts w:ascii="Times New Roman"/>
          <w:b w:val="false"/>
          <w:i w:val="false"/>
          <w:color w:val="000000"/>
          <w:sz w:val="28"/>
        </w:rPr>
        <w:t>
      салықтық емес түсімдер – 17 835 мың теңге;</w:t>
      </w:r>
      <w:r>
        <w:br/>
      </w:r>
      <w:r>
        <w:rPr>
          <w:rFonts w:ascii="Times New Roman"/>
          <w:b w:val="false"/>
          <w:i w:val="false"/>
          <w:color w:val="000000"/>
          <w:sz w:val="28"/>
        </w:rPr>
        <w:t>
      негізгі капиталды сатудан түсетін түсімдер – 22 425 мың теңге;</w:t>
      </w:r>
      <w:r>
        <w:br/>
      </w:r>
      <w:r>
        <w:rPr>
          <w:rFonts w:ascii="Times New Roman"/>
          <w:b w:val="false"/>
          <w:i w:val="false"/>
          <w:color w:val="000000"/>
          <w:sz w:val="28"/>
        </w:rPr>
        <w:t>
      трансферттер түсiмі – 6 281 242 мың теңге;</w:t>
      </w:r>
      <w:r>
        <w:br/>
      </w:r>
      <w:r>
        <w:rPr>
          <w:rFonts w:ascii="Times New Roman"/>
          <w:b w:val="false"/>
          <w:i w:val="false"/>
          <w:color w:val="000000"/>
          <w:sz w:val="28"/>
        </w:rPr>
        <w:t>
</w:t>
      </w:r>
      <w:r>
        <w:rPr>
          <w:rFonts w:ascii="Times New Roman"/>
          <w:b w:val="false"/>
          <w:i w:val="false"/>
          <w:color w:val="000000"/>
          <w:sz w:val="28"/>
        </w:rPr>
        <w:t>
      2) шығындар – 7 073 372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112 275 мың теңге:</w:t>
      </w:r>
      <w:r>
        <w:br/>
      </w:r>
      <w:r>
        <w:rPr>
          <w:rFonts w:ascii="Times New Roman"/>
          <w:b w:val="false"/>
          <w:i w:val="false"/>
          <w:color w:val="000000"/>
          <w:sz w:val="28"/>
        </w:rPr>
        <w:t>
      бюджеттік кредиттер – 116 737 мың теңге;</w:t>
      </w:r>
      <w:r>
        <w:br/>
      </w:r>
      <w:r>
        <w:rPr>
          <w:rFonts w:ascii="Times New Roman"/>
          <w:b w:val="false"/>
          <w:i w:val="false"/>
          <w:color w:val="000000"/>
          <w:sz w:val="28"/>
        </w:rPr>
        <w:t>
      бюджеттік кредиттерді өтеу – 4 462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операциялар бойынша сальдо – 0 мың теңге:</w:t>
      </w:r>
      <w:r>
        <w:br/>
      </w:r>
      <w:r>
        <w:rPr>
          <w:rFonts w:ascii="Times New Roman"/>
          <w:b w:val="false"/>
          <w:i w:val="false"/>
          <w:color w:val="000000"/>
          <w:sz w:val="28"/>
        </w:rPr>
        <w:t>
      қаржы активтерiн сатып алу – 0 мың теңге;</w:t>
      </w:r>
      <w:r>
        <w:br/>
      </w:r>
      <w:r>
        <w:rPr>
          <w:rFonts w:ascii="Times New Roman"/>
          <w:b w:val="false"/>
          <w:i w:val="false"/>
          <w:color w:val="000000"/>
          <w:sz w:val="28"/>
        </w:rPr>
        <w:t>
      мемлекеттiң қаржы активтерiн сатудан түсетiн түсiмдер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- 263 127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263 127 мың теңге, оның ішінде:</w:t>
      </w:r>
      <w:r>
        <w:br/>
      </w:r>
      <w:r>
        <w:rPr>
          <w:rFonts w:ascii="Times New Roman"/>
          <w:b w:val="false"/>
          <w:i w:val="false"/>
          <w:color w:val="000000"/>
          <w:sz w:val="28"/>
        </w:rPr>
        <w:t>
      қарыздар түсімі – 116 737 мың теңге;</w:t>
      </w:r>
      <w:r>
        <w:br/>
      </w:r>
      <w:r>
        <w:rPr>
          <w:rFonts w:ascii="Times New Roman"/>
          <w:b w:val="false"/>
          <w:i w:val="false"/>
          <w:color w:val="000000"/>
          <w:sz w:val="28"/>
        </w:rPr>
        <w:t>
      қарыздарды өтеу - 4 462 мың теңге;</w:t>
      </w:r>
      <w:r>
        <w:br/>
      </w:r>
      <w:r>
        <w:rPr>
          <w:rFonts w:ascii="Times New Roman"/>
          <w:b w:val="false"/>
          <w:i w:val="false"/>
          <w:color w:val="000000"/>
          <w:sz w:val="28"/>
        </w:rPr>
        <w:t>
      бюджет қаражатының пайдаланылатын бос қалдықтары – 150 852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Талас аудандық  мәслихатының 26.03.2013 </w:t>
      </w:r>
      <w:r>
        <w:rPr>
          <w:rFonts w:ascii="Times New Roman"/>
          <w:b w:val="false"/>
          <w:i w:val="false"/>
          <w:color w:val="000000"/>
          <w:sz w:val="28"/>
        </w:rPr>
        <w:t>№ 13-7</w:t>
      </w:r>
      <w:r>
        <w:rPr>
          <w:rFonts w:ascii="Times New Roman"/>
          <w:b w:val="false"/>
          <w:i w:val="false"/>
          <w:color w:val="ff0000"/>
          <w:sz w:val="28"/>
        </w:rPr>
        <w:t xml:space="preserve">; 12.04.2013 </w:t>
      </w:r>
      <w:r>
        <w:rPr>
          <w:rFonts w:ascii="Times New Roman"/>
          <w:b w:val="false"/>
          <w:i w:val="false"/>
          <w:color w:val="000000"/>
          <w:sz w:val="28"/>
        </w:rPr>
        <w:t>№ 14-2</w:t>
      </w:r>
      <w:r>
        <w:rPr>
          <w:rFonts w:ascii="Times New Roman"/>
          <w:b w:val="false"/>
          <w:i w:val="false"/>
          <w:color w:val="ff0000"/>
          <w:sz w:val="28"/>
        </w:rPr>
        <w:t xml:space="preserve">; 31.05.2013 </w:t>
      </w:r>
      <w:r>
        <w:rPr>
          <w:rFonts w:ascii="Times New Roman"/>
          <w:b w:val="false"/>
          <w:i w:val="false"/>
          <w:color w:val="000000"/>
          <w:sz w:val="28"/>
        </w:rPr>
        <w:t>№ 15-2</w:t>
      </w:r>
      <w:r>
        <w:rPr>
          <w:rFonts w:ascii="Times New Roman"/>
          <w:b w:val="false"/>
          <w:i w:val="false"/>
          <w:color w:val="ff0000"/>
          <w:sz w:val="28"/>
        </w:rPr>
        <w:t xml:space="preserve">;  19.07.2013 </w:t>
      </w:r>
      <w:r>
        <w:rPr>
          <w:rFonts w:ascii="Times New Roman"/>
          <w:b w:val="false"/>
          <w:i w:val="false"/>
          <w:color w:val="000000"/>
          <w:sz w:val="28"/>
        </w:rPr>
        <w:t>№ 18-2</w:t>
      </w:r>
      <w:r>
        <w:rPr>
          <w:rFonts w:ascii="Times New Roman"/>
          <w:b w:val="false"/>
          <w:i w:val="false"/>
          <w:color w:val="ff0000"/>
          <w:sz w:val="28"/>
        </w:rPr>
        <w:t xml:space="preserve">; 04.09.2013 </w:t>
      </w:r>
      <w:r>
        <w:rPr>
          <w:rFonts w:ascii="Times New Roman"/>
          <w:b w:val="false"/>
          <w:i w:val="false"/>
          <w:color w:val="000000"/>
          <w:sz w:val="28"/>
        </w:rPr>
        <w:t>№ 21-4</w:t>
      </w:r>
      <w:r>
        <w:rPr>
          <w:rFonts w:ascii="Times New Roman"/>
          <w:b w:val="false"/>
          <w:i w:val="false"/>
          <w:color w:val="ff0000"/>
          <w:sz w:val="28"/>
        </w:rPr>
        <w:t xml:space="preserve">; 08.10.2013 </w:t>
      </w:r>
      <w:r>
        <w:rPr>
          <w:rFonts w:ascii="Times New Roman"/>
          <w:b w:val="false"/>
          <w:i w:val="false"/>
          <w:color w:val="000000"/>
          <w:sz w:val="28"/>
        </w:rPr>
        <w:t>№ 23-2</w:t>
      </w:r>
      <w:r>
        <w:rPr>
          <w:rFonts w:ascii="Times New Roman"/>
          <w:b w:val="false"/>
          <w:i w:val="false"/>
          <w:color w:val="ff0000"/>
          <w:sz w:val="28"/>
        </w:rPr>
        <w:t xml:space="preserve">; 12.11.2013 </w:t>
      </w:r>
      <w:r>
        <w:rPr>
          <w:rFonts w:ascii="Times New Roman"/>
          <w:b w:val="false"/>
          <w:i w:val="false"/>
          <w:color w:val="000000"/>
          <w:sz w:val="28"/>
        </w:rPr>
        <w:t>№  24-2</w:t>
      </w:r>
      <w:r>
        <w:rPr>
          <w:rFonts w:ascii="Times New Roman"/>
          <w:b w:val="false"/>
          <w:i w:val="false"/>
          <w:color w:val="ff0000"/>
          <w:sz w:val="28"/>
        </w:rPr>
        <w:t xml:space="preserve"> ; 10.12.2013 </w:t>
      </w:r>
      <w:r>
        <w:rPr>
          <w:rFonts w:ascii="Times New Roman"/>
          <w:b w:val="false"/>
          <w:i w:val="false"/>
          <w:color w:val="000000"/>
          <w:sz w:val="28"/>
        </w:rPr>
        <w:t>№ 25-2</w:t>
      </w:r>
      <w:r>
        <w:rPr>
          <w:rFonts w:ascii="Times New Roman"/>
          <w:b w:val="false"/>
          <w:i w:val="false"/>
          <w:color w:val="ff0000"/>
          <w:sz w:val="28"/>
        </w:rPr>
        <w:t xml:space="preserve"> (2013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2013 жылы облыстық бюджеттен аудандар бюджеттеріне берілетін бюджеттік субвенциялардың көлемі 2 751 998 мың теңге сомасында көзделсін.</w:t>
      </w:r>
      <w:r>
        <w:br/>
      </w:r>
      <w:r>
        <w:rPr>
          <w:rFonts w:ascii="Times New Roman"/>
          <w:b w:val="false"/>
          <w:i w:val="false"/>
          <w:color w:val="000000"/>
          <w:sz w:val="28"/>
        </w:rPr>
        <w:t>
</w:t>
      </w:r>
      <w:r>
        <w:rPr>
          <w:rFonts w:ascii="Times New Roman"/>
          <w:b w:val="false"/>
          <w:i w:val="false"/>
          <w:color w:val="000000"/>
          <w:sz w:val="28"/>
        </w:rPr>
        <w:t>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2013-2015 жылдары аудандық бюджеттен қаржыландырылатын және ауылдық елді мекендерде орналасқан мемлекеттік ұйымдарда жұмыс істейтін білім беру, әлеуметтік қамсыздандыру, мәдениет, спорт және ветеринария мамандарына қызметтің осы түрлерімен қалалық жағдайда айналысатын мамандардың айлықақыларымен және тарифтік ставкаларымен салыстырғанда кемінде жиырма бес процент жоғары айлықақылар мен тарифтік ставкалар төлеу үшін қаржы көзделсін.</w:t>
      </w:r>
      <w:r>
        <w:br/>
      </w:r>
      <w:r>
        <w:rPr>
          <w:rFonts w:ascii="Times New Roman"/>
          <w:b w:val="false"/>
          <w:i w:val="false"/>
          <w:color w:val="000000"/>
          <w:sz w:val="28"/>
        </w:rPr>
        <w:t>
</w:t>
      </w:r>
      <w:r>
        <w:rPr>
          <w:rFonts w:ascii="Times New Roman"/>
          <w:b w:val="false"/>
          <w:i w:val="false"/>
          <w:color w:val="000000"/>
          <w:sz w:val="28"/>
        </w:rPr>
        <w:t>
      4. 2013 жылғы аудандық жергілікті атқарушы органының резерві 10 000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
      5. Жергілікті бюджетті атқару процесінде секвестрлеуге жатпайтын 2013 жылға арналған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2013 жылға арналған аудандық бюджетте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2013 жылға арналған аудандық бюджетте әрбір ауылдық округтің бюджеттік бағдарламалары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Осы шешім әділет органдарында мемлекеттік тіркелген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Д.К. Нурбалтаев                            Ж. Әсемов</w:t>
      </w:r>
    </w:p>
    <w:bookmarkEnd w:id="0"/>
    <w:bookmarkStart w:name="z16" w:id="1"/>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1 - қосымша</w:t>
      </w:r>
    </w:p>
    <w:bookmarkEnd w:id="1"/>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Талас аудандық  мәслихатының 10.12.2013 </w:t>
      </w:r>
      <w:r>
        <w:rPr>
          <w:rFonts w:ascii="Times New Roman"/>
          <w:b w:val="false"/>
          <w:i w:val="false"/>
          <w:color w:val="ff0000"/>
          <w:sz w:val="28"/>
        </w:rPr>
        <w:t>№ 25-2</w:t>
      </w:r>
      <w:r>
        <w:rPr>
          <w:rFonts w:ascii="Times New Roman"/>
          <w:b w:val="false"/>
          <w:i w:val="false"/>
          <w:color w:val="ff0000"/>
          <w:sz w:val="28"/>
        </w:rPr>
        <w:t xml:space="preserve"> (2013 жылдың 1 қаңтарынан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667"/>
        <w:gridCol w:w="541"/>
        <w:gridCol w:w="10121"/>
        <w:gridCol w:w="195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6 922 520</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601 018</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140 922</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140 922</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131 660</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131 660</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308 224</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258 929</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11 894</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35 416</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15 082</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8 510</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Заңдылық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5 012</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5 012</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17 835</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4 562</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4 562</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22 425</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22 270</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21 617</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6 281 242</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6 281 242</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6 281 242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690"/>
        <w:gridCol w:w="690"/>
        <w:gridCol w:w="9766"/>
        <w:gridCol w:w="203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7 073 372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287 074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100 519</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73 859</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26 660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140 411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135 040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w:t>
            </w:r>
          </w:p>
        </w:tc>
      </w:tr>
      <w:tr>
        <w:trPr>
          <w:trHeight w:val="1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3 042 034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490 601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282 001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208 600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2 999</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2 999</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2 123 307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білім беру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2 041 967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81 340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394 230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338 804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30 897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30 897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284 976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255 300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41 650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79 341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82 520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29 676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2 032 400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115 461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38 144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57 104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салу және (немесе) реконструкциялау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60 321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37 974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22 347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1 725 641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1 557 110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168 531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21 734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71 968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25 359</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40 814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277 689</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131 036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131 036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w:t>
            </w:r>
          </w:p>
        </w:tc>
      </w:tr>
      <w:tr>
        <w:trPr>
          <w:trHeight w:val="1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47 462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41 018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20 594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146 905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95 784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95 784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25 680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25 680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224 347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224 347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224 347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735 660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468 001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417 660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242 868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242 868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112 275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116 737</w:t>
            </w:r>
          </w:p>
        </w:tc>
      </w:tr>
      <w:tr>
        <w:trPr>
          <w:trHeight w:val="3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кәсіпкерлікті дамытуға жәрдемдесуге кредиттер беру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541"/>
        <w:gridCol w:w="583"/>
        <w:gridCol w:w="9970"/>
        <w:gridCol w:w="186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4 462</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4 462</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477"/>
        <w:gridCol w:w="519"/>
        <w:gridCol w:w="10182"/>
        <w:gridCol w:w="186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541"/>
        <w:gridCol w:w="584"/>
        <w:gridCol w:w="9945"/>
        <w:gridCol w:w="186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457"/>
        <w:gridCol w:w="584"/>
        <w:gridCol w:w="10219"/>
        <w:gridCol w:w="186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-263 127</w:t>
            </w:r>
          </w:p>
        </w:tc>
      </w:tr>
      <w:tr>
        <w:trPr>
          <w:trHeight w:val="7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263 127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476"/>
        <w:gridCol w:w="476"/>
        <w:gridCol w:w="10138"/>
        <w:gridCol w:w="185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116 737</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116 737</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709"/>
        <w:gridCol w:w="730"/>
        <w:gridCol w:w="9612"/>
        <w:gridCol w:w="186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4 462</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4 462</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684"/>
        <w:gridCol w:w="474"/>
        <w:gridCol w:w="9937"/>
        <w:gridCol w:w="184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150 852</w:t>
            </w:r>
          </w:p>
        </w:tc>
      </w:tr>
    </w:tbl>
    <w:bookmarkStart w:name="z17" w:id="2"/>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2- қосымша</w:t>
      </w:r>
    </w:p>
    <w:bookmarkEnd w:id="2"/>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731"/>
        <w:gridCol w:w="731"/>
        <w:gridCol w:w="9592"/>
        <w:gridCol w:w="220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5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7 394 045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535 999</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121 214</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121 214</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107 525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107 525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278 619</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231 428</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12 041</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33 342</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23 964</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18 834</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3 116</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4 677</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4 677</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378 550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376 000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376 000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3 866</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3 866</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6 475 630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6 475 630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6 475 630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729"/>
        <w:gridCol w:w="751"/>
        <w:gridCol w:w="9473"/>
        <w:gridCol w:w="22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7 394 045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291 988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14 142</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110 370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83 670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135 838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134 158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16 505</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w:t>
            </w:r>
          </w:p>
        </w:tc>
      </w:tr>
      <w:tr>
        <w:trPr>
          <w:trHeight w:val="1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3 093</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3 292 209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557 220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293 494</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263 726</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2 337 211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2 244 308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92 903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388 780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334 002</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392 347</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363 799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80 996</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101 650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16 449</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97 304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12 264</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28 548</w:t>
            </w:r>
          </w:p>
        </w:tc>
      </w:tr>
      <w:tr>
        <w:trPr>
          <w:trHeight w:val="1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26 060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2 707 992</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2 548 898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2 175 234</w:t>
            </w:r>
          </w:p>
        </w:tc>
      </w:tr>
      <w:tr>
        <w:trPr>
          <w:trHeight w:val="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373 664</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37 418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65 596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370 138</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99 683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99 683</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5 366</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39 678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39 678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22 492</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22 492</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60 548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41 031</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32 192</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17 708</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23 356</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23 356</w:t>
            </w:r>
          </w:p>
        </w:tc>
      </w:tr>
      <w:tr>
        <w:trPr>
          <w:trHeight w:val="1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10 736</w:t>
            </w:r>
          </w:p>
        </w:tc>
      </w:tr>
      <w:tr>
        <w:trPr>
          <w:trHeight w:val="1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223 466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223 466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223 466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43 918</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іске асыру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18 368</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18 368</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16 844</w:t>
            </w:r>
          </w:p>
        </w:tc>
      </w:tr>
      <w:tr>
        <w:trPr>
          <w:trHeight w:val="1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7 706</w:t>
            </w:r>
          </w:p>
        </w:tc>
      </w:tr>
      <w:tr>
        <w:trPr>
          <w:trHeight w:val="1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658"/>
        <w:gridCol w:w="400"/>
        <w:gridCol w:w="10022"/>
        <w:gridCol w:w="1718"/>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373"/>
        <w:gridCol w:w="875"/>
        <w:gridCol w:w="373"/>
        <w:gridCol w:w="9613"/>
        <w:gridCol w:w="159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395"/>
        <w:gridCol w:w="395"/>
        <w:gridCol w:w="10081"/>
        <w:gridCol w:w="1678"/>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395"/>
        <w:gridCol w:w="645"/>
        <w:gridCol w:w="9831"/>
        <w:gridCol w:w="1679"/>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48"/>
        <w:gridCol w:w="648"/>
        <w:gridCol w:w="9579"/>
        <w:gridCol w:w="1679"/>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773"/>
        <w:gridCol w:w="815"/>
        <w:gridCol w:w="9261"/>
        <w:gridCol w:w="170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582"/>
        <w:gridCol w:w="646"/>
        <w:gridCol w:w="9625"/>
        <w:gridCol w:w="1700"/>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3"/>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3- қосымша</w:t>
      </w:r>
    </w:p>
    <w:bookmarkEnd w:id="3"/>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667"/>
        <w:gridCol w:w="646"/>
        <w:gridCol w:w="9445"/>
        <w:gridCol w:w="212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5 879 807</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543 906</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123 636</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123 636</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109 675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109 675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281 587</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233 455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34 008</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24 235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1 846</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4 773</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4 773</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379 600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1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377 000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377 000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3 893</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3 893</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4 952 408</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4 952 408</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4 952 408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58"/>
        <w:gridCol w:w="9058"/>
        <w:gridCol w:w="198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5 879 807</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310 565</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15 124</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15 004</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116 441</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89 741</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24 200</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145 229</w:t>
            </w:r>
          </w:p>
        </w:tc>
      </w:tr>
      <w:tr>
        <w:trPr>
          <w:trHeight w:val="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143 549</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17 619</w:t>
            </w:r>
          </w:p>
        </w:tc>
      </w:tr>
      <w:tr>
        <w:trPr>
          <w:trHeight w:val="10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14 844</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w:t>
            </w:r>
          </w:p>
        </w:tc>
      </w:tr>
      <w:tr>
        <w:trPr>
          <w:trHeight w:val="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16 152</w:t>
            </w:r>
          </w:p>
        </w:tc>
      </w:tr>
      <w:tr>
        <w:trPr>
          <w:trHeight w:val="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15 572</w:t>
            </w:r>
          </w:p>
        </w:tc>
      </w:tr>
      <w:tr>
        <w:trPr>
          <w:trHeight w:val="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w:t>
            </w:r>
          </w:p>
        </w:tc>
      </w:tr>
      <w:tr>
        <w:trPr>
          <w:trHeight w:val="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4 760</w:t>
            </w:r>
          </w:p>
        </w:tc>
      </w:tr>
      <w:tr>
        <w:trPr>
          <w:trHeight w:val="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4 760</w:t>
            </w:r>
          </w:p>
        </w:tc>
      </w:tr>
      <w:tr>
        <w:trPr>
          <w:trHeight w:val="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4 760</w:t>
            </w:r>
          </w:p>
        </w:tc>
      </w:tr>
      <w:tr>
        <w:trPr>
          <w:trHeight w:val="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3 674 305</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606 621</w:t>
            </w:r>
          </w:p>
        </w:tc>
      </w:tr>
      <w:tr>
        <w:trPr>
          <w:trHeight w:val="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313 885</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292 736</w:t>
            </w:r>
          </w:p>
        </w:tc>
      </w:tr>
      <w:tr>
        <w:trPr>
          <w:trHeight w:val="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4 278</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4 278</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2 317 995</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2 218 589</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99 406</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447 211</w:t>
            </w:r>
          </w:p>
        </w:tc>
      </w:tr>
      <w:tr>
        <w:trPr>
          <w:trHeight w:val="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8 694</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19 013</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389 384</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298 200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298 200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417 479</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387 009</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84 741</w:t>
            </w:r>
          </w:p>
        </w:tc>
      </w:tr>
      <w:tr>
        <w:trPr>
          <w:trHeight w:val="10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2 577</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21 181</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108 765</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17 726</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4 044</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16 816</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104 115</w:t>
            </w:r>
          </w:p>
        </w:tc>
      </w:tr>
      <w:tr>
        <w:trPr>
          <w:trHeight w:val="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14 379</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12 665</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30 470</w:t>
            </w:r>
          </w:p>
        </w:tc>
      </w:tr>
      <w:tr>
        <w:trPr>
          <w:trHeight w:val="7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27 884</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909 284</w:t>
            </w:r>
          </w:p>
        </w:tc>
      </w:tr>
      <w:tr>
        <w:trPr>
          <w:trHeight w:val="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5 427</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5 307</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762 887</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657 887</w:t>
            </w:r>
          </w:p>
        </w:tc>
      </w:tr>
      <w:tr>
        <w:trPr>
          <w:trHeight w:val="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p>
        </w:tc>
      </w:tr>
      <w:tr>
        <w:trPr>
          <w:trHeight w:val="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37 587</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2 587</w:t>
            </w:r>
          </w:p>
        </w:tc>
      </w:tr>
      <w:tr>
        <w:trPr>
          <w:trHeight w:val="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52 383</w:t>
            </w:r>
          </w:p>
        </w:tc>
      </w:tr>
      <w:tr>
        <w:trPr>
          <w:trHeight w:val="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5 988</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32 395</w:t>
            </w:r>
          </w:p>
        </w:tc>
      </w:tr>
      <w:tr>
        <w:trPr>
          <w:trHeight w:val="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219 265</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106 660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106 660</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8 858</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w:t>
            </w:r>
          </w:p>
        </w:tc>
      </w:tr>
      <w:tr>
        <w:trPr>
          <w:trHeight w:val="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1 968</w:t>
            </w:r>
          </w:p>
        </w:tc>
      </w:tr>
      <w:tr>
        <w:trPr>
          <w:trHeight w:val="8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5 742</w:t>
            </w:r>
          </w:p>
        </w:tc>
      </w:tr>
      <w:tr>
        <w:trPr>
          <w:trHeight w:val="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42 456</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42 456</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24 067</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24 067</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11 068</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7 948</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20 274</w:t>
            </w:r>
          </w:p>
        </w:tc>
      </w:tr>
      <w:tr>
        <w:trPr>
          <w:trHeight w:val="7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10 594</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5 882</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5 762</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44 175</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34 737</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9 009</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2 092</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19 094</w:t>
            </w:r>
          </w:p>
        </w:tc>
      </w:tr>
      <w:tr>
        <w:trPr>
          <w:trHeight w:val="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9 438</w:t>
            </w:r>
          </w:p>
        </w:tc>
      </w:tr>
      <w:tr>
        <w:trPr>
          <w:trHeight w:val="7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9 148</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23 107</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23 107</w:t>
            </w:r>
          </w:p>
        </w:tc>
      </w:tr>
      <w:tr>
        <w:trPr>
          <w:trHeight w:val="7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11 487</w:t>
            </w:r>
          </w:p>
        </w:tc>
      </w:tr>
      <w:tr>
        <w:trPr>
          <w:trHeight w:val="7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227 709</w:t>
            </w:r>
          </w:p>
        </w:tc>
      </w:tr>
      <w:tr>
        <w:trPr>
          <w:trHeight w:val="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227 709</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227 709</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45 791</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іске асыру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18 548</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18 548</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18 006</w:t>
            </w:r>
          </w:p>
        </w:tc>
      </w:tr>
      <w:tr>
        <w:trPr>
          <w:trHeight w:val="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17 766</w:t>
            </w:r>
          </w:p>
        </w:tc>
      </w:tr>
      <w:tr>
        <w:trPr>
          <w:trHeight w:val="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8 237</w:t>
            </w:r>
          </w:p>
        </w:tc>
      </w:tr>
      <w:tr>
        <w:trPr>
          <w:trHeight w:val="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8 117</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7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17"/>
        <w:gridCol w:w="9124"/>
        <w:gridCol w:w="196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17"/>
        <w:gridCol w:w="9124"/>
        <w:gridCol w:w="196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636"/>
        <w:gridCol w:w="717"/>
        <w:gridCol w:w="9165"/>
        <w:gridCol w:w="194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636"/>
        <w:gridCol w:w="717"/>
        <w:gridCol w:w="9206"/>
        <w:gridCol w:w="190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636"/>
        <w:gridCol w:w="717"/>
        <w:gridCol w:w="9185"/>
        <w:gridCol w:w="192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636"/>
        <w:gridCol w:w="717"/>
        <w:gridCol w:w="9185"/>
        <w:gridCol w:w="192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636"/>
        <w:gridCol w:w="717"/>
        <w:gridCol w:w="9206"/>
        <w:gridCol w:w="1904"/>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4"/>
    <w:p>
      <w:pPr>
        <w:spacing w:after="0"/>
        <w:ind w:left="0"/>
        <w:jc w:val="both"/>
      </w:pPr>
      <w:r>
        <w:rPr>
          <w:rFonts w:ascii="Times New Roman"/>
          <w:b w:val="false"/>
          <w:i w:val="false"/>
          <w:color w:val="000000"/>
          <w:sz w:val="28"/>
        </w:rPr>
        <w:t>
Талас ауданы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4-қосымша</w:t>
      </w:r>
    </w:p>
    <w:bookmarkEnd w:id="4"/>
    <w:p>
      <w:pPr>
        <w:spacing w:after="0"/>
        <w:ind w:left="0"/>
        <w:jc w:val="left"/>
      </w:pPr>
      <w:r>
        <w:rPr>
          <w:rFonts w:ascii="Times New Roman"/>
          <w:b/>
          <w:i w:val="false"/>
          <w:color w:val="000000"/>
        </w:rPr>
        <w:t xml:space="preserve"> 2013 жылға арналған жергілікті бюджетті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0"/>
      </w:tblGrid>
      <w:tr>
        <w:trPr>
          <w:trHeight w:val="75" w:hRule="atLeast"/>
        </w:trPr>
        <w:tc>
          <w:tcPr>
            <w:tcW w:w="1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75" w:hRule="atLeast"/>
        </w:trPr>
        <w:tc>
          <w:tcPr>
            <w:tcW w:w="1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75" w:hRule="atLeast"/>
        </w:trPr>
        <w:tc>
          <w:tcPr>
            <w:tcW w:w="1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0" w:id="5"/>
    <w:p>
      <w:pPr>
        <w:spacing w:after="0"/>
        <w:ind w:left="0"/>
        <w:jc w:val="both"/>
      </w:pPr>
      <w:r>
        <w:rPr>
          <w:rFonts w:ascii="Times New Roman"/>
          <w:b w:val="false"/>
          <w:i w:val="false"/>
          <w:color w:val="000000"/>
          <w:sz w:val="28"/>
        </w:rPr>
        <w:t>
Талас ауданы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5-қосымша</w:t>
      </w:r>
    </w:p>
    <w:bookmarkEnd w:id="5"/>
    <w:p>
      <w:pPr>
        <w:spacing w:after="0"/>
        <w:ind w:left="0"/>
        <w:jc w:val="left"/>
      </w:pPr>
      <w:r>
        <w:rPr>
          <w:rFonts w:ascii="Times New Roman"/>
          <w:b/>
          <w:i w:val="false"/>
          <w:color w:val="000000"/>
        </w:rPr>
        <w:t xml:space="preserve"> 2013 жылға арналған аудандық бюджетте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671"/>
        <w:gridCol w:w="629"/>
        <w:gridCol w:w="544"/>
        <w:gridCol w:w="8988"/>
        <w:gridCol w:w="1909"/>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                        Атауы</w:t>
            </w:r>
          </w:p>
        </w:tc>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1" w:id="6"/>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6 - қосымша</w:t>
      </w:r>
    </w:p>
    <w:bookmarkEnd w:id="6"/>
    <w:p>
      <w:pPr>
        <w:spacing w:after="0"/>
        <w:ind w:left="0"/>
        <w:jc w:val="left"/>
      </w:pPr>
      <w:r>
        <w:rPr>
          <w:rFonts w:ascii="Times New Roman"/>
          <w:b/>
          <w:i w:val="false"/>
          <w:color w:val="000000"/>
        </w:rPr>
        <w:t xml:space="preserve"> 2013 жылға арналған әрбір ауылдық округтің бюджеттік бағдарламалары</w:t>
      </w:r>
    </w:p>
    <w:p>
      <w:pPr>
        <w:spacing w:after="0"/>
        <w:ind w:left="0"/>
        <w:jc w:val="both"/>
      </w:pPr>
      <w:r>
        <w:rPr>
          <w:rFonts w:ascii="Times New Roman"/>
          <w:b w:val="false"/>
          <w:i w:val="false"/>
          <w:color w:val="ff0000"/>
          <w:sz w:val="28"/>
        </w:rPr>
        <w:t xml:space="preserve">      Ескерту. 6-қосымша жаңа редакцияда - Талас аудандық  мәслихатының 12.11.2013 </w:t>
      </w:r>
      <w:r>
        <w:rPr>
          <w:rFonts w:ascii="Times New Roman"/>
          <w:b w:val="false"/>
          <w:i w:val="false"/>
          <w:color w:val="ff0000"/>
          <w:sz w:val="28"/>
        </w:rPr>
        <w:t>№ 24-2</w:t>
      </w:r>
      <w:r>
        <w:rPr>
          <w:rFonts w:ascii="Times New Roman"/>
          <w:b w:val="false"/>
          <w:i w:val="false"/>
          <w:color w:val="ff0000"/>
          <w:sz w:val="28"/>
        </w:rPr>
        <w:t xml:space="preserve"> (2013 жылдың 1 қаңтарынан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4568"/>
        <w:gridCol w:w="2301"/>
        <w:gridCol w:w="2227"/>
        <w:gridCol w:w="2100"/>
        <w:gridCol w:w="2207"/>
      </w:tblGrid>
      <w:tr>
        <w:trPr>
          <w:trHeight w:val="10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001 "Қаладағы аудан, аудандық маңызы бар қаланың, кент, ауыл (село), ауылдық (селолық) округ әкімінің қызметін қамтамасыз ету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022 "Мемлекеттік органдардың күрделі шығыстары"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005 "Ауылдық (селолық) жерлерде балаларды мектепке дейін тегін алып баруды және кері алып келуді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014 "Елді мекендерді сумен жабдықтауды ұйымдастыру"</w:t>
            </w:r>
          </w:p>
        </w:tc>
      </w:tr>
      <w:tr>
        <w:trPr>
          <w:trHeight w:val="2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22267</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9588</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7369</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5680"/>
        <w:gridCol w:w="2709"/>
        <w:gridCol w:w="2603"/>
        <w:gridCol w:w="2412"/>
      </w:tblGrid>
      <w:tr>
        <w:trPr>
          <w:trHeight w:val="2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008 "Елді мекендерде көшелерді жарықтандыру"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011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040 "Өңірлерді дамыту" Бағдарламасы шеңберінде өңірлерді экономикалық дамытуға жәрдемдесу бойынша шараларды іске асыру"</w:t>
            </w:r>
          </w:p>
        </w:tc>
      </w:tr>
      <w:tr>
        <w:trPr>
          <w:trHeight w:val="2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15979</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