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7878" w14:textId="a4b78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табысы аз отбасыларына (азаматтарға) тұрғын ұй көмегiн көрсету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14 тамыздағы N 8-5 шешімі. Жамбыл облысының Әділет департаментінде 2012 жылғы 5 қыркүйекте № 1820 тіркелді. Күші жойылды - Жамбыл облысы Талас аудандық мәслихатының 2013 жылғы 25 желтоқсандағы № 26-11 шешімімен</w:t>
      </w:r>
    </w:p>
    <w:p>
      <w:pPr>
        <w:spacing w:after="0"/>
        <w:ind w:left="0"/>
        <w:jc w:val="both"/>
      </w:pPr>
      <w:r>
        <w:rPr>
          <w:rFonts w:ascii="Times New Roman"/>
          <w:b w:val="false"/>
          <w:i w:val="false"/>
          <w:color w:val="ff0000"/>
          <w:sz w:val="28"/>
        </w:rPr>
        <w:t>      Ескерту. Күші жойылды - Жамбыл облысы Талас аудандық мәслихатының 25.12.2013 № 26-11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 Қоса берiлiп отырған Талас ауданы бойынша табысы аз отбасыларына (азаматтарға) тұрғын үй көмегiн көрсету Қағидалары бекiтiлсiн.</w:t>
      </w:r>
      <w:r>
        <w:br/>
      </w:r>
      <w:r>
        <w:rPr>
          <w:rFonts w:ascii="Times New Roman"/>
          <w:b w:val="false"/>
          <w:i w:val="false"/>
          <w:color w:val="000000"/>
          <w:sz w:val="28"/>
        </w:rPr>
        <w:t>
</w:t>
      </w:r>
      <w:r>
        <w:rPr>
          <w:rFonts w:ascii="Times New Roman"/>
          <w:b w:val="false"/>
          <w:i w:val="false"/>
          <w:color w:val="000000"/>
          <w:sz w:val="28"/>
        </w:rPr>
        <w:t>
      2. «Талас ауданы бойынша табысы аз отбасыларына (азаматтарға) тұрғын үй көмегiн көрсету Ережелерiн бекiту туралы» Талас аудандық мәслихатының 2010 жылғы 28 қыркүйектегі </w:t>
      </w:r>
      <w:r>
        <w:rPr>
          <w:rFonts w:ascii="Times New Roman"/>
          <w:b w:val="false"/>
          <w:i w:val="false"/>
          <w:color w:val="000000"/>
          <w:sz w:val="28"/>
        </w:rPr>
        <w:t>№ 36 – 6</w:t>
      </w:r>
      <w:r>
        <w:rPr>
          <w:rFonts w:ascii="Times New Roman"/>
          <w:b w:val="false"/>
          <w:i w:val="false"/>
          <w:color w:val="000000"/>
          <w:sz w:val="28"/>
        </w:rPr>
        <w:t xml:space="preserve"> шешімінің ( Нормативтік құқықтық актілерді мемлекеттік тіркеу тізілімінде № 6 – 10 – 112 болып тіркелген, 2010 жылғы 17 қарашадағы № 97 аудандық «Талас тынысы» газетіне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шешімінің орындалуын қадағалау аудандық мәслихаттың «Тұрғындарды әлеуметтік-құқықтық қорғау және мәдениет мәселелері жөніндегі» тұрақты комиссиясының төрағасы Сейдалиев Рашид Мадибековичке жүктелсін.</w:t>
      </w:r>
      <w:r>
        <w:br/>
      </w:r>
      <w:r>
        <w:rPr>
          <w:rFonts w:ascii="Times New Roman"/>
          <w:b w:val="false"/>
          <w:i w:val="false"/>
          <w:color w:val="000000"/>
          <w:sz w:val="28"/>
        </w:rPr>
        <w:t>
</w:t>
      </w:r>
      <w:r>
        <w:rPr>
          <w:rFonts w:ascii="Times New Roman"/>
          <w:b w:val="false"/>
          <w:i w:val="false"/>
          <w:color w:val="000000"/>
          <w:sz w:val="28"/>
        </w:rPr>
        <w:t>
      4. 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Х.К. Омаров                                міндетін атқарушысы</w:t>
      </w:r>
      <w:r>
        <w:br/>
      </w:r>
      <w:r>
        <w:rPr>
          <w:rFonts w:ascii="Times New Roman"/>
          <w:b w:val="false"/>
          <w:i w:val="false"/>
          <w:color w:val="000000"/>
          <w:sz w:val="28"/>
        </w:rPr>
        <w:t>
</w:t>
      </w:r>
      <w:r>
        <w:rPr>
          <w:rFonts w:ascii="Times New Roman"/>
          <w:b w:val="false"/>
          <w:i/>
          <w:color w:val="000000"/>
          <w:sz w:val="28"/>
        </w:rPr>
        <w:t>                                                 Х.Б. Джолдасов</w:t>
      </w:r>
    </w:p>
    <w:bookmarkEnd w:id="0"/>
    <w:bookmarkStart w:name="z6"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14 тамыздағы</w:t>
      </w:r>
      <w:r>
        <w:br/>
      </w:r>
      <w:r>
        <w:rPr>
          <w:rFonts w:ascii="Times New Roman"/>
          <w:b w:val="false"/>
          <w:i w:val="false"/>
          <w:color w:val="000000"/>
          <w:sz w:val="28"/>
        </w:rPr>
        <w:t>
№ 8 – 5 шешiмiмен бекiтiлген</w:t>
      </w:r>
    </w:p>
    <w:bookmarkEnd w:id="1"/>
    <w:p>
      <w:pPr>
        <w:spacing w:after="0"/>
        <w:ind w:left="0"/>
        <w:jc w:val="left"/>
      </w:pPr>
      <w:r>
        <w:rPr>
          <w:rFonts w:ascii="Times New Roman"/>
          <w:b/>
          <w:i w:val="false"/>
          <w:color w:val="000000"/>
        </w:rPr>
        <w:t xml:space="preserve"> Талас ауданы бойынша табысы аз отбасыларына (азаматтарға) тұрғын үй көмегiн көрсету Қағидалары 1. Жалпы ережелер</w:t>
      </w:r>
    </w:p>
    <w:bookmarkStart w:name="z7" w:id="2"/>
    <w:p>
      <w:pPr>
        <w:spacing w:after="0"/>
        <w:ind w:left="0"/>
        <w:jc w:val="both"/>
      </w:pPr>
      <w:r>
        <w:rPr>
          <w:rFonts w:ascii="Times New Roman"/>
          <w:b w:val="false"/>
          <w:i w:val="false"/>
          <w:color w:val="000000"/>
          <w:sz w:val="28"/>
        </w:rPr>
        <w:t>
      1. Осы Талас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1997 жылғы 16 сәуiрдегi 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w:t>
      </w:r>
      <w:r>
        <w:rPr>
          <w:rFonts w:ascii="Times New Roman"/>
          <w:b w:val="false"/>
          <w:i w:val="false"/>
          <w:color w:val="000000"/>
          <w:sz w:val="28"/>
        </w:rPr>
        <w:t>
      2. Осы Қағидаларда келесi негiзгi ұғымдар пайдаланылады:</w:t>
      </w:r>
      <w:r>
        <w:br/>
      </w:r>
      <w:r>
        <w:rPr>
          <w:rFonts w:ascii="Times New Roman"/>
          <w:b w:val="false"/>
          <w:i w:val="false"/>
          <w:color w:val="000000"/>
          <w:sz w:val="28"/>
        </w:rPr>
        <w:t>
      коммуналдық қызметтер - тұрғын үйде (тұрғын жайда) көрсетiлетiн және сумен жабдықтауды, канализацияны, газбен, электрмен, жылумен жабдықтауды, қоқысты әкету қамтитын қызметтер;</w:t>
      </w:r>
      <w:r>
        <w:br/>
      </w: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бойынша қызмет көрсету, абоненттерi мен тұрғын үйді (тұрғын ғимаратты) күтiп-ұстауға қызмет көрсету - жылу және электр энергиясын жеткiзу болып табылады;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«Талас ауданы әкiмдiгiнiң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000000"/>
          <w:sz w:val="28"/>
        </w:rPr>
        <w:t>
      3. Тұрғын үй көмегi жергiлiктi бюджет есебiнен аз қамтамасыз етiлген отбасыларға (азаматтарға):</w:t>
      </w:r>
      <w:r>
        <w:br/>
      </w: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күтiп-ұстауға төлемiн;</w:t>
      </w:r>
      <w:r>
        <w:br/>
      </w:r>
      <w:r>
        <w:rPr>
          <w:rFonts w:ascii="Times New Roman"/>
          <w:b w:val="false"/>
          <w:i w:val="false"/>
          <w:color w:val="000000"/>
          <w:sz w:val="28"/>
        </w:rPr>
        <w:t>
      2)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өсуі бөлігінде байланыс қызметтерін тұтыну төлемiн;</w:t>
      </w:r>
      <w:r>
        <w:br/>
      </w:r>
      <w:r>
        <w:rPr>
          <w:rFonts w:ascii="Times New Roman"/>
          <w:b w:val="false"/>
          <w:i w:val="false"/>
          <w:color w:val="000000"/>
          <w:sz w:val="28"/>
        </w:rPr>
        <w:t>
      3) жергiлiктi атқарушы орган жеке тұрғын үй қорынан жалға алған тұрғын жайды пайдаланғаны үшiн жалға алу ақысын төлеуге көрсетiледi.</w:t>
      </w:r>
      <w:r>
        <w:br/>
      </w:r>
      <w:r>
        <w:rPr>
          <w:rFonts w:ascii="Times New Roman"/>
          <w:b w:val="false"/>
          <w:i w:val="false"/>
          <w:color w:val="000000"/>
          <w:sz w:val="28"/>
        </w:rPr>
        <w:t>
      Талас ауданындағы тұрақты тұратын адамдарға тұрғын үйді (тұрғын ғимаратты) күтiп-ұстауға, күрделi жөндеуге ай сайынғы және нысаналы жарналардың мөлшерiн айқындайтын сметаға сай, бюджет қаражаты есебiнен тұрғын үйді (тұрғын ғимаратты) күтiп-ұстауға, күрделi жөндеуге жұмсалатын коммуналдық қызметтердiң ақысын төлеуге жеткiзушiлер ұсынған шоттар бойынша тұрғын үй көмегi көрсетiледi.</w:t>
      </w:r>
      <w:r>
        <w:br/>
      </w:r>
      <w:r>
        <w:rPr>
          <w:rFonts w:ascii="Times New Roman"/>
          <w:b w:val="false"/>
          <w:i w:val="false"/>
          <w:color w:val="000000"/>
          <w:sz w:val="28"/>
        </w:rPr>
        <w:t>
</w:t>
      </w:r>
      <w:r>
        <w:rPr>
          <w:rFonts w:ascii="Times New Roman"/>
          <w:b w:val="false"/>
          <w:i w:val="false"/>
          <w:color w:val="000000"/>
          <w:sz w:val="28"/>
        </w:rPr>
        <w:t>
      4. Тұрғын үй көмегi тұрғын үйдi пайдаланғаны үшiн жалға алу ақысының ұлғаюы бөлiгiнде тұрғын үйді (тұрғын ғимаратты) күтiп - ұстауға, коммуналдық қызметтерін және телекоммуникацияның желісіне қосылған телефонға абоненттік ақының өсуі бөлігінде байланыс қызметтерін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7 пайыз мөлшерiнде белгiленедi.</w:t>
      </w:r>
      <w:r>
        <w:br/>
      </w:r>
      <w:r>
        <w:rPr>
          <w:rFonts w:ascii="Times New Roman"/>
          <w:b w:val="false"/>
          <w:i w:val="false"/>
          <w:color w:val="000000"/>
          <w:sz w:val="28"/>
        </w:rPr>
        <w:t>
</w:t>
      </w:r>
      <w:r>
        <w:rPr>
          <w:rFonts w:ascii="Times New Roman"/>
          <w:b w:val="false"/>
          <w:i w:val="false"/>
          <w:color w:val="000000"/>
          <w:sz w:val="28"/>
        </w:rPr>
        <w:t>
      5. Ресми расталмаған табыс жұмысқа жарамды отбасының (азаматтың) әрбiр мүшесiнінің жеке өтінішіне сәйкес есепке алынады.</w:t>
      </w:r>
      <w:r>
        <w:br/>
      </w:r>
      <w:r>
        <w:rPr>
          <w:rFonts w:ascii="Times New Roman"/>
          <w:b w:val="false"/>
          <w:i w:val="false"/>
          <w:color w:val="000000"/>
          <w:sz w:val="28"/>
        </w:rPr>
        <w:t>
</w:t>
      </w:r>
      <w:r>
        <w:rPr>
          <w:rFonts w:ascii="Times New Roman"/>
          <w:b w:val="false"/>
          <w:i w:val="false"/>
          <w:color w:val="000000"/>
          <w:sz w:val="28"/>
        </w:rPr>
        <w:t>
      6. Белгiленген нормадан жоғары тұрғын үйді (тұрғын ғимаратты) күтiп-ұстауға күрделi жөндеуге, коммуналдық қызметтердi және телекоммуникацияның желісіне қосылған телефонға абоненттік ақының өсуі бөлігінде байланыс қызметтерін тұтыну төлемiн, тұрғын жайды пайдаланғаны үшiн ақы төлеу жалпы негiздерде жүргiзiледi.</w:t>
      </w:r>
      <w:r>
        <w:br/>
      </w:r>
      <w:r>
        <w:rPr>
          <w:rFonts w:ascii="Times New Roman"/>
          <w:b w:val="false"/>
          <w:i w:val="false"/>
          <w:color w:val="000000"/>
          <w:sz w:val="28"/>
        </w:rPr>
        <w:t>
</w:t>
      </w: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End w:id="2"/>
    <w:bookmarkStart w:name="z14" w:id="3"/>
    <w:p>
      <w:pPr>
        <w:spacing w:after="0"/>
        <w:ind w:left="0"/>
        <w:jc w:val="left"/>
      </w:pPr>
      <w:r>
        <w:rPr>
          <w:rFonts w:ascii="Times New Roman"/>
          <w:b/>
          <w:i w:val="false"/>
          <w:color w:val="000000"/>
        </w:rPr>
        <w:t xml:space="preserve"> 
2. Тұрғын үй көмегiн көрсетудiң тәртiбi мен мөлшерi</w:t>
      </w:r>
    </w:p>
    <w:bookmarkEnd w:id="3"/>
    <w:bookmarkStart w:name="z15" w:id="4"/>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9. Тұрғын үй көмегiнiң мөлшерi тұрғын үйді (тұрғын ғимаратты) күтiп-ұстауға; коммуналдық қызметтердi және телекоммуникацияның желісіне қосылған телефонға абоненттік ақының өсуі бөлігінде байланыс қызметтерін қызметтерiн тұтыну,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w:t>
      </w:r>
      <w:r>
        <w:rPr>
          <w:rFonts w:ascii="Times New Roman"/>
          <w:b w:val="false"/>
          <w:i w:val="false"/>
          <w:color w:val="000000"/>
          <w:sz w:val="28"/>
        </w:rPr>
        <w:t>
      10. Отбасының тұрғын үйді (тұрғынғимаратты) күтiп-ұстауға, коммуналдық қызметтерiн және телекоммуникацияның желісіне қосылған телефонға абоненттік ақының өсуі бөлігінде байланыс қызметтерін тұтыну, жергiлiктi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w:t>
      </w:r>
      <w:r>
        <w:rPr>
          <w:rFonts w:ascii="Times New Roman"/>
          <w:b w:val="false"/>
          <w:i w:val="false"/>
          <w:color w:val="000000"/>
          <w:sz w:val="28"/>
        </w:rPr>
        <w:t>
      11.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w:t>
      </w:r>
      <w:r>
        <w:rPr>
          <w:rFonts w:ascii="Times New Roman"/>
          <w:b w:val="false"/>
          <w:i w:val="false"/>
          <w:color w:val="000000"/>
          <w:sz w:val="28"/>
        </w:rPr>
        <w:t>
      12.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w:t>
      </w:r>
      <w:r>
        <w:rPr>
          <w:rFonts w:ascii="Times New Roman"/>
          <w:b w:val="false"/>
          <w:i w:val="false"/>
          <w:color w:val="000000"/>
          <w:sz w:val="28"/>
        </w:rPr>
        <w:t>
      13.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 нақты алып жатқан алаңынан артық емес;</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Аталған жерлерде тұрақты тұратын адамдарға,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көмегін аудандық жергiлiктi өкiлдi органы Қазақстан Республикасының Үкiметi бекiткен тұрғын үй көмегiн көрсетудің ережелері негiзiнде тұрғын үй көмегiн көрсетудiң мөлшерiн және тәртiбiн айқындайды.</w:t>
      </w:r>
      <w:r>
        <w:br/>
      </w:r>
      <w:r>
        <w:rPr>
          <w:rFonts w:ascii="Times New Roman"/>
          <w:b w:val="false"/>
          <w:i w:val="false"/>
          <w:color w:val="000000"/>
          <w:sz w:val="28"/>
        </w:rPr>
        <w:t>
      бiрден бес адамға дейiнгi отбасына – отбасының әрбiр мүшесiне 80 киловатт;</w:t>
      </w:r>
      <w:r>
        <w:br/>
      </w:r>
      <w:r>
        <w:rPr>
          <w:rFonts w:ascii="Times New Roman"/>
          <w:b w:val="false"/>
          <w:i w:val="false"/>
          <w:color w:val="000000"/>
          <w:sz w:val="28"/>
        </w:rPr>
        <w:t>
      бес және одан да көп мүшелi отбасына – 400 киловатт;</w:t>
      </w:r>
      <w:r>
        <w:br/>
      </w:r>
      <w:r>
        <w:rPr>
          <w:rFonts w:ascii="Times New Roman"/>
          <w:b w:val="false"/>
          <w:i w:val="false"/>
          <w:color w:val="000000"/>
          <w:sz w:val="28"/>
        </w:rPr>
        <w:t>
      3) газ шығындарының нормасы:</w:t>
      </w:r>
      <w:r>
        <w:br/>
      </w:r>
      <w:r>
        <w:rPr>
          <w:rFonts w:ascii="Times New Roman"/>
          <w:b w:val="false"/>
          <w:i w:val="false"/>
          <w:color w:val="000000"/>
          <w:sz w:val="28"/>
        </w:rPr>
        <w:t>
      газ пешiнiң, орталық жылу беру және ыстық су болған жағдайда айына 1 адамға – 18 текше метр;</w:t>
      </w:r>
      <w:r>
        <w:br/>
      </w:r>
      <w:r>
        <w:rPr>
          <w:rFonts w:ascii="Times New Roman"/>
          <w:b w:val="false"/>
          <w:i w:val="false"/>
          <w:color w:val="000000"/>
          <w:sz w:val="28"/>
        </w:rPr>
        <w:t>
      газ пешiнiң, орталық жылу беру және ыстық су болмаған жағдайда айына 1 адамға – 22 текше метр.</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Талас аудандық мәслихатының 26.03.2013 </w:t>
      </w:r>
      <w:r>
        <w:rPr>
          <w:rFonts w:ascii="Times New Roman"/>
          <w:b w:val="false"/>
          <w:i w:val="false"/>
          <w:color w:val="000000"/>
          <w:sz w:val="28"/>
        </w:rPr>
        <w:t>№ 13-6</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xml:space="preserve">      Ескерту.13- тармаққа өзгеріс енгізілді- Талас аудандық мәслихатының 26.03.2013 </w:t>
      </w:r>
      <w:r>
        <w:rPr>
          <w:rFonts w:ascii="Times New Roman"/>
          <w:b w:val="false"/>
          <w:i w:val="false"/>
          <w:color w:val="000000"/>
          <w:sz w:val="28"/>
        </w:rPr>
        <w:t xml:space="preserve">№ 13-6 </w:t>
      </w:r>
      <w:r>
        <w:rPr>
          <w:rFonts w:ascii="Times New Roman"/>
          <w:b w:val="false"/>
          <w:i w:val="false"/>
          <w:color w:val="ff0000"/>
          <w:sz w:val="28"/>
        </w:rPr>
        <w:t>(ресми жарияланғаннан кейiн күнтiзбелiк он күн өткен соң қолданысқа енгiзiледi) шешімімен.</w:t>
      </w:r>
    </w:p>
    <w:bookmarkEnd w:id="4"/>
    <w:bookmarkStart w:name="z20" w:id="5"/>
    <w:p>
      <w:pPr>
        <w:spacing w:after="0"/>
        <w:ind w:left="0"/>
        <w:jc w:val="left"/>
      </w:pPr>
      <w:r>
        <w:rPr>
          <w:rFonts w:ascii="Times New Roman"/>
          <w:b/>
          <w:i w:val="false"/>
          <w:color w:val="000000"/>
        </w:rPr>
        <w:t xml:space="preserve"> 
3. Тұрғын үй көмегiн төлеу тәртiбi</w:t>
      </w:r>
    </w:p>
    <w:bookmarkEnd w:id="5"/>
    <w:p>
      <w:pPr>
        <w:spacing w:after="0"/>
        <w:ind w:left="0"/>
        <w:jc w:val="both"/>
      </w:pPr>
      <w:r>
        <w:rPr>
          <w:rFonts w:ascii="Times New Roman"/>
          <w:b w:val="false"/>
          <w:i w:val="false"/>
          <w:color w:val="000000"/>
          <w:sz w:val="28"/>
        </w:rPr>
        <w:t>      14. Тұрғын үйді (тұрғынғимаратты) күтiп-ұстауға, коммуналдық қызметтердi және телекоммуникацияның желісіне қосылған телефонға абоненттік ақының өсуі бөлігінде байланыс қызметтерін тұтыну,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ал телефон үшін абоненттік ақы тарифтерінің арттырылу өтемақысын абоненттердің жеке есеп шотына аударылуы мүмкiн.</w:t>
      </w:r>
    </w:p>
    <w:bookmarkStart w:name="z21" w:id="6"/>
    <w:p>
      <w:pPr>
        <w:spacing w:after="0"/>
        <w:ind w:left="0"/>
        <w:jc w:val="left"/>
      </w:pPr>
      <w:r>
        <w:rPr>
          <w:rFonts w:ascii="Times New Roman"/>
          <w:b/>
          <w:i w:val="false"/>
          <w:color w:val="000000"/>
        </w:rPr>
        <w:t xml:space="preserve"> 
4. Қорытынды ережелер</w:t>
      </w:r>
    </w:p>
    <w:bookmarkEnd w:id="6"/>
    <w:p>
      <w:pPr>
        <w:spacing w:after="0"/>
        <w:ind w:left="0"/>
        <w:jc w:val="both"/>
      </w:pPr>
      <w:r>
        <w:rPr>
          <w:rFonts w:ascii="Times New Roman"/>
          <w:b w:val="false"/>
          <w:i w:val="false"/>
          <w:color w:val="000000"/>
          <w:sz w:val="28"/>
        </w:rPr>
        <w:t>      15. Осы ережелермен реттелмеген қатынастар Қазақстан Республикасының қолданыстағы заңнамасына сәйкес реттеледi.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