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067f5" w14:textId="d5067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 Т.Рысқұлов аудандық мәслихатының 2011 жылдың 20 желтоқсандағы № 39-5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 Рысқұлов аудандық мәслихатының 2012 жылғы 13 наурыздағы № 2-3 Шешімі. Жамбыл облысы Т.Рысқұлов ауданының Әділет басқармасында 2012 жылғы 20 наурызда 6-8-136 нөмірімен тіркелді. Қолданылу мерзімінің аяқталуына байланысты күші жойылды (Жамбыл облыстық Әділет департаментінің 2013 жылғы 11 наурыздағы № 2-2-17/388 хаты)</w:t>
      </w:r>
    </w:p>
    <w:p>
      <w:pPr>
        <w:spacing w:after="0"/>
        <w:ind w:left="0"/>
        <w:jc w:val="left"/>
      </w:pPr>
      <w:r>
        <w:rPr>
          <w:rFonts w:ascii="Times New Roman"/>
          <w:b w:val="false"/>
          <w:i w:val="false"/>
          <w:color w:val="ff0000"/>
          <w:sz w:val="28"/>
        </w:rPr>
        <w:t>      Ескерту. Қолданылу мерзімінің аяқталуына байланысты күші жойылды (Жамбыл облыстық Әділет департаментінің 11.03.2013 № 2-2-17/388 хаты).</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 xml:space="preserve"> 109 бабына</w:t>
      </w:r>
      <w:r>
        <w:rPr>
          <w:rFonts w:ascii="Times New Roman"/>
          <w:b w:val="false"/>
          <w:i w:val="false"/>
          <w:color w:val="000000"/>
          <w:sz w:val="28"/>
        </w:rPr>
        <w:t xml:space="preserve">, "Қазақстан Республикасындағы жергілікті мемлекеттік басқару және өзін өзі басқару туралы" Қазақстан Республикасының 2001 жылғы 23 қаңтардағы Заңының </w:t>
      </w:r>
      <w:r>
        <w:rPr>
          <w:rFonts w:ascii="Times New Roman"/>
          <w:b w:val="false"/>
          <w:i w:val="false"/>
          <w:color w:val="000000"/>
          <w:sz w:val="28"/>
        </w:rPr>
        <w:t xml:space="preserve"> 6 бабына</w:t>
      </w:r>
      <w:r>
        <w:rPr>
          <w:rFonts w:ascii="Times New Roman"/>
          <w:b w:val="false"/>
          <w:i w:val="false"/>
          <w:color w:val="000000"/>
          <w:sz w:val="28"/>
        </w:rPr>
        <w:t xml:space="preserve"> және "2012-2014 жылдарға арналған облыстық бюджет туралы" Жамбыл облыстық мәслихатының 2011 жылдың 7 желтоқсандағы </w:t>
      </w:r>
      <w:r>
        <w:rPr>
          <w:rFonts w:ascii="Times New Roman"/>
          <w:b w:val="false"/>
          <w:i w:val="false"/>
          <w:color w:val="000000"/>
          <w:sz w:val="28"/>
        </w:rPr>
        <w:t xml:space="preserve"> № 41-3</w:t>
      </w:r>
      <w:r>
        <w:rPr>
          <w:rFonts w:ascii="Times New Roman"/>
          <w:b w:val="false"/>
          <w:i w:val="false"/>
          <w:color w:val="000000"/>
          <w:sz w:val="28"/>
        </w:rPr>
        <w:t xml:space="preserve"> шешіміне өзгерістер енгізу туралы" Жамбыл облыстық мәслихатының 2012 жылғы 23 ақпандағы </w:t>
      </w:r>
      <w:r>
        <w:rPr>
          <w:rFonts w:ascii="Times New Roman"/>
          <w:b w:val="false"/>
          <w:i w:val="false"/>
          <w:color w:val="000000"/>
          <w:sz w:val="28"/>
        </w:rPr>
        <w:t xml:space="preserve"> № 2-2</w:t>
      </w:r>
      <w:r>
        <w:rPr>
          <w:rFonts w:ascii="Times New Roman"/>
          <w:b w:val="false"/>
          <w:i w:val="false"/>
          <w:color w:val="000000"/>
          <w:sz w:val="28"/>
        </w:rPr>
        <w:t xml:space="preserve"> шешіміне (Нормативтік құқықтық актілерді мемлекеттік тіркеу тізілімінде № 1805 болып тіркелген) сәйкес Т.Рысқұлов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xml:space="preserve">1. "2012-2014 жылдарға арналған аудандық бюджет туралы" Т.Рысқұлов аудандық мәслихатының 2011 жылдың 21 желтоқсандағы </w:t>
      </w:r>
      <w:r>
        <w:rPr>
          <w:rFonts w:ascii="Times New Roman"/>
          <w:b w:val="false"/>
          <w:i w:val="false"/>
          <w:color w:val="000000"/>
          <w:sz w:val="28"/>
        </w:rPr>
        <w:t xml:space="preserve"> № 39-5</w:t>
      </w:r>
      <w:r>
        <w:rPr>
          <w:rFonts w:ascii="Times New Roman"/>
          <w:b w:val="false"/>
          <w:i w:val="false"/>
          <w:color w:val="000000"/>
          <w:sz w:val="28"/>
        </w:rPr>
        <w:t xml:space="preserve"> шешіміне (Нормативтік құқықтық актілерді мемлекеттік тіркеу тізілімінде № 6-8-129 болып тіркелген, 2011 жылдың 30 желтоқсандағы № 106 және 2012 жылдың 21 қаңтардағы № 7 "Құлан таңы"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"5592389" сандары "5593003" сандарымен ауыстырылсын;</w:t>
      </w:r>
      <w:r>
        <w:br/>
      </w:r>
      <w:r>
        <w:rPr>
          <w:rFonts w:ascii="Times New Roman"/>
          <w:b w:val="false"/>
          <w:i w:val="false"/>
          <w:color w:val="000000"/>
          <w:sz w:val="28"/>
        </w:rPr>
        <w:t>
      "3767585" сандары "3768199" сандарымен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"5560440" сандары "5581042" сандарымен ауыстырылсын;</w:t>
      </w:r>
      <w:r>
        <w:br/>
      </w:r>
      <w:r>
        <w:rPr>
          <w:rFonts w:ascii="Times New Roman"/>
          <w:b w:val="false"/>
          <w:i w:val="false"/>
          <w:color w:val="000000"/>
          <w:sz w:val="28"/>
        </w:rPr>
        <w:t>
      3) тармақшада:</w:t>
      </w:r>
      <w:r>
        <w:br/>
      </w:r>
      <w:r>
        <w:rPr>
          <w:rFonts w:ascii="Times New Roman"/>
          <w:b w:val="false"/>
          <w:i w:val="false"/>
          <w:color w:val="000000"/>
          <w:sz w:val="28"/>
        </w:rPr>
        <w:t>
      "34002" сандары "34269" сандарымен ауыстырылсын;</w:t>
      </w:r>
      <w:r>
        <w:br/>
      </w:r>
      <w:r>
        <w:rPr>
          <w:rFonts w:ascii="Times New Roman"/>
          <w:b w:val="false"/>
          <w:i w:val="false"/>
          <w:color w:val="000000"/>
          <w:sz w:val="28"/>
        </w:rPr>
        <w:t>
      "2403" сандары "2136" сандарымен ауыстырылсын;</w:t>
      </w:r>
      <w:r>
        <w:br/>
      </w:r>
      <w:r>
        <w:rPr>
          <w:rFonts w:ascii="Times New Roman"/>
          <w:b w:val="false"/>
          <w:i w:val="false"/>
          <w:color w:val="000000"/>
          <w:sz w:val="28"/>
        </w:rPr>
        <w:t>
      5) тармақшада:</w:t>
      </w:r>
      <w:r>
        <w:br/>
      </w:r>
      <w:r>
        <w:rPr>
          <w:rFonts w:ascii="Times New Roman"/>
          <w:b w:val="false"/>
          <w:i w:val="false"/>
          <w:color w:val="000000"/>
          <w:sz w:val="28"/>
        </w:rPr>
        <w:t>
      "-34002" сандары "-54257" сандарымен ауыстырылсын;</w:t>
      </w:r>
      <w:r>
        <w:br/>
      </w:r>
      <w:r>
        <w:rPr>
          <w:rFonts w:ascii="Times New Roman"/>
          <w:b w:val="false"/>
          <w:i w:val="false"/>
          <w:color w:val="000000"/>
          <w:sz w:val="28"/>
        </w:rPr>
        <w:t>
      6) тармақшада:</w:t>
      </w:r>
      <w:r>
        <w:br/>
      </w:r>
      <w:r>
        <w:rPr>
          <w:rFonts w:ascii="Times New Roman"/>
          <w:b w:val="false"/>
          <w:i w:val="false"/>
          <w:color w:val="000000"/>
          <w:sz w:val="28"/>
        </w:rPr>
        <w:t>
      "34002" сандары "54257" сандарымен ауыстырылсын;</w:t>
      </w:r>
      <w:r>
        <w:br/>
      </w:r>
      <w:r>
        <w:rPr>
          <w:rFonts w:ascii="Times New Roman"/>
          <w:b w:val="false"/>
          <w:i w:val="false"/>
          <w:color w:val="000000"/>
          <w:sz w:val="28"/>
        </w:rPr>
        <w:t>
      "2403" сандары "2136" сандарымен ауыстырылсын;</w:t>
      </w:r>
      <w:r>
        <w:br/>
      </w:r>
      <w:r>
        <w:rPr>
          <w:rFonts w:ascii="Times New Roman"/>
          <w:b w:val="false"/>
          <w:i w:val="false"/>
          <w:color w:val="000000"/>
          <w:sz w:val="28"/>
        </w:rPr>
        <w:t>
      "0" саны "19988"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 тармақта</w:t>
      </w:r>
      <w:r>
        <w:rPr>
          <w:rFonts w:ascii="Times New Roman"/>
          <w:b w:val="false"/>
          <w:i w:val="false"/>
          <w:color w:val="000000"/>
          <w:sz w:val="28"/>
        </w:rPr>
        <w:t>:</w:t>
      </w:r>
      <w:r>
        <w:br/>
      </w:r>
      <w:r>
        <w:rPr>
          <w:rFonts w:ascii="Times New Roman"/>
          <w:b w:val="false"/>
          <w:i w:val="false"/>
          <w:color w:val="000000"/>
          <w:sz w:val="28"/>
        </w:rPr>
        <w:t>
      "12000" сандары "32470"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 xml:space="preserve"> 1</w:t>
      </w:r>
      <w:r>
        <w:rPr>
          <w:rFonts w:ascii="Times New Roman"/>
          <w:b w:val="false"/>
          <w:i w:val="false"/>
          <w:color w:val="000000"/>
          <w:sz w:val="28"/>
        </w:rPr>
        <w:t xml:space="preserve">, </w:t>
      </w:r>
      <w:r>
        <w:rPr>
          <w:rFonts w:ascii="Times New Roman"/>
          <w:b w:val="false"/>
          <w:i w:val="false"/>
          <w:color w:val="000000"/>
          <w:sz w:val="28"/>
        </w:rPr>
        <w:t xml:space="preserve"> 7 қосымшалары</w:t>
      </w:r>
      <w:r>
        <w:rPr>
          <w:rFonts w:ascii="Times New Roman"/>
          <w:b w:val="false"/>
          <w:i w:val="false"/>
          <w:color w:val="000000"/>
          <w:sz w:val="28"/>
        </w:rPr>
        <w:t xml:space="preserve"> осы шешімнің 1, 2 қосымшаларына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2. Осы шешім әділет органдарында мемлекеттік тіркелген күннен бастап күшіне енеді және 2012 жылдың 1 қаңтарынан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 Бисембаев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Шамаев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w:t>
            </w:r>
            <w:r>
              <w:br/>
            </w:r>
            <w:r>
              <w:rPr>
                <w:rFonts w:ascii="Times New Roman"/>
                <w:b w:val="false"/>
                <w:i w:val="false"/>
                <w:color w:val="000000"/>
                <w:sz w:val="20"/>
              </w:rPr>
              <w:t>мәслихаттың 2012 жылғы 13</w:t>
            </w:r>
            <w:r>
              <w:br/>
            </w:r>
            <w:r>
              <w:rPr>
                <w:rFonts w:ascii="Times New Roman"/>
                <w:b w:val="false"/>
                <w:i w:val="false"/>
                <w:color w:val="000000"/>
                <w:sz w:val="20"/>
              </w:rPr>
              <w:t>наурыздағы № 2-3 шешіміне</w:t>
            </w:r>
            <w:r>
              <w:br/>
            </w:r>
            <w:r>
              <w:rPr>
                <w:rFonts w:ascii="Times New Roman"/>
                <w:b w:val="false"/>
                <w:i w:val="false"/>
                <w:color w:val="000000"/>
                <w:sz w:val="20"/>
              </w:rPr>
              <w:t>№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w:t>
            </w:r>
            <w:r>
              <w:br/>
            </w:r>
            <w:r>
              <w:rPr>
                <w:rFonts w:ascii="Times New Roman"/>
                <w:b w:val="false"/>
                <w:i w:val="false"/>
                <w:color w:val="000000"/>
                <w:sz w:val="20"/>
              </w:rPr>
              <w:t>мәслихаттың 2011 жылғы 21</w:t>
            </w:r>
            <w:r>
              <w:br/>
            </w:r>
            <w:r>
              <w:rPr>
                <w:rFonts w:ascii="Times New Roman"/>
                <w:b w:val="false"/>
                <w:i w:val="false"/>
                <w:color w:val="000000"/>
                <w:sz w:val="20"/>
              </w:rPr>
              <w:t>желтоқсандағы № 39-5</w:t>
            </w:r>
            <w:r>
              <w:br/>
            </w:r>
            <w:r>
              <w:rPr>
                <w:rFonts w:ascii="Times New Roman"/>
                <w:b w:val="false"/>
                <w:i w:val="false"/>
                <w:color w:val="000000"/>
                <w:sz w:val="20"/>
              </w:rPr>
              <w:t>шешіміне № 1 қосымша</w:t>
            </w:r>
          </w:p>
        </w:tc>
      </w:tr>
    </w:tbl>
    <w:p>
      <w:pPr>
        <w:spacing w:after="0"/>
        <w:ind w:left="0"/>
        <w:jc w:val="left"/>
      </w:pPr>
      <w:r>
        <w:rPr>
          <w:rFonts w:ascii="Times New Roman"/>
          <w:b/>
          <w:i w:val="false"/>
          <w:color w:val="000000"/>
        </w:rPr>
        <w:t xml:space="preserve"> 2012 жылға арналған бюджет</w:t>
      </w:r>
    </w:p>
    <w:p>
      <w:pPr>
        <w:spacing w:after="0"/>
        <w:ind w:left="0"/>
        <w:jc w:val="left"/>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1070"/>
        <w:gridCol w:w="625"/>
        <w:gridCol w:w="6674"/>
        <w:gridCol w:w="330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Кірістер атауы</w:t>
            </w:r>
            <w:r>
              <w:br/>
            </w:r>
            <w:r>
              <w:rPr>
                <w:rFonts w:ascii="Times New Roman"/>
                <w:b w:val="false"/>
                <w:i w:val="false"/>
                <w:color w:val="000000"/>
                <w:sz w:val="20"/>
              </w:rPr>
              <w:t>
 </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5593003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1811135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169887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169887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133919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133919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1489989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1441578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36203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12027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5072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Құмар ойын бизнеске салық</w:t>
            </w:r>
            <w:r>
              <w:br/>
            </w:r>
            <w:r>
              <w:rPr>
                <w:rFonts w:ascii="Times New Roman"/>
                <w:b w:val="false"/>
                <w:i w:val="false"/>
                <w:color w:val="000000"/>
                <w:sz w:val="20"/>
              </w:rPr>
              <w:t>
 </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5313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5313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10373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ҚР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w:t>
            </w:r>
            <w:r>
              <w:br/>
            </w:r>
            <w:r>
              <w:rPr>
                <w:rFonts w:ascii="Times New Roman"/>
                <w:b w:val="false"/>
                <w:i w:val="false"/>
                <w:color w:val="000000"/>
                <w:sz w:val="20"/>
              </w:rPr>
              <w:t>
 </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3768199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мемлекеттік басқару органдарынан алынатын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3768199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3768199</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1198"/>
        <w:gridCol w:w="1199"/>
        <w:gridCol w:w="6449"/>
        <w:gridCol w:w="26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 атауы</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5581042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305004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18643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13443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86668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79668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161695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158715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23395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бюджетті орындау және коммуналдық меншікті (облыстық манызы бар қала)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19795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меншікті жекешелендіруді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14603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14153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жүрісі кәуіпсіздігін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3930022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296411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296411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 мүғалімдеріне және мектепке дейінгі тәрбие ұйымдардың тәрбиешілеріне біліктілік санаты үшін қосымша ақы көлемін ұлғайту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10487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10487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3069133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2888374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жеткіншектерге қосымша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120966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063</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мүғалімдерге еңбекақыны арттыру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064</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 мектеп мүғалімдеріне біліктілік санаты үшін қосымша ақының мөлшерін ұлғайту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56812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462112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462112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90999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(областық маңызы бар қаланың) мемлекеттік білім беру мекемелерінде білім жүйесін ақпараттандыру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күтіп-қстауға асыраушыларына ай сайынғы ақшалай қаражат төлемдері</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20827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13762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260685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231782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51699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17593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271813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инфрақұрылымдарды жобалау, дамыту, жайластыру және (немесе) сатып алу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сатып алу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бөлу жүйесінің қызмет етуі</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жүйесін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жүйесін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67933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16645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5566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45722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281804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159727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115806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Зоопарктер мен дендропарктердің жұмыс істеуін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43921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66214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65614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7123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7073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19135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өңірлік бағдарламаларды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11191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179746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нысаналы трансферттердің есебінен ауылдық елді мекендер саласының мамандарын әлеуметтік қолдау шараларын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19952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құның иелеріне өтеу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энзотиялық аурулары бойынша ветеринарлық іс-шараларды жүргізу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11885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аймақтарға бөлу жөніндегі жұмыстарды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140266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Эпизотияға қарсы іс-шаралар жүргізу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140266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22911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22911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10911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229530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229530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229530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79424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16696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13796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16255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8779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дене шынықтыру және спорт бөлімі қызметін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13553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саласындағы еңбекақы төлеу қорының өзгеруіне байланысты жоғарғы тұрған бюджеттерге берілетін ағымдағы нысаналы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жоғары деңгейлерге беругебайланысты жоғары тұрған бюджеттерге берілетін ағымдағы нысаналы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IІІ.Таза бюджетті кредиттеу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34269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ІV.Қаржы активтерімен операциялар бойынша сальдо</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31949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31949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31949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31949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31949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тапшылығы (профициті)</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-54257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VI.Бюджет тапшылығын қаржыландыру (профицитін пайдалану)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54257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атқарушыорганның жоғары тұрған бюджет алдындағы борышын өтеу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19988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19988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19988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19988</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w:t>
            </w:r>
            <w:r>
              <w:br/>
            </w:r>
            <w:r>
              <w:rPr>
                <w:rFonts w:ascii="Times New Roman"/>
                <w:b w:val="false"/>
                <w:i w:val="false"/>
                <w:color w:val="000000"/>
                <w:sz w:val="20"/>
              </w:rPr>
              <w:t>мәслихаттың 2012 жылдың</w:t>
            </w:r>
            <w:r>
              <w:br/>
            </w:r>
            <w:r>
              <w:rPr>
                <w:rFonts w:ascii="Times New Roman"/>
                <w:b w:val="false"/>
                <w:i w:val="false"/>
                <w:color w:val="000000"/>
                <w:sz w:val="20"/>
              </w:rPr>
              <w:t>13 наурыздағы № 2-3 шешіміне</w:t>
            </w:r>
            <w:r>
              <w:br/>
            </w:r>
            <w:r>
              <w:rPr>
                <w:rFonts w:ascii="Times New Roman"/>
                <w:b w:val="false"/>
                <w:i w:val="false"/>
                <w:color w:val="000000"/>
                <w:sz w:val="20"/>
              </w:rPr>
              <w:t>№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w:t>
            </w:r>
            <w:r>
              <w:br/>
            </w:r>
            <w:r>
              <w:rPr>
                <w:rFonts w:ascii="Times New Roman"/>
                <w:b w:val="false"/>
                <w:i w:val="false"/>
                <w:color w:val="000000"/>
                <w:sz w:val="20"/>
              </w:rPr>
              <w:t>мәслихаттың 2011 жылдың</w:t>
            </w:r>
            <w:r>
              <w:br/>
            </w:r>
            <w:r>
              <w:rPr>
                <w:rFonts w:ascii="Times New Roman"/>
                <w:b w:val="false"/>
                <w:i w:val="false"/>
                <w:color w:val="000000"/>
                <w:sz w:val="20"/>
              </w:rPr>
              <w:t>21 желтоқсандағы № 39-5</w:t>
            </w:r>
            <w:r>
              <w:br/>
            </w:r>
            <w:r>
              <w:rPr>
                <w:rFonts w:ascii="Times New Roman"/>
                <w:b w:val="false"/>
                <w:i w:val="false"/>
                <w:color w:val="000000"/>
                <w:sz w:val="20"/>
              </w:rPr>
              <w:t>шешіміне № 7 қосымша</w:t>
            </w:r>
          </w:p>
        </w:tc>
      </w:tr>
    </w:tbl>
    <w:p>
      <w:pPr>
        <w:spacing w:after="0"/>
        <w:ind w:left="0"/>
        <w:jc w:val="left"/>
      </w:pPr>
      <w:r>
        <w:rPr>
          <w:rFonts w:ascii="Times New Roman"/>
          <w:b/>
          <w:i w:val="false"/>
          <w:color w:val="000000"/>
        </w:rPr>
        <w:t xml:space="preserve"> 2012 жылға арналған ауданның ауылдық (селолық) округтің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346"/>
        <w:gridCol w:w="4312"/>
        <w:gridCol w:w="1742"/>
        <w:gridCol w:w="3315"/>
        <w:gridCol w:w="1992"/>
      </w:tblGrid>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 әкімдері</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атауы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ауданнның, аудандық маңызы бар қаланың, кенттің, ауылдың (селоның), ауылдық (селолық) округтің әкімі аппаратының қызметін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"Мемлекеттік органдардың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 "Мұқтаж азаматтарға үйінде әлеуметтік көмек көрсету"</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Құлан</w:t>
            </w:r>
            <w:r>
              <w:br/>
            </w:r>
            <w:r>
              <w:rPr>
                <w:rFonts w:ascii="Times New Roman"/>
                <w:b w:val="false"/>
                <w:i w:val="false"/>
                <w:color w:val="000000"/>
                <w:sz w:val="20"/>
              </w:rPr>
              <w:t>
 </w:t>
            </w: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15087</w:t>
            </w:r>
            <w:r>
              <w:br/>
            </w:r>
            <w:r>
              <w:rPr>
                <w:rFonts w:ascii="Times New Roman"/>
                <w:b w:val="false"/>
                <w:i w:val="false"/>
                <w:color w:val="000000"/>
                <w:sz w:val="20"/>
              </w:rPr>
              <w:t>
 </w:t>
            </w: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w:t>
            </w:r>
            <w:r>
              <w:br/>
            </w:r>
            <w:r>
              <w:rPr>
                <w:rFonts w:ascii="Times New Roman"/>
                <w:b w:val="false"/>
                <w:i w:val="false"/>
                <w:color w:val="000000"/>
                <w:sz w:val="20"/>
              </w:rPr>
              <w:t>
 </w:t>
            </w: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w:t>
            </w:r>
            <w:r>
              <w:br/>
            </w:r>
            <w:r>
              <w:rPr>
                <w:rFonts w:ascii="Times New Roman"/>
                <w:b w:val="false"/>
                <w:i w:val="false"/>
                <w:color w:val="000000"/>
                <w:sz w:val="20"/>
              </w:rPr>
              <w:t>
 </w:t>
            </w: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Луговой</w:t>
            </w:r>
            <w:r>
              <w:br/>
            </w:r>
            <w:r>
              <w:rPr>
                <w:rFonts w:ascii="Times New Roman"/>
                <w:b w:val="false"/>
                <w:i w:val="false"/>
                <w:color w:val="000000"/>
                <w:sz w:val="20"/>
              </w:rPr>
              <w:t>
 </w:t>
            </w: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13771</w:t>
            </w:r>
            <w:r>
              <w:br/>
            </w:r>
            <w:r>
              <w:rPr>
                <w:rFonts w:ascii="Times New Roman"/>
                <w:b w:val="false"/>
                <w:i w:val="false"/>
                <w:color w:val="000000"/>
                <w:sz w:val="20"/>
              </w:rPr>
              <w:t>
 </w:t>
            </w: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Ақбұлақ</w:t>
            </w:r>
            <w:r>
              <w:br/>
            </w:r>
            <w:r>
              <w:rPr>
                <w:rFonts w:ascii="Times New Roman"/>
                <w:b w:val="false"/>
                <w:i w:val="false"/>
                <w:color w:val="000000"/>
                <w:sz w:val="20"/>
              </w:rPr>
              <w:t>
 </w:t>
            </w: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11309</w:t>
            </w:r>
            <w:r>
              <w:br/>
            </w:r>
            <w:r>
              <w:rPr>
                <w:rFonts w:ascii="Times New Roman"/>
                <w:b w:val="false"/>
                <w:i w:val="false"/>
                <w:color w:val="000000"/>
                <w:sz w:val="20"/>
              </w:rPr>
              <w:t>
 </w:t>
            </w: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Қорағаты</w:t>
            </w:r>
            <w:r>
              <w:br/>
            </w:r>
            <w:r>
              <w:rPr>
                <w:rFonts w:ascii="Times New Roman"/>
                <w:b w:val="false"/>
                <w:i w:val="false"/>
                <w:color w:val="000000"/>
                <w:sz w:val="20"/>
              </w:rPr>
              <w:t>
 </w:t>
            </w: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14554</w:t>
            </w:r>
            <w:r>
              <w:br/>
            </w:r>
            <w:r>
              <w:rPr>
                <w:rFonts w:ascii="Times New Roman"/>
                <w:b w:val="false"/>
                <w:i w:val="false"/>
                <w:color w:val="000000"/>
                <w:sz w:val="20"/>
              </w:rPr>
              <w:t>
 </w:t>
            </w: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w:t>
            </w:r>
            <w:r>
              <w:br/>
            </w:r>
            <w:r>
              <w:rPr>
                <w:rFonts w:ascii="Times New Roman"/>
                <w:b w:val="false"/>
                <w:i w:val="false"/>
                <w:color w:val="000000"/>
                <w:sz w:val="20"/>
              </w:rPr>
              <w:t>
 </w:t>
            </w: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w:t>
            </w:r>
            <w:r>
              <w:br/>
            </w:r>
            <w:r>
              <w:rPr>
                <w:rFonts w:ascii="Times New Roman"/>
                <w:b w:val="false"/>
                <w:i w:val="false"/>
                <w:color w:val="000000"/>
                <w:sz w:val="20"/>
              </w:rPr>
              <w:t>
 </w:t>
            </w: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w:t>
            </w:r>
            <w:r>
              <w:br/>
            </w:r>
            <w:r>
              <w:rPr>
                <w:rFonts w:ascii="Times New Roman"/>
                <w:b w:val="false"/>
                <w:i w:val="false"/>
                <w:color w:val="000000"/>
                <w:sz w:val="20"/>
              </w:rPr>
              <w:t>
 </w:t>
            </w: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Қарақыстақ</w:t>
            </w:r>
            <w:r>
              <w:br/>
            </w:r>
            <w:r>
              <w:rPr>
                <w:rFonts w:ascii="Times New Roman"/>
                <w:b w:val="false"/>
                <w:i w:val="false"/>
                <w:color w:val="000000"/>
                <w:sz w:val="20"/>
              </w:rPr>
              <w:t>
 </w:t>
            </w: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13274</w:t>
            </w:r>
            <w:r>
              <w:br/>
            </w:r>
            <w:r>
              <w:rPr>
                <w:rFonts w:ascii="Times New Roman"/>
                <w:b w:val="false"/>
                <w:i w:val="false"/>
                <w:color w:val="000000"/>
                <w:sz w:val="20"/>
              </w:rPr>
              <w:t>
 </w:t>
            </w: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3100</w:t>
            </w:r>
            <w:r>
              <w:br/>
            </w:r>
            <w:r>
              <w:rPr>
                <w:rFonts w:ascii="Times New Roman"/>
                <w:b w:val="false"/>
                <w:i w:val="false"/>
                <w:color w:val="000000"/>
                <w:sz w:val="20"/>
              </w:rPr>
              <w:t>
 </w:t>
            </w: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Жаңатұрмыс</w:t>
            </w:r>
            <w:r>
              <w:br/>
            </w:r>
            <w:r>
              <w:rPr>
                <w:rFonts w:ascii="Times New Roman"/>
                <w:b w:val="false"/>
                <w:i w:val="false"/>
                <w:color w:val="000000"/>
                <w:sz w:val="20"/>
              </w:rPr>
              <w:t>
 </w:t>
            </w: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9571</w:t>
            </w:r>
            <w:r>
              <w:br/>
            </w:r>
            <w:r>
              <w:rPr>
                <w:rFonts w:ascii="Times New Roman"/>
                <w:b w:val="false"/>
                <w:i w:val="false"/>
                <w:color w:val="000000"/>
                <w:sz w:val="20"/>
              </w:rPr>
              <w:t>
 </w:t>
            </w: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Көкдөнен</w:t>
            </w:r>
            <w:r>
              <w:br/>
            </w:r>
            <w:r>
              <w:rPr>
                <w:rFonts w:ascii="Times New Roman"/>
                <w:b w:val="false"/>
                <w:i w:val="false"/>
                <w:color w:val="000000"/>
                <w:sz w:val="20"/>
              </w:rPr>
              <w:t>
 </w:t>
            </w: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9656</w:t>
            </w:r>
            <w:r>
              <w:br/>
            </w:r>
            <w:r>
              <w:rPr>
                <w:rFonts w:ascii="Times New Roman"/>
                <w:b w:val="false"/>
                <w:i w:val="false"/>
                <w:color w:val="000000"/>
                <w:sz w:val="20"/>
              </w:rPr>
              <w:t>
 </w:t>
            </w: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Көгершін</w:t>
            </w:r>
            <w:r>
              <w:br/>
            </w:r>
            <w:r>
              <w:rPr>
                <w:rFonts w:ascii="Times New Roman"/>
                <w:b w:val="false"/>
                <w:i w:val="false"/>
                <w:color w:val="000000"/>
                <w:sz w:val="20"/>
              </w:rPr>
              <w:t>
 </w:t>
            </w: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8603</w:t>
            </w:r>
            <w:r>
              <w:br/>
            </w:r>
            <w:r>
              <w:rPr>
                <w:rFonts w:ascii="Times New Roman"/>
                <w:b w:val="false"/>
                <w:i w:val="false"/>
                <w:color w:val="000000"/>
                <w:sz w:val="20"/>
              </w:rPr>
              <w:t>
 </w:t>
            </w: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Құмарық</w:t>
            </w:r>
            <w:r>
              <w:br/>
            </w:r>
            <w:r>
              <w:rPr>
                <w:rFonts w:ascii="Times New Roman"/>
                <w:b w:val="false"/>
                <w:i w:val="false"/>
                <w:color w:val="000000"/>
                <w:sz w:val="20"/>
              </w:rPr>
              <w:t>
 </w:t>
            </w: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9112</w:t>
            </w:r>
            <w:r>
              <w:br/>
            </w:r>
            <w:r>
              <w:rPr>
                <w:rFonts w:ascii="Times New Roman"/>
                <w:b w:val="false"/>
                <w:i w:val="false"/>
                <w:color w:val="000000"/>
                <w:sz w:val="20"/>
              </w:rPr>
              <w:t>
 </w:t>
            </w: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1380</w:t>
            </w:r>
            <w:r>
              <w:br/>
            </w:r>
            <w:r>
              <w:rPr>
                <w:rFonts w:ascii="Times New Roman"/>
                <w:b w:val="false"/>
                <w:i w:val="false"/>
                <w:color w:val="000000"/>
                <w:sz w:val="20"/>
              </w:rPr>
              <w:t>
 </w:t>
            </w: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Новосель</w:t>
            </w:r>
            <w:r>
              <w:br/>
            </w:r>
            <w:r>
              <w:rPr>
                <w:rFonts w:ascii="Times New Roman"/>
                <w:b w:val="false"/>
                <w:i w:val="false"/>
                <w:color w:val="000000"/>
                <w:sz w:val="20"/>
              </w:rPr>
              <w:t>
 </w:t>
            </w: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6868</w:t>
            </w:r>
            <w:r>
              <w:br/>
            </w:r>
            <w:r>
              <w:rPr>
                <w:rFonts w:ascii="Times New Roman"/>
                <w:b w:val="false"/>
                <w:i w:val="false"/>
                <w:color w:val="000000"/>
                <w:sz w:val="20"/>
              </w:rPr>
              <w:t>
 </w:t>
            </w: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806</w:t>
            </w:r>
            <w:r>
              <w:br/>
            </w:r>
            <w:r>
              <w:rPr>
                <w:rFonts w:ascii="Times New Roman"/>
                <w:b w:val="false"/>
                <w:i w:val="false"/>
                <w:color w:val="000000"/>
                <w:sz w:val="20"/>
              </w:rPr>
              <w:t>
 </w:t>
            </w: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Ақыртөбе</w:t>
            </w:r>
            <w:r>
              <w:br/>
            </w:r>
            <w:r>
              <w:rPr>
                <w:rFonts w:ascii="Times New Roman"/>
                <w:b w:val="false"/>
                <w:i w:val="false"/>
                <w:color w:val="000000"/>
                <w:sz w:val="20"/>
              </w:rPr>
              <w:t>
 </w:t>
            </w: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8802</w:t>
            </w:r>
            <w:r>
              <w:br/>
            </w:r>
            <w:r>
              <w:rPr>
                <w:rFonts w:ascii="Times New Roman"/>
                <w:b w:val="false"/>
                <w:i w:val="false"/>
                <w:color w:val="000000"/>
                <w:sz w:val="20"/>
              </w:rPr>
              <w:t>
 </w:t>
            </w: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Өрнек</w:t>
            </w:r>
            <w:r>
              <w:br/>
            </w:r>
            <w:r>
              <w:rPr>
                <w:rFonts w:ascii="Times New Roman"/>
                <w:b w:val="false"/>
                <w:i w:val="false"/>
                <w:color w:val="000000"/>
                <w:sz w:val="20"/>
              </w:rPr>
              <w:t>
 </w:t>
            </w: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11606</w:t>
            </w:r>
            <w:r>
              <w:br/>
            </w:r>
            <w:r>
              <w:rPr>
                <w:rFonts w:ascii="Times New Roman"/>
                <w:b w:val="false"/>
                <w:i w:val="false"/>
                <w:color w:val="000000"/>
                <w:sz w:val="20"/>
              </w:rPr>
              <w:t>
 </w:t>
            </w: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w:t>
            </w:r>
            <w:r>
              <w:br/>
            </w:r>
            <w:r>
              <w:rPr>
                <w:rFonts w:ascii="Times New Roman"/>
                <w:b w:val="false"/>
                <w:i w:val="false"/>
                <w:color w:val="000000"/>
                <w:sz w:val="20"/>
              </w:rPr>
              <w:t>
 </w:t>
            </w: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w:t>
            </w:r>
            <w:r>
              <w:br/>
            </w:r>
            <w:r>
              <w:rPr>
                <w:rFonts w:ascii="Times New Roman"/>
                <w:b w:val="false"/>
                <w:i w:val="false"/>
                <w:color w:val="000000"/>
                <w:sz w:val="20"/>
              </w:rPr>
              <w:t>
 </w:t>
            </w: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Теренөзек</w:t>
            </w:r>
            <w:r>
              <w:br/>
            </w:r>
            <w:r>
              <w:rPr>
                <w:rFonts w:ascii="Times New Roman"/>
                <w:b w:val="false"/>
                <w:i w:val="false"/>
                <w:color w:val="000000"/>
                <w:sz w:val="20"/>
              </w:rPr>
              <w:t>
 </w:t>
            </w: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8752</w:t>
            </w:r>
            <w:r>
              <w:br/>
            </w:r>
            <w:r>
              <w:rPr>
                <w:rFonts w:ascii="Times New Roman"/>
                <w:b w:val="false"/>
                <w:i w:val="false"/>
                <w:color w:val="000000"/>
                <w:sz w:val="20"/>
              </w:rPr>
              <w:t>
 </w:t>
            </w: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833</w:t>
            </w:r>
            <w:r>
              <w:br/>
            </w:r>
            <w:r>
              <w:rPr>
                <w:rFonts w:ascii="Times New Roman"/>
                <w:b w:val="false"/>
                <w:i w:val="false"/>
                <w:color w:val="000000"/>
                <w:sz w:val="20"/>
              </w:rPr>
              <w:t>
 </w:t>
            </w: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Қайыңды</w:t>
            </w:r>
            <w:r>
              <w:br/>
            </w:r>
            <w:r>
              <w:rPr>
                <w:rFonts w:ascii="Times New Roman"/>
                <w:b w:val="false"/>
                <w:i w:val="false"/>
                <w:color w:val="000000"/>
                <w:sz w:val="20"/>
              </w:rPr>
              <w:t>
 </w:t>
            </w: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8750</w:t>
            </w:r>
            <w:r>
              <w:br/>
            </w:r>
            <w:r>
              <w:rPr>
                <w:rFonts w:ascii="Times New Roman"/>
                <w:b w:val="false"/>
                <w:i w:val="false"/>
                <w:color w:val="000000"/>
                <w:sz w:val="20"/>
              </w:rPr>
              <w:t>
 </w:t>
            </w: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943</w:t>
            </w:r>
            <w:r>
              <w:br/>
            </w:r>
            <w:r>
              <w:rPr>
                <w:rFonts w:ascii="Times New Roman"/>
                <w:b w:val="false"/>
                <w:i w:val="false"/>
                <w:color w:val="000000"/>
                <w:sz w:val="20"/>
              </w:rPr>
              <w:t>
 </w:t>
            </w: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158715</w:t>
            </w:r>
            <w:r>
              <w:br/>
            </w:r>
            <w:r>
              <w:rPr>
                <w:rFonts w:ascii="Times New Roman"/>
                <w:b w:val="false"/>
                <w:i w:val="false"/>
                <w:color w:val="000000"/>
                <w:sz w:val="20"/>
              </w:rPr>
              <w:t>
 </w:t>
            </w: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2980</w:t>
            </w:r>
            <w:r>
              <w:br/>
            </w:r>
            <w:r>
              <w:rPr>
                <w:rFonts w:ascii="Times New Roman"/>
                <w:b w:val="false"/>
                <w:i w:val="false"/>
                <w:color w:val="000000"/>
                <w:sz w:val="20"/>
              </w:rPr>
              <w:t>
 </w:t>
            </w: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10487</w:t>
            </w:r>
            <w:r>
              <w:br/>
            </w:r>
            <w:r>
              <w:rPr>
                <w:rFonts w:ascii="Times New Roman"/>
                <w:b w:val="false"/>
                <w:i w:val="false"/>
                <w:color w:val="000000"/>
                <w:sz w:val="20"/>
              </w:rPr>
              <w:t>
 </w:t>
            </w: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432"/>
        <w:gridCol w:w="2327"/>
        <w:gridCol w:w="2172"/>
        <w:gridCol w:w="2327"/>
        <w:gridCol w:w="2328"/>
        <w:gridCol w:w="1975"/>
      </w:tblGrid>
      <w:tr>
        <w:trPr>
          <w:trHeight w:val="30" w:hRule="atLeast"/>
        </w:trPr>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 әкімдері</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атауы </w:t>
            </w:r>
            <w:r>
              <w:br/>
            </w:r>
            <w:r>
              <w:rPr>
                <w:rFonts w:ascii="Times New Roman"/>
                <w:b w:val="false"/>
                <w:i w:val="false"/>
                <w:color w:val="000000"/>
                <w:sz w:val="20"/>
              </w:rPr>
              <w:t>
</w:t>
            </w:r>
          </w:p>
        </w:tc>
        <w:tc>
          <w:tcPr>
            <w:tcW w:w="1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сомасы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 "Елді мекендерді сумен жабдықтауды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"Елді мекендерде көшелерді жарықтандыру"</w:t>
            </w:r>
            <w:r>
              <w:br/>
            </w:r>
            <w:r>
              <w:rPr>
                <w:rFonts w:ascii="Times New Roman"/>
                <w:b w:val="false"/>
                <w:i w:val="false"/>
                <w:color w:val="000000"/>
                <w:sz w:val="20"/>
              </w:rPr>
              <w:t>
 </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Құлан</w:t>
            </w:r>
            <w:r>
              <w:br/>
            </w:r>
            <w:r>
              <w:rPr>
                <w:rFonts w:ascii="Times New Roman"/>
                <w:b w:val="false"/>
                <w:i w:val="false"/>
                <w:color w:val="000000"/>
                <w:sz w:val="20"/>
              </w:rPr>
              <w:t>
 </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7699</w:t>
            </w:r>
            <w:r>
              <w:br/>
            </w:r>
            <w:r>
              <w:rPr>
                <w:rFonts w:ascii="Times New Roman"/>
                <w:b w:val="false"/>
                <w:i w:val="false"/>
                <w:color w:val="000000"/>
                <w:sz w:val="20"/>
              </w:rPr>
              <w:t>
 </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3244</w:t>
            </w:r>
            <w:r>
              <w:br/>
            </w:r>
            <w:r>
              <w:rPr>
                <w:rFonts w:ascii="Times New Roman"/>
                <w:b w:val="false"/>
                <w:i w:val="false"/>
                <w:color w:val="000000"/>
                <w:sz w:val="20"/>
              </w:rPr>
              <w:t>
 </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37629</w:t>
            </w:r>
            <w:r>
              <w:br/>
            </w:r>
            <w:r>
              <w:rPr>
                <w:rFonts w:ascii="Times New Roman"/>
                <w:b w:val="false"/>
                <w:i w:val="false"/>
                <w:color w:val="000000"/>
                <w:sz w:val="20"/>
              </w:rPr>
              <w:t>
 </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67619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Луговой</w:t>
            </w:r>
            <w:r>
              <w:br/>
            </w:r>
            <w:r>
              <w:rPr>
                <w:rFonts w:ascii="Times New Roman"/>
                <w:b w:val="false"/>
                <w:i w:val="false"/>
                <w:color w:val="000000"/>
                <w:sz w:val="20"/>
              </w:rPr>
              <w:t>
 </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1178</w:t>
            </w:r>
            <w:r>
              <w:br/>
            </w:r>
            <w:r>
              <w:rPr>
                <w:rFonts w:ascii="Times New Roman"/>
                <w:b w:val="false"/>
                <w:i w:val="false"/>
                <w:color w:val="000000"/>
                <w:sz w:val="20"/>
              </w:rPr>
              <w:t>
 </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1283</w:t>
            </w:r>
            <w:r>
              <w:br/>
            </w:r>
            <w:r>
              <w:rPr>
                <w:rFonts w:ascii="Times New Roman"/>
                <w:b w:val="false"/>
                <w:i w:val="false"/>
                <w:color w:val="000000"/>
                <w:sz w:val="20"/>
              </w:rPr>
              <w:t>
 </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16542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Ақбұлақ</w:t>
            </w:r>
            <w:r>
              <w:br/>
            </w:r>
            <w:r>
              <w:rPr>
                <w:rFonts w:ascii="Times New Roman"/>
                <w:b w:val="false"/>
                <w:i w:val="false"/>
                <w:color w:val="000000"/>
                <w:sz w:val="20"/>
              </w:rPr>
              <w:t>
 </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w:t>
            </w:r>
            <w:r>
              <w:br/>
            </w:r>
            <w:r>
              <w:rPr>
                <w:rFonts w:ascii="Times New Roman"/>
                <w:b w:val="false"/>
                <w:i w:val="false"/>
                <w:color w:val="000000"/>
                <w:sz w:val="20"/>
              </w:rPr>
              <w:t>
 </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14011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Қорағаты</w:t>
            </w:r>
            <w:r>
              <w:br/>
            </w:r>
            <w:r>
              <w:rPr>
                <w:rFonts w:ascii="Times New Roman"/>
                <w:b w:val="false"/>
                <w:i w:val="false"/>
                <w:color w:val="000000"/>
                <w:sz w:val="20"/>
              </w:rPr>
              <w:t>
 </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15706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w:t>
            </w:r>
            <w:r>
              <w:br/>
            </w:r>
            <w:r>
              <w:rPr>
                <w:rFonts w:ascii="Times New Roman"/>
                <w:b w:val="false"/>
                <w:i w:val="false"/>
                <w:color w:val="000000"/>
                <w:sz w:val="20"/>
              </w:rPr>
              <w:t>
 </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857</w:t>
            </w:r>
            <w:r>
              <w:br/>
            </w:r>
            <w:r>
              <w:rPr>
                <w:rFonts w:ascii="Times New Roman"/>
                <w:b w:val="false"/>
                <w:i w:val="false"/>
                <w:color w:val="000000"/>
                <w:sz w:val="20"/>
              </w:rPr>
              <w:t>
 </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w:t>
            </w:r>
            <w:r>
              <w:br/>
            </w:r>
            <w:r>
              <w:rPr>
                <w:rFonts w:ascii="Times New Roman"/>
                <w:b w:val="false"/>
                <w:i w:val="false"/>
                <w:color w:val="000000"/>
                <w:sz w:val="20"/>
              </w:rPr>
              <w:t>
 </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10607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Қарақыстақ</w:t>
            </w:r>
            <w:r>
              <w:br/>
            </w:r>
            <w:r>
              <w:rPr>
                <w:rFonts w:ascii="Times New Roman"/>
                <w:b w:val="false"/>
                <w:i w:val="false"/>
                <w:color w:val="000000"/>
                <w:sz w:val="20"/>
              </w:rPr>
              <w:t>
 </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1010</w:t>
            </w:r>
            <w:r>
              <w:br/>
            </w:r>
            <w:r>
              <w:rPr>
                <w:rFonts w:ascii="Times New Roman"/>
                <w:b w:val="false"/>
                <w:i w:val="false"/>
                <w:color w:val="000000"/>
                <w:sz w:val="20"/>
              </w:rPr>
              <w:t>
 </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w:t>
            </w:r>
            <w:r>
              <w:br/>
            </w:r>
            <w:r>
              <w:rPr>
                <w:rFonts w:ascii="Times New Roman"/>
                <w:b w:val="false"/>
                <w:i w:val="false"/>
                <w:color w:val="000000"/>
                <w:sz w:val="20"/>
              </w:rPr>
              <w:t>
 </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w:t>
            </w:r>
            <w:r>
              <w:br/>
            </w:r>
            <w:r>
              <w:rPr>
                <w:rFonts w:ascii="Times New Roman"/>
                <w:b w:val="false"/>
                <w:i w:val="false"/>
                <w:color w:val="000000"/>
                <w:sz w:val="20"/>
              </w:rPr>
              <w:t>
 </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Жаңатұрмыс</w:t>
            </w:r>
            <w:r>
              <w:br/>
            </w:r>
            <w:r>
              <w:rPr>
                <w:rFonts w:ascii="Times New Roman"/>
                <w:b w:val="false"/>
                <w:i w:val="false"/>
                <w:color w:val="000000"/>
                <w:sz w:val="20"/>
              </w:rPr>
              <w:t>
 </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w:t>
            </w:r>
            <w:r>
              <w:br/>
            </w:r>
            <w:r>
              <w:rPr>
                <w:rFonts w:ascii="Times New Roman"/>
                <w:b w:val="false"/>
                <w:i w:val="false"/>
                <w:color w:val="000000"/>
                <w:sz w:val="20"/>
              </w:rPr>
              <w:t>
 </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w:t>
            </w:r>
            <w:r>
              <w:br/>
            </w:r>
            <w:r>
              <w:rPr>
                <w:rFonts w:ascii="Times New Roman"/>
                <w:b w:val="false"/>
                <w:i w:val="false"/>
                <w:color w:val="000000"/>
                <w:sz w:val="20"/>
              </w:rPr>
              <w:t>
 </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Көкдөнен</w:t>
            </w:r>
            <w:r>
              <w:br/>
            </w:r>
            <w:r>
              <w:rPr>
                <w:rFonts w:ascii="Times New Roman"/>
                <w:b w:val="false"/>
                <w:i w:val="false"/>
                <w:color w:val="000000"/>
                <w:sz w:val="20"/>
              </w:rPr>
              <w:t>
 </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w:t>
            </w:r>
            <w:r>
              <w:br/>
            </w:r>
            <w:r>
              <w:rPr>
                <w:rFonts w:ascii="Times New Roman"/>
                <w:b w:val="false"/>
                <w:i w:val="false"/>
                <w:color w:val="000000"/>
                <w:sz w:val="20"/>
              </w:rPr>
              <w:t>
 </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w:t>
            </w:r>
            <w:r>
              <w:br/>
            </w:r>
            <w:r>
              <w:rPr>
                <w:rFonts w:ascii="Times New Roman"/>
                <w:b w:val="false"/>
                <w:i w:val="false"/>
                <w:color w:val="000000"/>
                <w:sz w:val="20"/>
              </w:rPr>
              <w:t>
 </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12095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Көгершін</w:t>
            </w:r>
            <w:r>
              <w:br/>
            </w:r>
            <w:r>
              <w:rPr>
                <w:rFonts w:ascii="Times New Roman"/>
                <w:b w:val="false"/>
                <w:i w:val="false"/>
                <w:color w:val="000000"/>
                <w:sz w:val="20"/>
              </w:rPr>
              <w:t>
 </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w:t>
            </w:r>
            <w:r>
              <w:br/>
            </w:r>
            <w:r>
              <w:rPr>
                <w:rFonts w:ascii="Times New Roman"/>
                <w:b w:val="false"/>
                <w:i w:val="false"/>
                <w:color w:val="000000"/>
                <w:sz w:val="20"/>
              </w:rPr>
              <w:t>
 </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w:t>
            </w:r>
            <w:r>
              <w:br/>
            </w:r>
            <w:r>
              <w:rPr>
                <w:rFonts w:ascii="Times New Roman"/>
                <w:b w:val="false"/>
                <w:i w:val="false"/>
                <w:color w:val="000000"/>
                <w:sz w:val="20"/>
              </w:rPr>
              <w:t>
 </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10367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Құмарық</w:t>
            </w:r>
            <w:r>
              <w:br/>
            </w:r>
            <w:r>
              <w:rPr>
                <w:rFonts w:ascii="Times New Roman"/>
                <w:b w:val="false"/>
                <w:i w:val="false"/>
                <w:color w:val="000000"/>
                <w:sz w:val="20"/>
              </w:rPr>
              <w:t>
 </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1076</w:t>
            </w:r>
            <w:r>
              <w:br/>
            </w:r>
            <w:r>
              <w:rPr>
                <w:rFonts w:ascii="Times New Roman"/>
                <w:b w:val="false"/>
                <w:i w:val="false"/>
                <w:color w:val="000000"/>
                <w:sz w:val="20"/>
              </w:rPr>
              <w:t>
 </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w:t>
            </w:r>
            <w:r>
              <w:br/>
            </w:r>
            <w:r>
              <w:rPr>
                <w:rFonts w:ascii="Times New Roman"/>
                <w:b w:val="false"/>
                <w:i w:val="false"/>
                <w:color w:val="000000"/>
                <w:sz w:val="20"/>
              </w:rPr>
              <w:t>
 </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12321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Новосель</w:t>
            </w:r>
            <w:r>
              <w:br/>
            </w:r>
            <w:r>
              <w:rPr>
                <w:rFonts w:ascii="Times New Roman"/>
                <w:b w:val="false"/>
                <w:i w:val="false"/>
                <w:color w:val="000000"/>
                <w:sz w:val="20"/>
              </w:rPr>
              <w:t>
 </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w:t>
            </w:r>
            <w:r>
              <w:br/>
            </w:r>
            <w:r>
              <w:rPr>
                <w:rFonts w:ascii="Times New Roman"/>
                <w:b w:val="false"/>
                <w:i w:val="false"/>
                <w:color w:val="000000"/>
                <w:sz w:val="20"/>
              </w:rPr>
              <w:t>
 </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w:t>
            </w:r>
            <w:r>
              <w:br/>
            </w:r>
            <w:r>
              <w:rPr>
                <w:rFonts w:ascii="Times New Roman"/>
                <w:b w:val="false"/>
                <w:i w:val="false"/>
                <w:color w:val="000000"/>
                <w:sz w:val="20"/>
              </w:rPr>
              <w:t>
 </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8386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Ақыртөбе</w:t>
            </w:r>
            <w:r>
              <w:br/>
            </w:r>
            <w:r>
              <w:rPr>
                <w:rFonts w:ascii="Times New Roman"/>
                <w:b w:val="false"/>
                <w:i w:val="false"/>
                <w:color w:val="000000"/>
                <w:sz w:val="20"/>
              </w:rPr>
              <w:t>
 </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w:t>
            </w:r>
            <w:r>
              <w:br/>
            </w:r>
            <w:r>
              <w:rPr>
                <w:rFonts w:ascii="Times New Roman"/>
                <w:b w:val="false"/>
                <w:i w:val="false"/>
                <w:color w:val="000000"/>
                <w:sz w:val="20"/>
              </w:rPr>
              <w:t>
 </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10252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Өрнек</w:t>
            </w:r>
            <w:r>
              <w:br/>
            </w:r>
            <w:r>
              <w:rPr>
                <w:rFonts w:ascii="Times New Roman"/>
                <w:b w:val="false"/>
                <w:i w:val="false"/>
                <w:color w:val="000000"/>
                <w:sz w:val="20"/>
              </w:rPr>
              <w:t>
 </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554</w:t>
            </w:r>
            <w:r>
              <w:br/>
            </w:r>
            <w:r>
              <w:rPr>
                <w:rFonts w:ascii="Times New Roman"/>
                <w:b w:val="false"/>
                <w:i w:val="false"/>
                <w:color w:val="000000"/>
                <w:sz w:val="20"/>
              </w:rPr>
              <w:t>
 </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r>
              <w:br/>
            </w:r>
            <w:r>
              <w:rPr>
                <w:rFonts w:ascii="Times New Roman"/>
                <w:b w:val="false"/>
                <w:i w:val="false"/>
                <w:color w:val="000000"/>
                <w:sz w:val="20"/>
              </w:rPr>
              <w:t>
 </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15861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Теренөзек</w:t>
            </w:r>
            <w:r>
              <w:br/>
            </w:r>
            <w:r>
              <w:rPr>
                <w:rFonts w:ascii="Times New Roman"/>
                <w:b w:val="false"/>
                <w:i w:val="false"/>
                <w:color w:val="000000"/>
                <w:sz w:val="20"/>
              </w:rPr>
              <w:t>
 </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568</w:t>
            </w:r>
            <w:r>
              <w:br/>
            </w:r>
            <w:r>
              <w:rPr>
                <w:rFonts w:ascii="Times New Roman"/>
                <w:b w:val="false"/>
                <w:i w:val="false"/>
                <w:color w:val="000000"/>
                <w:sz w:val="20"/>
              </w:rPr>
              <w:t>
 </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w:t>
            </w:r>
            <w:r>
              <w:br/>
            </w:r>
            <w:r>
              <w:rPr>
                <w:rFonts w:ascii="Times New Roman"/>
                <w:b w:val="false"/>
                <w:i w:val="false"/>
                <w:color w:val="000000"/>
                <w:sz w:val="20"/>
              </w:rPr>
              <w:t>
 </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10659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Қайыңды</w:t>
            </w:r>
            <w:r>
              <w:br/>
            </w:r>
            <w:r>
              <w:rPr>
                <w:rFonts w:ascii="Times New Roman"/>
                <w:b w:val="false"/>
                <w:i w:val="false"/>
                <w:color w:val="000000"/>
                <w:sz w:val="20"/>
              </w:rPr>
              <w:t>
 </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w:t>
            </w:r>
            <w:r>
              <w:br/>
            </w:r>
            <w:r>
              <w:rPr>
                <w:rFonts w:ascii="Times New Roman"/>
                <w:b w:val="false"/>
                <w:i w:val="false"/>
                <w:color w:val="000000"/>
                <w:sz w:val="20"/>
              </w:rPr>
              <w:t>
 </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w:t>
            </w:r>
            <w:r>
              <w:br/>
            </w:r>
            <w:r>
              <w:rPr>
                <w:rFonts w:ascii="Times New Roman"/>
                <w:b w:val="false"/>
                <w:i w:val="false"/>
                <w:color w:val="000000"/>
                <w:sz w:val="20"/>
              </w:rPr>
              <w:t>
 </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16645</w:t>
            </w:r>
            <w:r>
              <w:br/>
            </w:r>
            <w:r>
              <w:rPr>
                <w:rFonts w:ascii="Times New Roman"/>
                <w:b w:val="false"/>
                <w:i w:val="false"/>
                <w:color w:val="000000"/>
                <w:sz w:val="20"/>
              </w:rPr>
              <w:t>
 </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5566</w:t>
            </w:r>
            <w:r>
              <w:br/>
            </w:r>
            <w:r>
              <w:rPr>
                <w:rFonts w:ascii="Times New Roman"/>
                <w:b w:val="false"/>
                <w:i w:val="false"/>
                <w:color w:val="000000"/>
                <w:sz w:val="20"/>
              </w:rPr>
              <w:t>
 </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45722</w:t>
            </w:r>
            <w:r>
              <w:br/>
            </w:r>
            <w:r>
              <w:rPr>
                <w:rFonts w:ascii="Times New Roman"/>
                <w:b w:val="false"/>
                <w:i w:val="false"/>
                <w:color w:val="000000"/>
                <w:sz w:val="20"/>
              </w:rPr>
              <w:t>
 </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243418</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