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a075" w14:textId="007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Мойынқұм аудандық мәслихатының 2011 жылғы 15 желтоқсандағы № 42-2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2012 жылғы 11 наурыздағы № 2-2 Шешімі. Жамбыл облысы Мойынқұм ауданының Әділет басқармасында 2012 жылғы 14 наурызда № 6-7-78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мәслихаттың 2012 жылғы 23 ақпандағы </w:t>
      </w:r>
      <w:r>
        <w:rPr>
          <w:rFonts w:ascii="Times New Roman"/>
          <w:b w:val="false"/>
          <w:i w:val="false"/>
          <w:color w:val="000000"/>
          <w:sz w:val="28"/>
        </w:rPr>
        <w:t>№ 2-2</w:t>
      </w:r>
      <w:r>
        <w:rPr>
          <w:rFonts w:ascii="Times New Roman"/>
          <w:b w:val="false"/>
          <w:i w:val="false"/>
          <w:color w:val="000000"/>
          <w:sz w:val="28"/>
        </w:rPr>
        <w:t xml:space="preserve"> шешіміне (Нормативтік құқықтық актілерді мемлекеттік тіркеу тізілімінде № 1805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Мойынқұм аудандық мәслихатының 2011 жылғы 15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6-7-75 болып тіркелген, 2011 жылдың 28 желтоқсанында аудандық № 107-108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«3623144» деген сандары «3696132» деген сандарымен ауыстырылсын;</w:t>
      </w:r>
      <w:r>
        <w:br/>
      </w:r>
      <w:r>
        <w:rPr>
          <w:rFonts w:ascii="Times New Roman"/>
          <w:b w:val="false"/>
          <w:i w:val="false"/>
          <w:color w:val="000000"/>
          <w:sz w:val="28"/>
        </w:rPr>
        <w:t>
      «733014» деген сандары «783014» деген сандарымен ауыстырылсын;</w:t>
      </w:r>
      <w:r>
        <w:br/>
      </w:r>
      <w:r>
        <w:rPr>
          <w:rFonts w:ascii="Times New Roman"/>
          <w:b w:val="false"/>
          <w:i w:val="false"/>
          <w:color w:val="000000"/>
          <w:sz w:val="28"/>
        </w:rPr>
        <w:t>
      «2873331» деген сандары «2896319»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«3624944» деген сандары «3703367» деген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«33834» деген сандары «32465» деген сандарымен ауыстырылсын;</w:t>
      </w:r>
      <w:r>
        <w:br/>
      </w:r>
      <w:r>
        <w:rPr>
          <w:rFonts w:ascii="Times New Roman"/>
          <w:b w:val="false"/>
          <w:i w:val="false"/>
          <w:color w:val="000000"/>
          <w:sz w:val="28"/>
        </w:rPr>
        <w:t>
      «2571» деген сандары «3940» деген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«-35634» деген сандары «-39700» деген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«35634» деген сандары «39700» деген сандарымен ауыстырылсын;</w:t>
      </w:r>
      <w:r>
        <w:br/>
      </w:r>
      <w:r>
        <w:rPr>
          <w:rFonts w:ascii="Times New Roman"/>
          <w:b w:val="false"/>
          <w:i w:val="false"/>
          <w:color w:val="000000"/>
          <w:sz w:val="28"/>
        </w:rPr>
        <w:t>
      «771» деген сандары «2137» деген сандарымен ауыстырылсын;</w:t>
      </w:r>
      <w:r>
        <w:br/>
      </w:r>
      <w:r>
        <w:rPr>
          <w:rFonts w:ascii="Times New Roman"/>
          <w:b w:val="false"/>
          <w:i w:val="false"/>
          <w:color w:val="000000"/>
          <w:sz w:val="28"/>
        </w:rPr>
        <w:t>
      «0» деген сандары «5435»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Ж.Әйтішев                                  Ш. Исабеков</w:t>
      </w:r>
    </w:p>
    <w:bookmarkEnd w:id="0"/>
    <w:bookmarkStart w:name="z6" w:id="1"/>
    <w:p>
      <w:pPr>
        <w:spacing w:after="0"/>
        <w:ind w:left="0"/>
        <w:jc w:val="both"/>
      </w:pPr>
      <w:r>
        <w:rPr>
          <w:rFonts w:ascii="Times New Roman"/>
          <w:b w:val="false"/>
          <w:i w:val="false"/>
          <w:color w:val="000000"/>
          <w:sz w:val="28"/>
        </w:rPr>
        <w:t>
Мойынқұм аудандық мәслихатының 2012 жылғы</w:t>
      </w:r>
      <w:r>
        <w:br/>
      </w:r>
      <w:r>
        <w:rPr>
          <w:rFonts w:ascii="Times New Roman"/>
          <w:b w:val="false"/>
          <w:i w:val="false"/>
          <w:color w:val="000000"/>
          <w:sz w:val="28"/>
        </w:rPr>
        <w:t>
11 наурыздағы № 2-2 шешіміне қосымша</w:t>
      </w:r>
    </w:p>
    <w:bookmarkEnd w:id="1"/>
    <w:p>
      <w:pPr>
        <w:spacing w:after="0"/>
        <w:ind w:left="0"/>
        <w:jc w:val="both"/>
      </w:pPr>
      <w:r>
        <w:rPr>
          <w:rFonts w:ascii="Times New Roman"/>
          <w:b w:val="false"/>
          <w:i w:val="false"/>
          <w:color w:val="000000"/>
          <w:sz w:val="28"/>
        </w:rPr>
        <w:t>Мойынқұм аудандық мәслихатының 2011 жылғы</w:t>
      </w:r>
      <w:r>
        <w:br/>
      </w:r>
      <w:r>
        <w:rPr>
          <w:rFonts w:ascii="Times New Roman"/>
          <w:b w:val="false"/>
          <w:i w:val="false"/>
          <w:color w:val="000000"/>
          <w:sz w:val="28"/>
        </w:rPr>
        <w:t xml:space="preserve">
15 желтоқсандағы № 42-2 шешіміне № 1- қосымша </w:t>
      </w:r>
    </w:p>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00"/>
        <w:gridCol w:w="394"/>
        <w:gridCol w:w="10218"/>
        <w:gridCol w:w="202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3696132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123285</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552825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2896319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2896319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2896319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31"/>
        <w:gridCol w:w="689"/>
        <w:gridCol w:w="9616"/>
        <w:gridCol w:w="19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3703367</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314647</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101499</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83499</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167193</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2490341</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330831</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329954</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1784721</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1662850</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80509</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317958</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25018</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231334</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56936</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133746</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r>
      <w:tr>
        <w:trPr>
          <w:trHeight w:val="1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1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