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a075" w14:textId="007a0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Мойынқұм аудандық мәслихатының 2011 жылғы 15 желтоқсандағы № 42-2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аудандық мәслихатының 2012 жылғы 11 наурыздағы № 2-2 Шешімі. Жамбыл облысы Мойынқұм ауданының Әділет басқармасында 2012 жылғы 14 наурызда № 6-7-78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«2012-2014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41-3</w:t>
      </w:r>
      <w:r>
        <w:rPr>
          <w:rFonts w:ascii="Times New Roman"/>
          <w:b w:val="false"/>
          <w:i w:val="false"/>
          <w:color w:val="000000"/>
          <w:sz w:val="28"/>
        </w:rPr>
        <w:t xml:space="preserve"> шешіміне өзгерістер енгізу туралы Жамбыл облыстық мәслихаттың 2012 жылғы 23 ақпандағы </w:t>
      </w:r>
      <w:r>
        <w:rPr>
          <w:rFonts w:ascii="Times New Roman"/>
          <w:b w:val="false"/>
          <w:i w:val="false"/>
          <w:color w:val="000000"/>
          <w:sz w:val="28"/>
        </w:rPr>
        <w:t>№ 2-2</w:t>
      </w:r>
      <w:r>
        <w:rPr>
          <w:rFonts w:ascii="Times New Roman"/>
          <w:b w:val="false"/>
          <w:i w:val="false"/>
          <w:color w:val="000000"/>
          <w:sz w:val="28"/>
        </w:rPr>
        <w:t xml:space="preserve"> шешіміне (Нормативтік құқықтық актілерді мемлекеттік тіркеу тізілімінде № 1805 болып тіркелген) сәйкес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Мойынқұм аудандық мәслихатының 2011 жылғы 15 желтоқсандағы </w:t>
      </w:r>
      <w:r>
        <w:rPr>
          <w:rFonts w:ascii="Times New Roman"/>
          <w:b w:val="false"/>
          <w:i w:val="false"/>
          <w:color w:val="000000"/>
          <w:sz w:val="28"/>
        </w:rPr>
        <w:t>№ 42-2</w:t>
      </w:r>
      <w:r>
        <w:rPr>
          <w:rFonts w:ascii="Times New Roman"/>
          <w:b w:val="false"/>
          <w:i w:val="false"/>
          <w:color w:val="000000"/>
          <w:sz w:val="28"/>
        </w:rPr>
        <w:t xml:space="preserve"> шешіміне (нормативтік құқықтық актілерді мемлекеттік тіркеу Тізілімінде № 6-7-75 болып тіркелген, 2011 жылдың 28 желтоқсанында аудандық № 107-108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«3623144» деген сандары «3696132» деген сандарымен ауыстырылсын;</w:t>
      </w:r>
      <w:r>
        <w:br/>
      </w:r>
      <w:r>
        <w:rPr>
          <w:rFonts w:ascii="Times New Roman"/>
          <w:b w:val="false"/>
          <w:i w:val="false"/>
          <w:color w:val="000000"/>
          <w:sz w:val="28"/>
        </w:rPr>
        <w:t>
      «733014» деген сандары «783014» деген сандарымен ауыстырылсын;</w:t>
      </w:r>
      <w:r>
        <w:br/>
      </w:r>
      <w:r>
        <w:rPr>
          <w:rFonts w:ascii="Times New Roman"/>
          <w:b w:val="false"/>
          <w:i w:val="false"/>
          <w:color w:val="000000"/>
          <w:sz w:val="28"/>
        </w:rPr>
        <w:t>
      «2873331» деген сандары «2896319» деген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«3624944» деген сандары «3703367» деген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«33834» деген сандары «32465» деген сандарымен ауыстырылсын;</w:t>
      </w:r>
      <w:r>
        <w:br/>
      </w:r>
      <w:r>
        <w:rPr>
          <w:rFonts w:ascii="Times New Roman"/>
          <w:b w:val="false"/>
          <w:i w:val="false"/>
          <w:color w:val="000000"/>
          <w:sz w:val="28"/>
        </w:rPr>
        <w:t>
      «2571» деген сандары «3940» деген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«-35634» деген сандары «-39700» деген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«35634» деген сандары «39700» деген сандарымен ауыстырылсын;</w:t>
      </w:r>
      <w:r>
        <w:br/>
      </w:r>
      <w:r>
        <w:rPr>
          <w:rFonts w:ascii="Times New Roman"/>
          <w:b w:val="false"/>
          <w:i w:val="false"/>
          <w:color w:val="000000"/>
          <w:sz w:val="28"/>
        </w:rPr>
        <w:t>
      «771» деген сандары «2137» деген сандарымен ауыстырылсын;</w:t>
      </w:r>
      <w:r>
        <w:br/>
      </w:r>
      <w:r>
        <w:rPr>
          <w:rFonts w:ascii="Times New Roman"/>
          <w:b w:val="false"/>
          <w:i w:val="false"/>
          <w:color w:val="000000"/>
          <w:sz w:val="28"/>
        </w:rPr>
        <w:t>
      «0» деген сандары «5435»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Мойынқұм аудандық                          Мойынқұм аудандық</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Ж.Әйтішев                                  Ш. Исабеков</w:t>
      </w:r>
    </w:p>
    <w:bookmarkEnd w:id="0"/>
    <w:bookmarkStart w:name="z6" w:id="1"/>
    <w:p>
      <w:pPr>
        <w:spacing w:after="0"/>
        <w:ind w:left="0"/>
        <w:jc w:val="both"/>
      </w:pPr>
      <w:r>
        <w:rPr>
          <w:rFonts w:ascii="Times New Roman"/>
          <w:b w:val="false"/>
          <w:i w:val="false"/>
          <w:color w:val="000000"/>
          <w:sz w:val="28"/>
        </w:rPr>
        <w:t>
Мойынқұм аудандық мәслихатының 2012 жылғы</w:t>
      </w:r>
      <w:r>
        <w:br/>
      </w:r>
      <w:r>
        <w:rPr>
          <w:rFonts w:ascii="Times New Roman"/>
          <w:b w:val="false"/>
          <w:i w:val="false"/>
          <w:color w:val="000000"/>
          <w:sz w:val="28"/>
        </w:rPr>
        <w:t>
11 наурыздағы № 2-2 шешіміне қосымша</w:t>
      </w:r>
    </w:p>
    <w:bookmarkEnd w:id="1"/>
    <w:p>
      <w:pPr>
        <w:spacing w:after="0"/>
        <w:ind w:left="0"/>
        <w:jc w:val="both"/>
      </w:pPr>
      <w:r>
        <w:rPr>
          <w:rFonts w:ascii="Times New Roman"/>
          <w:b w:val="false"/>
          <w:i w:val="false"/>
          <w:color w:val="000000"/>
          <w:sz w:val="28"/>
        </w:rPr>
        <w:t>Мойынқұм аудандық мәслихатының 2011 жылғы</w:t>
      </w:r>
      <w:r>
        <w:br/>
      </w:r>
      <w:r>
        <w:rPr>
          <w:rFonts w:ascii="Times New Roman"/>
          <w:b w:val="false"/>
          <w:i w:val="false"/>
          <w:color w:val="000000"/>
          <w:sz w:val="28"/>
        </w:rPr>
        <w:t xml:space="preserve">
15 желтоқсандағы № 42-2 шешіміне № 1- қосымша </w:t>
      </w:r>
    </w:p>
    <w:p>
      <w:pPr>
        <w:spacing w:after="0"/>
        <w:ind w:left="0"/>
        <w:jc w:val="left"/>
      </w:pPr>
      <w:r>
        <w:rPr>
          <w:rFonts w:ascii="Times New Roman"/>
          <w:b/>
          <w:i w:val="false"/>
          <w:color w:val="000000"/>
        </w:rPr>
        <w:t xml:space="preserve"> Мойынқұм ауданының 2012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500"/>
        <w:gridCol w:w="394"/>
        <w:gridCol w:w="10218"/>
        <w:gridCol w:w="202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3696132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783014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123285</w:t>
            </w: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96163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552825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523976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r>
      <w:tr>
        <w:trPr>
          <w:trHeight w:val="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құжатты бергені үшін алынатын міндетті төлемдер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21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10872</w:t>
            </w:r>
          </w:p>
        </w:tc>
      </w:tr>
      <w:tr>
        <w:trPr>
          <w:trHeight w:val="1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10872</w:t>
            </w:r>
          </w:p>
        </w:tc>
      </w:tr>
      <w:tr>
        <w:trPr>
          <w:trHeight w:val="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2896319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2896319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2896319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731"/>
        <w:gridCol w:w="689"/>
        <w:gridCol w:w="9616"/>
        <w:gridCol w:w="199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Әкiмшiсi</w:t>
            </w:r>
          </w:p>
        </w:tc>
        <w:tc>
          <w:tcPr>
            <w:tcW w:w="0" w:type="auto"/>
            <w:vMerge/>
            <w:tcBorders>
              <w:top w:val="nil"/>
              <w:left w:val="single" w:color="cfcfcf" w:sz="5"/>
              <w:bottom w:val="single" w:color="cfcfcf" w:sz="5"/>
              <w:right w:val="single" w:color="cfcfcf" w:sz="5"/>
            </w:tcBorders>
          </w:tcPr>
          <w:p/>
        </w:tc>
      </w:tr>
      <w:tr>
        <w:trPr>
          <w:trHeight w:val="1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3703367</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314647</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16175</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101499</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83499</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167193</w:t>
            </w:r>
          </w:p>
        </w:tc>
      </w:tr>
      <w:tr>
        <w:trPr>
          <w:trHeight w:val="4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162493</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15646</w:t>
            </w:r>
          </w:p>
        </w:tc>
      </w:tr>
      <w:tr>
        <w:trPr>
          <w:trHeight w:val="5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13961</w:t>
            </w:r>
          </w:p>
        </w:tc>
      </w:tr>
      <w:tr>
        <w:trPr>
          <w:trHeight w:val="1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1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4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13934</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13512</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24488</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24488</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ауқымындағы төтенше жағдайлардың алдын алу және оларды жою</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22988</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2490341</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330831</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329954</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1784721</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1662850</w:t>
            </w:r>
          </w:p>
        </w:tc>
      </w:tr>
      <w:tr>
        <w:trPr>
          <w:trHeight w:val="2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80509</w:t>
            </w:r>
          </w:p>
        </w:tc>
      </w:tr>
      <w:tr>
        <w:trPr>
          <w:trHeight w:val="2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r>
      <w:tr>
        <w:trPr>
          <w:trHeight w:val="2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39375</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21353</w:t>
            </w:r>
          </w:p>
        </w:tc>
      </w:tr>
      <w:tr>
        <w:trPr>
          <w:trHeight w:val="1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21353</w:t>
            </w:r>
          </w:p>
        </w:tc>
      </w:tr>
      <w:tr>
        <w:trPr>
          <w:trHeight w:val="1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317958</w:t>
            </w:r>
          </w:p>
        </w:tc>
      </w:tr>
      <w:tr>
        <w:trPr>
          <w:trHeight w:val="1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317958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35478</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154907</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128656</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25018</w:t>
            </w:r>
          </w:p>
        </w:tc>
      </w:tr>
      <w:tr>
        <w:trPr>
          <w:trHeight w:val="5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22472</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21772</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231334</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166609</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166609</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128082</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56936</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56936</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30767</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30767</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19786</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18161</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5092</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133746</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37252</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77440</w:t>
            </w:r>
          </w:p>
        </w:tc>
      </w:tr>
      <w:tr>
        <w:trPr>
          <w:trHeight w:val="1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77440</w:t>
            </w:r>
          </w:p>
        </w:tc>
      </w:tr>
      <w:tr>
        <w:trPr>
          <w:trHeight w:val="1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55322</w:t>
            </w:r>
          </w:p>
        </w:tc>
      </w:tr>
      <w:tr>
        <w:trPr>
          <w:trHeight w:val="1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8348</w:t>
            </w:r>
          </w:p>
        </w:tc>
      </w:tr>
      <w:tr>
        <w:trPr>
          <w:trHeight w:val="4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9145</w:t>
            </w:r>
          </w:p>
        </w:tc>
      </w:tr>
      <w:tr>
        <w:trPr>
          <w:trHeight w:val="1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32465</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36405</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36405</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36405</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36405</w:t>
            </w:r>
          </w:p>
        </w:tc>
      </w:tr>
      <w:tr>
        <w:trPr>
          <w:trHeight w:val="1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36405</w:t>
            </w:r>
          </w:p>
        </w:tc>
      </w:tr>
      <w:tr>
        <w:trPr>
          <w:trHeight w:val="1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36405</w:t>
            </w:r>
          </w:p>
        </w:tc>
      </w:tr>
      <w:tr>
        <w:trPr>
          <w:trHeight w:val="1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1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r>
      <w:tr>
        <w:trPr>
          <w:trHeight w:val="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 қалдықтары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r>
      <w:tr>
        <w:trPr>
          <w:trHeight w:val="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бос қалдықтары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