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953f" w14:textId="7449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Масаншы ауылының жаңа көшесіне "Алматы"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Масаншы ауылдық округі әкімінің 2012 жылғы 10 ақпандағы N 1 шешімі. Жамбыл облысы Қордай ауданының Әділет басқармасында 2012 жылғы 20 ақпанда 6-5-137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әкімшілік – аумақтық құрылысы туралы» Қазақстан Республикасының 1993 жылғы 8 желтоқсандағы Заңының 14 бабындағы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Масаншы ауылы жаңа көшесінің тұрғындарының пікірін ескере отырып, Масаншы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Масаншы ауылының Максим Горький көшесіне оңтүстік жағында қосарласып орналасқан көшесіне «Алматы»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әкімі аппаратының бас маманы А. Губарға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Масаншы ауылдық округінің әкімі            Я. Искаков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