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d5f4" w14:textId="33cd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2012 жылғы 21 желтоқсандағы N 13-3 шешімі. Жамбыл облысы Әділет департаментінде 2012 жылғы 28 желтоқсанда № 1867 тіркелді. Күші жойылды - Жамбыл облысы Қордай аудандық мәслихатының 2014 жылғы 27 қаңтардағы № 26-4 шешімімен</w:t>
      </w:r>
    </w:p>
    <w:p>
      <w:pPr>
        <w:spacing w:after="0"/>
        <w:ind w:left="0"/>
        <w:jc w:val="both"/>
      </w:pPr>
      <w:r>
        <w:rPr>
          <w:rFonts w:ascii="Times New Roman"/>
          <w:b w:val="false"/>
          <w:i w:val="false"/>
          <w:color w:val="ff0000"/>
          <w:sz w:val="28"/>
        </w:rPr>
        <w:t>      Ескерту. Күші жойылды - Жамбыл облысы Қордай аудандық мәслихатының 27.01.2014 № 26-4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«2013 – 2015 жылдарға арналған облыстық бюджет туралы» Жамбыл облыстық мәслихатының 2012 жылғы 7 желтоқсандағы № 10-3 шешіміне (нормативтік құқықтық актілерді мемлекеттік тіркеу Тізілімінде № 1859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 – 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8 289 949 мың теңге, оның ішінде:</w:t>
      </w:r>
      <w:r>
        <w:br/>
      </w:r>
      <w:r>
        <w:rPr>
          <w:rFonts w:ascii="Times New Roman"/>
          <w:b w:val="false"/>
          <w:i w:val="false"/>
          <w:color w:val="000000"/>
          <w:sz w:val="28"/>
        </w:rPr>
        <w:t>
      салықтық түсімдер – 1 282 303 мың теңге;</w:t>
      </w:r>
      <w:r>
        <w:br/>
      </w:r>
      <w:r>
        <w:rPr>
          <w:rFonts w:ascii="Times New Roman"/>
          <w:b w:val="false"/>
          <w:i w:val="false"/>
          <w:color w:val="000000"/>
          <w:sz w:val="28"/>
        </w:rPr>
        <w:t>
      салықтық емес түсімдер – 36 290 мың теңге;</w:t>
      </w:r>
      <w:r>
        <w:br/>
      </w:r>
      <w:r>
        <w:rPr>
          <w:rFonts w:ascii="Times New Roman"/>
          <w:b w:val="false"/>
          <w:i w:val="false"/>
          <w:color w:val="000000"/>
          <w:sz w:val="28"/>
        </w:rPr>
        <w:t>
      негізгі капиталды сатудан түсетін түсімдер – 52 833 мың теңге;</w:t>
      </w:r>
      <w:r>
        <w:br/>
      </w:r>
      <w:r>
        <w:rPr>
          <w:rFonts w:ascii="Times New Roman"/>
          <w:b w:val="false"/>
          <w:i w:val="false"/>
          <w:color w:val="000000"/>
          <w:sz w:val="28"/>
        </w:rPr>
        <w:t>
      трансферттер түсімі – 6 918 523 мың теңге;</w:t>
      </w:r>
      <w:r>
        <w:br/>
      </w:r>
      <w:r>
        <w:rPr>
          <w:rFonts w:ascii="Times New Roman"/>
          <w:b w:val="false"/>
          <w:i w:val="false"/>
          <w:color w:val="000000"/>
          <w:sz w:val="28"/>
        </w:rPr>
        <w:t>
</w:t>
      </w:r>
      <w:r>
        <w:rPr>
          <w:rFonts w:ascii="Times New Roman"/>
          <w:b w:val="false"/>
          <w:i w:val="false"/>
          <w:color w:val="000000"/>
          <w:sz w:val="28"/>
        </w:rPr>
        <w:t>
      2) шығындар – 8 488 951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31 858 мың теңге, оның ішінде:</w:t>
      </w:r>
      <w:r>
        <w:br/>
      </w:r>
      <w:r>
        <w:rPr>
          <w:rFonts w:ascii="Times New Roman"/>
          <w:b w:val="false"/>
          <w:i w:val="false"/>
          <w:color w:val="000000"/>
          <w:sz w:val="28"/>
        </w:rPr>
        <w:t>
      бюджеттік кредиттер – 36 351 мың теңге;</w:t>
      </w:r>
      <w:r>
        <w:br/>
      </w:r>
      <w:r>
        <w:rPr>
          <w:rFonts w:ascii="Times New Roman"/>
          <w:b w:val="false"/>
          <w:i w:val="false"/>
          <w:color w:val="000000"/>
          <w:sz w:val="28"/>
        </w:rPr>
        <w:t>
      бюджеттік кредиттерді өтеу – 4 493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-31 705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31 705 мың теңге, оның ішінде:</w:t>
      </w:r>
      <w:r>
        <w:br/>
      </w:r>
      <w:r>
        <w:rPr>
          <w:rFonts w:ascii="Times New Roman"/>
          <w:b w:val="false"/>
          <w:i w:val="false"/>
          <w:color w:val="000000"/>
          <w:sz w:val="28"/>
        </w:rPr>
        <w:t>
      қарыздар түсімі – 36 351 мың теңге;</w:t>
      </w:r>
      <w:r>
        <w:br/>
      </w:r>
      <w:r>
        <w:rPr>
          <w:rFonts w:ascii="Times New Roman"/>
          <w:b w:val="false"/>
          <w:i w:val="false"/>
          <w:color w:val="000000"/>
          <w:sz w:val="28"/>
        </w:rPr>
        <w:t>
      қарыздарды өтеу – 4 646 мың теңге;</w:t>
      </w:r>
      <w:r>
        <w:br/>
      </w:r>
      <w:r>
        <w:rPr>
          <w:rFonts w:ascii="Times New Roman"/>
          <w:b w:val="false"/>
          <w:i w:val="false"/>
          <w:color w:val="000000"/>
          <w:sz w:val="28"/>
        </w:rPr>
        <w:t>
      бюджет қаражатының пайдаланылатын қалдықтары – 199 155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Қордай аудандық  мәслихатының 03.06.2013 </w:t>
      </w:r>
      <w:r>
        <w:rPr>
          <w:rFonts w:ascii="Times New Roman"/>
          <w:b w:val="false"/>
          <w:i w:val="false"/>
          <w:color w:val="000000"/>
          <w:sz w:val="28"/>
        </w:rPr>
        <w:t>№ 17-2</w:t>
      </w:r>
      <w:r>
        <w:rPr>
          <w:rFonts w:ascii="Times New Roman"/>
          <w:b w:val="false"/>
          <w:i w:val="false"/>
          <w:color w:val="ff0000"/>
          <w:sz w:val="28"/>
        </w:rPr>
        <w:t xml:space="preserve">; 23.07.2013 </w:t>
      </w:r>
      <w:r>
        <w:rPr>
          <w:rFonts w:ascii="Times New Roman"/>
          <w:b w:val="false"/>
          <w:i w:val="false"/>
          <w:color w:val="000000"/>
          <w:sz w:val="28"/>
        </w:rPr>
        <w:t>№ 19-3</w:t>
      </w:r>
      <w:r>
        <w:rPr>
          <w:rFonts w:ascii="Times New Roman"/>
          <w:b w:val="false"/>
          <w:i w:val="false"/>
          <w:color w:val="ff0000"/>
          <w:sz w:val="28"/>
        </w:rPr>
        <w:t xml:space="preserve">; 04.09.2013 </w:t>
      </w:r>
      <w:r>
        <w:rPr>
          <w:rFonts w:ascii="Times New Roman"/>
          <w:b w:val="false"/>
          <w:i w:val="false"/>
          <w:color w:val="000000"/>
          <w:sz w:val="28"/>
        </w:rPr>
        <w:t>№ 21-2</w:t>
      </w:r>
      <w:r>
        <w:rPr>
          <w:rFonts w:ascii="Times New Roman"/>
          <w:b w:val="false"/>
          <w:i w:val="false"/>
          <w:color w:val="ff0000"/>
          <w:sz w:val="28"/>
        </w:rPr>
        <w:t xml:space="preserve">; 11.10.2013 </w:t>
      </w:r>
      <w:r>
        <w:rPr>
          <w:rFonts w:ascii="Times New Roman"/>
          <w:b w:val="false"/>
          <w:i w:val="false"/>
          <w:color w:val="000000"/>
          <w:sz w:val="28"/>
        </w:rPr>
        <w:t>№ 22-2</w:t>
      </w:r>
      <w:r>
        <w:rPr>
          <w:rFonts w:ascii="Times New Roman"/>
          <w:b w:val="false"/>
          <w:i w:val="false"/>
          <w:color w:val="ff0000"/>
          <w:sz w:val="28"/>
        </w:rPr>
        <w:t xml:space="preserve">; 13.11.2013 </w:t>
      </w:r>
      <w:r>
        <w:rPr>
          <w:rFonts w:ascii="Times New Roman"/>
          <w:b w:val="false"/>
          <w:i w:val="false"/>
          <w:color w:val="000000"/>
          <w:sz w:val="28"/>
        </w:rPr>
        <w:t>№ 23-2</w:t>
      </w:r>
      <w:r>
        <w:rPr>
          <w:rFonts w:ascii="Times New Roman"/>
          <w:b w:val="false"/>
          <w:i w:val="false"/>
          <w:color w:val="ff0000"/>
          <w:sz w:val="28"/>
        </w:rPr>
        <w:t xml:space="preserve">; 10.12.2013 </w:t>
      </w:r>
      <w:r>
        <w:rPr>
          <w:rFonts w:ascii="Times New Roman"/>
          <w:b w:val="false"/>
          <w:i w:val="false"/>
          <w:color w:val="000000"/>
          <w:sz w:val="28"/>
        </w:rPr>
        <w:t>№ 24-2</w:t>
      </w:r>
      <w:r>
        <w:rPr>
          <w:rFonts w:ascii="Times New Roman"/>
          <w:b w:val="false"/>
          <w:i w:val="false"/>
          <w:color w:val="ff0000"/>
          <w:sz w:val="28"/>
        </w:rPr>
        <w:t xml:space="preserve"> (2013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2013 жылға арналған бюджеттің атқарылуы процессінде секвестрлеуге жатпайтын аудандық бюджет бағдарламаларының тізбесі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2013 – 2015 жылдары ауылдық жерлерде тұратын және жұмыс істейтін аудандық бюджеттен қаржыландырылатын білім беру, әлеуметтік қамсыздандыру және мәдениет пен спорт мемлекеттік мекемелері мен ұйымдардың мамандарының қызметтік лауазымдарына 25 пайыз мөлшерінде үстемақы қосу белгіленсін.</w:t>
      </w:r>
      <w:r>
        <w:br/>
      </w:r>
      <w:r>
        <w:rPr>
          <w:rFonts w:ascii="Times New Roman"/>
          <w:b w:val="false"/>
          <w:i w:val="false"/>
          <w:color w:val="000000"/>
          <w:sz w:val="28"/>
        </w:rPr>
        <w:t>
</w:t>
      </w:r>
      <w:r>
        <w:rPr>
          <w:rFonts w:ascii="Times New Roman"/>
          <w:b w:val="false"/>
          <w:i w:val="false"/>
          <w:color w:val="000000"/>
          <w:sz w:val="28"/>
        </w:rPr>
        <w:t>
      4. 2013 жылғы облыстық бюджеттен аудандық бюджетке берілетін субвенция мөлшері 4 628 308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5. 2013 – 2015 жылдарға арналған аудандық бюджеттен ауылдық округтерге бағдарламалар бойынша бөлінген қаражат көлемдерінің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2013 жылға аудандық жергілікті атқарушы органның резерві 5  965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Қордай аудандық  мәслихатының 10.12.2013 </w:t>
      </w:r>
      <w:r>
        <w:rPr>
          <w:rFonts w:ascii="Times New Roman"/>
          <w:b w:val="false"/>
          <w:i w:val="false"/>
          <w:color w:val="000000"/>
          <w:sz w:val="28"/>
        </w:rPr>
        <w:t xml:space="preserve">№ 24-2 </w:t>
      </w:r>
      <w:r>
        <w:rPr>
          <w:rFonts w:ascii="Times New Roman"/>
          <w:b w:val="false"/>
          <w:i w:val="false"/>
          <w:color w:val="ff0000"/>
          <w:sz w:val="28"/>
        </w:rPr>
        <w:t>(2013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Р. Нұрсипатов                              Б. Әлімбет</w:t>
      </w:r>
    </w:p>
    <w:bookmarkEnd w:id="0"/>
    <w:bookmarkStart w:name="z15"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13 - 3 шешіміне 1 – 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Қордай аудандық  мәслихатының 10.12.2013 </w:t>
      </w:r>
      <w:r>
        <w:rPr>
          <w:rFonts w:ascii="Times New Roman"/>
          <w:b w:val="false"/>
          <w:i w:val="false"/>
          <w:color w:val="ff0000"/>
          <w:sz w:val="28"/>
        </w:rPr>
        <w:t>№ 24-2</w:t>
      </w:r>
      <w:r>
        <w:rPr>
          <w:rFonts w:ascii="Times New Roman"/>
          <w:b w:val="false"/>
          <w:i w:val="false"/>
          <w:color w:val="ff0000"/>
          <w:sz w:val="28"/>
        </w:rPr>
        <w:t xml:space="preserve"> (2013 жылдың 1 қаңтарынан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73"/>
        <w:gridCol w:w="673"/>
        <w:gridCol w:w="9253"/>
        <w:gridCol w:w="1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8289949</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1282303</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809475</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620187</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164535</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41872</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18216</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17001</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7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7909</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w:t>
            </w:r>
          </w:p>
        </w:tc>
      </w:tr>
      <w:tr>
        <w:trPr>
          <w:trHeight w:val="10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w:t>
            </w:r>
          </w:p>
        </w:tc>
      </w:tr>
      <w:tr>
        <w:trPr>
          <w:trHeight w:val="1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23180</w:t>
            </w:r>
          </w:p>
        </w:tc>
      </w:tr>
      <w:tr>
        <w:trPr>
          <w:trHeight w:val="1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52833</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52543</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51543</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6918523</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6918523</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6918523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687"/>
        <w:gridCol w:w="687"/>
        <w:gridCol w:w="9612"/>
        <w:gridCol w:w="203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ШЫҒЫНДАР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8488951</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406024</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20664</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16145</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69523</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68031</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265857</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258661</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33691</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25959</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16289</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15927</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6203724</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596784</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304778</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292006</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4231279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4107886</w:t>
            </w:r>
          </w:p>
        </w:tc>
      </w:tr>
      <w:tr>
        <w:trPr>
          <w:trHeight w:val="1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123393</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18157</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18157</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264545</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13233</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63515</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w:t>
            </w:r>
          </w:p>
        </w:tc>
      </w:tr>
      <w:tr>
        <w:trPr>
          <w:trHeight w:val="4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135925</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1087488</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1087488</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341706</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307193</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64122</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38361</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36072</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13723</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34513</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30869</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561068</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r>
      <w:tr>
        <w:trPr>
          <w:trHeight w:val="3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238450</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212379</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174959</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174959</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28456</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17878</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93783</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35675</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58108</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262064</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129779</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43136</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42063</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12350</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50796</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16165</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33730</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149561</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14106</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w:t>
            </w:r>
          </w:p>
          <w:p>
            <w:pPr>
              <w:spacing w:after="20"/>
              <w:ind w:left="20"/>
              <w:jc w:val="both"/>
            </w:pPr>
            <w:r>
              <w:rPr>
                <w:rFonts w:ascii="Times New Roman"/>
                <w:b w:val="false"/>
                <w:i w:val="false"/>
                <w:color w:val="000000"/>
                <w:sz w:val="20"/>
              </w:rPr>
              <w:t xml:space="preserve">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құрылыстық игеруді қамтамасыз ету жөніндегі қызметтер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29809</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291410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290186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290186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208199</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97142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97142</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15609</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66719</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03"/>
        <w:gridCol w:w="624"/>
        <w:gridCol w:w="9653"/>
        <w:gridCol w:w="2035"/>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p>
            <w:pPr>
              <w:spacing w:after="20"/>
              <w:ind w:left="20"/>
              <w:jc w:val="both"/>
            </w:pPr>
            <w:r>
              <w:rPr>
                <w:rFonts w:ascii="Times New Roman"/>
                <w:b w:val="false"/>
                <w:i w:val="false"/>
                <w:color w:val="000000"/>
                <w:sz w:val="20"/>
              </w:rPr>
              <w:t>   Сыныбы</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730"/>
        <w:gridCol w:w="9416"/>
        <w:gridCol w:w="2038"/>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           Атауы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666"/>
        <w:gridCol w:w="666"/>
        <w:gridCol w:w="9506"/>
        <w:gridCol w:w="201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           Атауы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66"/>
        <w:gridCol w:w="645"/>
        <w:gridCol w:w="9632"/>
        <w:gridCol w:w="1972"/>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p>
            <w:pPr>
              <w:spacing w:after="20"/>
              <w:ind w:left="20"/>
              <w:jc w:val="both"/>
            </w:pPr>
            <w:r>
              <w:rPr>
                <w:rFonts w:ascii="Times New Roman"/>
                <w:b w:val="false"/>
                <w:i w:val="false"/>
                <w:color w:val="000000"/>
                <w:sz w:val="20"/>
              </w:rPr>
              <w:t>   Сыныбы</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708"/>
        <w:gridCol w:w="708"/>
        <w:gridCol w:w="9612"/>
        <w:gridCol w:w="19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           Атауы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199155</w:t>
            </w:r>
          </w:p>
        </w:tc>
      </w:tr>
    </w:tbl>
    <w:bookmarkStart w:name="z16" w:id="2"/>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13 - 3 шешіміне 2 – қосымша</w:t>
      </w:r>
    </w:p>
    <w:bookmarkEnd w:id="2"/>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713"/>
        <w:gridCol w:w="673"/>
        <w:gridCol w:w="9153"/>
        <w:gridCol w:w="19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9 070 109</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1 251 780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219 182</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219 182</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160 049</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160 049</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817 591</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651 494</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13 357</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146 785</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5 955</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37 489</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17 053</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15 725</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w:t>
            </w:r>
          </w:p>
        </w:tc>
      </w:tr>
      <w:tr>
        <w:trPr>
          <w:trHeight w:val="6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17 469</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17 469</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8 674</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11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1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7 401</w:t>
            </w:r>
          </w:p>
        </w:tc>
      </w:tr>
      <w:tr>
        <w:trPr>
          <w:trHeight w:val="1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7 401</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7 761 255</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7 761 255</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7 761 255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793"/>
        <w:gridCol w:w="688"/>
        <w:gridCol w:w="9397"/>
        <w:gridCol w:w="2034"/>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9 070 109</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422 106</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15 466</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15 266</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72 706</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63 706</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284 753</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254 753</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28 856</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25 069</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2 797</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20 325</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15 325</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6 288 340</w:t>
            </w:r>
          </w:p>
        </w:tc>
      </w:tr>
      <w:tr>
        <w:trPr>
          <w:trHeight w:val="1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724 513</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356 971</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367 542</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4 215 404</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4 086 753</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128 651</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18 057</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18 057</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255 848</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11 828</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60 800</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республикалық бюджет есебінен берілетін трансферттер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36 232</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берілетін трансферттер үйде оқытылатын мүгедек балаларды жабдықпен, бағдарламалық қамтыммен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126 388</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1 068 518</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1 068 518</w:t>
            </w:r>
          </w:p>
        </w:tc>
      </w:tr>
      <w:tr>
        <w:trPr>
          <w:trHeight w:val="1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466 281</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426 794</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129 596</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37 643</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36 325</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көмекшілердің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23 230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39 487</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36 065</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2 922</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972 211</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және жайластыру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684 111</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684 111</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239 990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122 732</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122 732</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41 319</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39 819</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9 922</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6 647</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3 175</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38 445</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23 505</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5 552</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5 552</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32 123</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14 427</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487 465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487 465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487 465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94 505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17 435</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17 435</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13 245</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13 045</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63 825</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363 51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98"/>
        <w:gridCol w:w="477"/>
        <w:gridCol w:w="9943"/>
        <w:gridCol w:w="195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Сыныбы         Атауы</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89"/>
        <w:gridCol w:w="731"/>
        <w:gridCol w:w="9451"/>
        <w:gridCol w:w="20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90"/>
        <w:gridCol w:w="690"/>
        <w:gridCol w:w="9478"/>
        <w:gridCol w:w="2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543"/>
        <w:gridCol w:w="521"/>
        <w:gridCol w:w="10433"/>
        <w:gridCol w:w="166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Сыныбы            Атауы</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55"/>
        <w:gridCol w:w="729"/>
        <w:gridCol w:w="9800"/>
        <w:gridCol w:w="15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3"/>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13 - 3 шешіміне 3 – қосымша</w:t>
      </w:r>
    </w:p>
    <w:bookmarkEnd w:id="3"/>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773"/>
        <w:gridCol w:w="613"/>
        <w:gridCol w:w="9093"/>
        <w:gridCol w:w="19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8 175 729</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1 259 602</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219 716</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219 716</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161 169</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161 169</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823 502</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656 082</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37 624</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3 115</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15 799</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6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17 591</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17 591</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8 735</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11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1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7 453</w:t>
            </w:r>
          </w:p>
        </w:tc>
      </w:tr>
      <w:tr>
        <w:trPr>
          <w:trHeight w:val="1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7 453</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6 858 992</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6 858 992</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6 858 992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89"/>
        <w:gridCol w:w="710"/>
        <w:gridCol w:w="9493"/>
        <w:gridCol w:w="1999"/>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8 175 729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391 106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75 506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65 206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255 753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254 753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28 856</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25 069</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2 797</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5 631 935</w:t>
            </w:r>
          </w:p>
        </w:tc>
      </w:tr>
      <w:tr>
        <w:trPr>
          <w:trHeight w:val="1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701 651</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293 679</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407 972</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4 304 781</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4 176 889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127 892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18 057</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18 057</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250 946</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13 396</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республикалық бюджет есебінен берілетін трансферттер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41 666</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114 384</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1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501 265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461 677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142 017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38 304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36 325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көмекшілердің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24 031</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39 588</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36 166</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2 922</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777 306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және жайластыру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528 666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528 666</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244 435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127 782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127 782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41 319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39 819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8 922</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6 647</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38 445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44 588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44 588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30 451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494 446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494 446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494 446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19 435</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19 435</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13 245</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13 045</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27 858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604"/>
        <w:gridCol w:w="9627"/>
        <w:gridCol w:w="193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Сыныбы         Атауы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859"/>
        <w:gridCol w:w="711"/>
        <w:gridCol w:w="9373"/>
        <w:gridCol w:w="19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497"/>
        <w:gridCol w:w="582"/>
        <w:gridCol w:w="10013"/>
        <w:gridCol w:w="1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-27 858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27 858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690"/>
        <w:gridCol w:w="521"/>
        <w:gridCol w:w="10081"/>
        <w:gridCol w:w="179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Сыныбы         Атауы</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759"/>
        <w:gridCol w:w="738"/>
        <w:gridCol w:w="9513"/>
        <w:gridCol w:w="18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4"/>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13 - 3 шешіміне 4 - қосымша</w:t>
      </w:r>
    </w:p>
    <w:bookmarkEnd w:id="4"/>
    <w:p>
      <w:pPr>
        <w:spacing w:after="0"/>
        <w:ind w:left="0"/>
        <w:jc w:val="left"/>
      </w:pPr>
      <w:r>
        <w:rPr>
          <w:rFonts w:ascii="Times New Roman"/>
          <w:b/>
          <w:i w:val="false"/>
          <w:color w:val="000000"/>
        </w:rPr>
        <w:t xml:space="preserve"> 2013 жылға арналған бюджеттің атқару процессінде секвестрлеуге жатпайтын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3"/>
      </w:tblGrid>
      <w:tr>
        <w:trPr>
          <w:trHeight w:val="75" w:hRule="atLeast"/>
        </w:trPr>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9" w:id="5"/>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13 - 3 шешіміне 5 - қосымша</w:t>
      </w:r>
    </w:p>
    <w:bookmarkEnd w:id="5"/>
    <w:p>
      <w:pPr>
        <w:spacing w:after="0"/>
        <w:ind w:left="0"/>
        <w:jc w:val="left"/>
      </w:pPr>
      <w:r>
        <w:rPr>
          <w:rFonts w:ascii="Times New Roman"/>
          <w:b/>
          <w:i w:val="false"/>
          <w:color w:val="000000"/>
        </w:rPr>
        <w:t xml:space="preserve"> 2013-2015 жылдарға арналған аудандық бюджеттен ауылдық округтерге бағдарламалар бойынша бөлінген қаражат көлемдерінің тізбесі </w:t>
      </w:r>
    </w:p>
    <w:p>
      <w:pPr>
        <w:spacing w:after="0"/>
        <w:ind w:left="0"/>
        <w:jc w:val="both"/>
      </w:pPr>
      <w:r>
        <w:rPr>
          <w:rFonts w:ascii="Times New Roman"/>
          <w:b w:val="false"/>
          <w:i w:val="false"/>
          <w:color w:val="ff0000"/>
          <w:sz w:val="28"/>
        </w:rPr>
        <w:t xml:space="preserve">      Ескерту. 5-қосымша жаңа редакцияда - Қордай аудандық  мәслихатының 10.12.2013 </w:t>
      </w:r>
      <w:r>
        <w:rPr>
          <w:rFonts w:ascii="Times New Roman"/>
          <w:b w:val="false"/>
          <w:i w:val="false"/>
          <w:color w:val="ff0000"/>
          <w:sz w:val="28"/>
        </w:rPr>
        <w:t>№ 24-2</w:t>
      </w:r>
      <w:r>
        <w:rPr>
          <w:rFonts w:ascii="Times New Roman"/>
          <w:b w:val="false"/>
          <w:i w:val="false"/>
          <w:color w:val="ff0000"/>
          <w:sz w:val="28"/>
        </w:rPr>
        <w:t xml:space="preserve"> (2013 жылдың 1 қаңтарынан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1374"/>
        <w:gridCol w:w="1483"/>
        <w:gridCol w:w="1374"/>
        <w:gridCol w:w="1550"/>
        <w:gridCol w:w="1593"/>
        <w:gridCol w:w="1528"/>
        <w:gridCol w:w="1573"/>
      </w:tblGrid>
      <w:tr>
        <w:trPr>
          <w:trHeight w:val="300" w:hRule="atLeast"/>
        </w:trPr>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«Ақпараттық жүйелер құру»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жыл</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жыл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жыл</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жыл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жыл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жыл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жыл</w:t>
            </w:r>
          </w:p>
        </w:tc>
      </w:tr>
      <w:tr>
        <w:trPr>
          <w:trHeight w:val="36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258661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254753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254753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3"/>
        <w:gridCol w:w="1255"/>
        <w:gridCol w:w="1124"/>
        <w:gridCol w:w="1146"/>
        <w:gridCol w:w="1277"/>
        <w:gridCol w:w="1169"/>
        <w:gridCol w:w="1126"/>
      </w:tblGrid>
      <w:tr>
        <w:trPr>
          <w:trHeight w:val="75" w:hRule="atLeast"/>
        </w:trPr>
        <w:tc>
          <w:tcPr>
            <w:tcW w:w="6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9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3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81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6"/>
        <w:gridCol w:w="1331"/>
        <w:gridCol w:w="1116"/>
        <w:gridCol w:w="1180"/>
        <w:gridCol w:w="1073"/>
        <w:gridCol w:w="1224"/>
        <w:gridCol w:w="1160"/>
      </w:tblGrid>
      <w:tr>
        <w:trPr>
          <w:trHeight w:val="75" w:hRule="atLeast"/>
        </w:trPr>
        <w:tc>
          <w:tcPr>
            <w:tcW w:w="6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«Жерлеу орындарын күтіп-ұстау және туысы жоқ адамдарды жерлеу»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9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435"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75" w:hRule="atLeast"/>
        </w:trPr>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6"/>
        <w:gridCol w:w="1292"/>
        <w:gridCol w:w="1206"/>
        <w:gridCol w:w="1206"/>
        <w:gridCol w:w="1141"/>
        <w:gridCol w:w="1119"/>
        <w:gridCol w:w="1120"/>
      </w:tblGrid>
      <w:tr>
        <w:trPr>
          <w:trHeight w:val="30" w:hRule="atLeast"/>
        </w:trPr>
        <w:tc>
          <w:tcPr>
            <w:tcW w:w="6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8"/>
        <w:gridCol w:w="2944"/>
        <w:gridCol w:w="1479"/>
        <w:gridCol w:w="1310"/>
        <w:gridCol w:w="1289"/>
      </w:tblGrid>
      <w:tr>
        <w:trPr>
          <w:trHeight w:val="30" w:hRule="atLeast"/>
        </w:trPr>
        <w:tc>
          <w:tcPr>
            <w:tcW w:w="6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