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2286d" w14:textId="b9228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Жамбыл аудандық мәслихатының 2011 жылғы 14 желтоқсандағы № 47-3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ауданы мәслихатының 2012 жылғы 2 қарашадағы N 11-2 шешімі. Жамбыл облысының Әділет департаментінде 2012 жылғы 9 қарашада № 1838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Жамбыл аудандық мәслихатының 2011 жылғы 14 желтоқсандағы </w:t>
      </w:r>
      <w:r>
        <w:rPr>
          <w:rFonts w:ascii="Times New Roman"/>
          <w:b w:val="false"/>
          <w:i w:val="false"/>
          <w:color w:val="000000"/>
          <w:sz w:val="28"/>
        </w:rPr>
        <w:t>№ 47-3</w:t>
      </w:r>
      <w:r>
        <w:rPr>
          <w:rFonts w:ascii="Times New Roman"/>
          <w:b w:val="false"/>
          <w:i w:val="false"/>
          <w:color w:val="000000"/>
          <w:sz w:val="28"/>
        </w:rPr>
        <w:t xml:space="preserve"> шешіміне (Нормативтік құқықтық актілерді мемлекеттік тіркеу тізілімінде № 6-3-132 болып тіркелген, 2011 жылғы 31 желтоқсанда № 111-112 «Шұғыла-Радуга»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 xml:space="preserve"> салықтық түсімдер «1 178 684» сандары «1 158 438» сандарымен ауыстырылсын;</w:t>
      </w:r>
      <w:r>
        <w:br/>
      </w:r>
      <w:r>
        <w:rPr>
          <w:rFonts w:ascii="Times New Roman"/>
          <w:b w:val="false"/>
          <w:i w:val="false"/>
          <w:color w:val="000000"/>
          <w:sz w:val="28"/>
        </w:rPr>
        <w:t>
      салықтық емес түсімдер «16 793» сандары «13 890» сандарымен ауыстырылсын;</w:t>
      </w:r>
      <w:r>
        <w:br/>
      </w:r>
      <w:r>
        <w:rPr>
          <w:rFonts w:ascii="Times New Roman"/>
          <w:b w:val="false"/>
          <w:i w:val="false"/>
          <w:color w:val="000000"/>
          <w:sz w:val="28"/>
        </w:rPr>
        <w:t>
      негізгі капиталды сатудан түсетін түсімдер «11 398» сандары «34 547»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 xml:space="preserve"> шығындар «7 819 695» сандары «7 826 005»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 xml:space="preserve"> қаржы активтерімен жасалатын операциялар бойынша сальдо «27 000» сандары «20 500» сандарымен ауыстырылсын;</w:t>
      </w:r>
      <w:r>
        <w:br/>
      </w:r>
      <w:r>
        <w:rPr>
          <w:rFonts w:ascii="Times New Roman"/>
          <w:b w:val="false"/>
          <w:i w:val="false"/>
          <w:color w:val="000000"/>
          <w:sz w:val="28"/>
        </w:rPr>
        <w:t>
      қаржы активтерін сатып алу «27 000» сандары «20 500»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 xml:space="preserve"> бюджет тапшылығы (профициті) «-63 017» сандары «-62 827»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 xml:space="preserve"> бюджет тапшылығын қаржыландыру (профицитін пайдалану) «63 017» сандары «62 827» сандарымен ауыстырылсын;</w:t>
      </w:r>
      <w:r>
        <w:br/>
      </w:r>
      <w:r>
        <w:rPr>
          <w:rFonts w:ascii="Times New Roman"/>
          <w:b w:val="false"/>
          <w:i w:val="false"/>
          <w:color w:val="000000"/>
          <w:sz w:val="28"/>
        </w:rPr>
        <w:t>
      қарыздарды өтеу «1 662» сандары «1852» сандарымен ауыстырылсын.</w:t>
      </w:r>
      <w:r>
        <w:br/>
      </w:r>
      <w:r>
        <w:rPr>
          <w:rFonts w:ascii="Times New Roman"/>
          <w:b w:val="false"/>
          <w:i w:val="false"/>
          <w:color w:val="000000"/>
          <w:sz w:val="28"/>
        </w:rPr>
        <w:t>
</w:t>
      </w:r>
      <w:r>
        <w:rPr>
          <w:rFonts w:ascii="Times New Roman"/>
          <w:b w:val="false"/>
          <w:i w:val="false"/>
          <w:color w:val="000000"/>
          <w:sz w:val="28"/>
        </w:rPr>
        <w:t>
      2. Аталған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шешімнің орындалуына бақылау жасау аудандық мәслихаттың аумақтық әлеуметтік-экономикалық дамуы, бюджет және жергілікті салықтар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тіркеуден өткен күннен бастап күшіне енеді және 2012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Жамбыл аудандық мәслихат                   Жамбыл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 хатшысы:</w:t>
      </w:r>
      <w:r>
        <w:br/>
      </w:r>
      <w:r>
        <w:rPr>
          <w:rFonts w:ascii="Times New Roman"/>
          <w:b w:val="false"/>
          <w:i w:val="false"/>
          <w:color w:val="000000"/>
          <w:sz w:val="28"/>
        </w:rPr>
        <w:t>
</w:t>
      </w:r>
      <w:r>
        <w:rPr>
          <w:rFonts w:ascii="Times New Roman"/>
          <w:b w:val="false"/>
          <w:i/>
          <w:color w:val="000000"/>
          <w:sz w:val="28"/>
        </w:rPr>
        <w:t>      Ж.Бегманов                                 Р.Бегалиев</w:t>
      </w:r>
    </w:p>
    <w:bookmarkEnd w:id="0"/>
    <w:bookmarkStart w:name="z12" w:id="1"/>
    <w:p>
      <w:pPr>
        <w:spacing w:after="0"/>
        <w:ind w:left="0"/>
        <w:jc w:val="both"/>
      </w:pPr>
      <w:r>
        <w:rPr>
          <w:rFonts w:ascii="Times New Roman"/>
          <w:b w:val="false"/>
          <w:i w:val="false"/>
          <w:color w:val="000000"/>
          <w:sz w:val="28"/>
        </w:rPr>
        <w:t>
Жамбыл аудандық мәслихатының 2012 жылғы</w:t>
      </w:r>
      <w:r>
        <w:br/>
      </w:r>
      <w:r>
        <w:rPr>
          <w:rFonts w:ascii="Times New Roman"/>
          <w:b w:val="false"/>
          <w:i w:val="false"/>
          <w:color w:val="000000"/>
          <w:sz w:val="28"/>
        </w:rPr>
        <w:t>
2 қарашадағы № 11-2 шешіміне</w:t>
      </w:r>
      <w:r>
        <w:br/>
      </w:r>
      <w:r>
        <w:rPr>
          <w:rFonts w:ascii="Times New Roman"/>
          <w:b w:val="false"/>
          <w:i w:val="false"/>
          <w:color w:val="000000"/>
          <w:sz w:val="28"/>
        </w:rPr>
        <w:t>
№ 1 - қосымша</w:t>
      </w:r>
    </w:p>
    <w:bookmarkEnd w:id="1"/>
    <w:p>
      <w:pPr>
        <w:spacing w:after="0"/>
        <w:ind w:left="0"/>
        <w:jc w:val="both"/>
      </w:pPr>
      <w:r>
        <w:rPr>
          <w:rFonts w:ascii="Times New Roman"/>
          <w:b w:val="false"/>
          <w:i w:val="false"/>
          <w:color w:val="000000"/>
          <w:sz w:val="28"/>
        </w:rPr>
        <w:t>Жамбыл аудандық мәслихатының 2011 жылғы</w:t>
      </w:r>
      <w:r>
        <w:br/>
      </w:r>
      <w:r>
        <w:rPr>
          <w:rFonts w:ascii="Times New Roman"/>
          <w:b w:val="false"/>
          <w:i w:val="false"/>
          <w:color w:val="000000"/>
          <w:sz w:val="28"/>
        </w:rPr>
        <w:t>
14 желтоқсандағы № 47-3 шешіміне</w:t>
      </w:r>
      <w:r>
        <w:br/>
      </w:r>
      <w:r>
        <w:rPr>
          <w:rFonts w:ascii="Times New Roman"/>
          <w:b w:val="false"/>
          <w:i w:val="false"/>
          <w:color w:val="000000"/>
          <w:sz w:val="28"/>
        </w:rPr>
        <w:t>
№ 1 - қосымша </w:t>
      </w:r>
    </w:p>
    <w:p>
      <w:pPr>
        <w:spacing w:after="0"/>
        <w:ind w:left="0"/>
        <w:jc w:val="left"/>
      </w:pPr>
      <w:r>
        <w:rPr>
          <w:rFonts w:ascii="Times New Roman"/>
          <w:b/>
          <w:i w:val="false"/>
          <w:color w:val="000000"/>
        </w:rPr>
        <w:t xml:space="preserve"> 2012 жылға арналған Жамбыл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563"/>
        <w:gridCol w:w="457"/>
        <w:gridCol w:w="10159"/>
        <w:gridCol w:w="206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7 801 611</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1 158 438</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247 504</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247 504</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194 499</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194 499</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534 974</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475 000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7 915</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49 259</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175 339</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166 483</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1 865</w:t>
            </w:r>
          </w:p>
        </w:tc>
      </w:tr>
      <w:tr>
        <w:trPr>
          <w:trHeight w:val="34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6 991</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6 122</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6 122</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4 051</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4 051</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78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138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2 539</w:t>
            </w:r>
          </w:p>
        </w:tc>
      </w:tr>
      <w:tr>
        <w:trPr>
          <w:trHeight w:val="141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2 539</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34 547</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34 547</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34 547</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6 594 736</w:t>
            </w:r>
          </w:p>
        </w:tc>
      </w:tr>
      <w:tr>
        <w:trPr>
          <w:trHeight w:val="39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6 594 736</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6 594 736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31"/>
        <w:gridCol w:w="710"/>
        <w:gridCol w:w="9405"/>
        <w:gridCol w:w="206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w:t>
            </w:r>
            <w:r>
              <w:br/>
            </w:r>
            <w:r>
              <w:rPr>
                <w:rFonts w:ascii="Times New Roman"/>
                <w:b w:val="false"/>
                <w:i w:val="false"/>
                <w:color w:val="000000"/>
                <w:sz w:val="20"/>
              </w:rPr>
              <w:t>
мың теңге</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7 826 005</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346 590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14 911</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14 451</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90 025</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75 496</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9 773</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211 601</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209 453</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2 148</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16 449</w:t>
            </w:r>
          </w:p>
        </w:tc>
      </w:tr>
      <w:tr>
        <w:trPr>
          <w:trHeight w:val="7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13 887</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13 604</w:t>
            </w:r>
          </w:p>
        </w:tc>
      </w:tr>
      <w:tr>
        <w:trPr>
          <w:trHeight w:val="3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манызы бар қаланы) басқару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13 254</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w:t>
            </w:r>
          </w:p>
        </w:tc>
      </w:tr>
      <w:tr>
        <w:trPr>
          <w:trHeight w:val="3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w:t>
            </w:r>
          </w:p>
        </w:tc>
      </w:tr>
      <w:tr>
        <w:trPr>
          <w:trHeight w:val="4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p>
        </w:tc>
      </w:tr>
      <w:tr>
        <w:trPr>
          <w:trHeight w:val="7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4 807 016</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555 237</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549 637</w:t>
            </w:r>
          </w:p>
        </w:tc>
      </w:tr>
      <w:tr>
        <w:trPr>
          <w:trHeight w:val="64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2 858 834</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2 764 579</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43 833</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3 422</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132 270</w:t>
            </w:r>
          </w:p>
        </w:tc>
      </w:tr>
      <w:tr>
        <w:trPr>
          <w:trHeight w:val="5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17 505</w:t>
            </w:r>
          </w:p>
        </w:tc>
      </w:tr>
      <w:tr>
        <w:trPr>
          <w:trHeight w:val="54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56 207</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w:t>
            </w:r>
          </w:p>
        </w:tc>
      </w:tr>
      <w:tr>
        <w:trPr>
          <w:trHeight w:val="5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42 866</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13 382</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1 260 675</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1 260 675</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274 254</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243 783</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53 363</w:t>
            </w:r>
          </w:p>
        </w:tc>
      </w:tr>
      <w:tr>
        <w:trPr>
          <w:trHeight w:val="3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6 886</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8 945</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4 356</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9 692</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115 800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13 642</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16 609</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27 990</w:t>
            </w:r>
          </w:p>
        </w:tc>
      </w:tr>
      <w:tr>
        <w:trPr>
          <w:trHeight w:val="11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26 335</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1 346 503</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52 413</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52 413</w:t>
            </w:r>
          </w:p>
        </w:tc>
      </w:tr>
      <w:tr>
        <w:trPr>
          <w:trHeight w:val="7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15 569</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12 240</w:t>
            </w:r>
          </w:p>
        </w:tc>
      </w:tr>
      <w:tr>
        <w:trPr>
          <w:trHeight w:val="3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3 329</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18 226</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18 226</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26 380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8 378</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бағдарламасының екінші бағыты шеңберінде жетіспейтін инженерлік-коммуникациялық инфрақұрылымды дамытуға мен жайластыруға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18 002</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24 072</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24 072</w:t>
            </w:r>
          </w:p>
        </w:tc>
      </w:tr>
      <w:tr>
        <w:trPr>
          <w:trHeight w:val="76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15 754</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8 199</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7 555</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1 067 892</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1 061 160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96 426</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55 709</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39 087</w:t>
            </w:r>
          </w:p>
        </w:tc>
      </w:tr>
      <w:tr>
        <w:trPr>
          <w:trHeight w:val="7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29 771</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9 450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18 839</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219 814</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104 359</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104 359</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46 542</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45 892</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18 367</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18 367</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7 553</w:t>
            </w:r>
          </w:p>
        </w:tc>
      </w:tr>
      <w:tr>
        <w:trPr>
          <w:trHeight w:val="7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32 212</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11 847</w:t>
            </w:r>
          </w:p>
        </w:tc>
      </w:tr>
      <w:tr>
        <w:trPr>
          <w:trHeight w:val="43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20 235</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3 781</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3 781</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155 400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кәсіпкерлік және ауыл шаруашылығы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4 137</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4 137</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8 032</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8 032</w:t>
            </w:r>
          </w:p>
        </w:tc>
      </w:tr>
      <w:tr>
        <w:trPr>
          <w:trHeight w:val="3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ветеринария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32 516</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19 398</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8 281</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r>
      <w:tr>
        <w:trPr>
          <w:trHeight w:val="5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8 085</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46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ветеринария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102 025</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102 025</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22 119</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22 119</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12 139</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210 639</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39 231</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39 231</w:t>
            </w:r>
          </w:p>
        </w:tc>
      </w:tr>
      <w:tr>
        <w:trPr>
          <w:trHeight w:val="8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171 408</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171 408</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41 079</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11 915</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11 915</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3 148</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3 148</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кәсіпкерлік және ауыл шаруашылығы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14 194</w:t>
            </w:r>
          </w:p>
        </w:tc>
      </w:tr>
      <w:tr>
        <w:trPr>
          <w:trHeight w:val="8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14 064</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11 822</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9 966</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397 808</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397 808</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2 511</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395 297</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17 933</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кәсіпкерлік және ауыл шаруашылығы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638"/>
        <w:gridCol w:w="639"/>
        <w:gridCol w:w="9648"/>
        <w:gridCol w:w="209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784"/>
        <w:gridCol w:w="639"/>
        <w:gridCol w:w="9398"/>
        <w:gridCol w:w="209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11 191</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11 191</w:t>
            </w:r>
          </w:p>
        </w:tc>
      </w:tr>
      <w:tr>
        <w:trPr>
          <w:trHeight w:val="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83"/>
        <w:gridCol w:w="887"/>
        <w:gridCol w:w="9134"/>
        <w:gridCol w:w="213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жасалынған операциялар бойынша сальдо</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r>
        <w:trPr>
          <w:trHeight w:val="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792"/>
        <w:gridCol w:w="686"/>
        <w:gridCol w:w="9734"/>
        <w:gridCol w:w="171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581"/>
        <w:gridCol w:w="602"/>
        <w:gridCol w:w="10365"/>
        <w:gridCol w:w="174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792"/>
        <w:gridCol w:w="644"/>
        <w:gridCol w:w="9776"/>
        <w:gridCol w:w="171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-62 827</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62 827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686"/>
        <w:gridCol w:w="750"/>
        <w:gridCol w:w="9755"/>
        <w:gridCol w:w="173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1 852</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1 852</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пайдаланылмаған бюджеттік кредиттерді қайтару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 қалдықтарының қозғалысы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35 555</w:t>
            </w:r>
          </w:p>
        </w:tc>
      </w:tr>
    </w:tbl>
    <w:bookmarkStart w:name="z13" w:id="2"/>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2012 жылғы 2 қарашадағы № 11-2</w:t>
      </w:r>
      <w:r>
        <w:br/>
      </w:r>
      <w:r>
        <w:rPr>
          <w:rFonts w:ascii="Times New Roman"/>
          <w:b w:val="false"/>
          <w:i w:val="false"/>
          <w:color w:val="000000"/>
          <w:sz w:val="28"/>
        </w:rPr>
        <w:t>
шешіміне № 2 қосымша</w:t>
      </w:r>
    </w:p>
    <w:bookmarkEnd w:id="2"/>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47-3 шешіміне № 4-қосымша </w:t>
      </w:r>
    </w:p>
    <w:p>
      <w:pPr>
        <w:spacing w:after="0"/>
        <w:ind w:left="0"/>
        <w:jc w:val="left"/>
      </w:pPr>
      <w:r>
        <w:rPr>
          <w:rFonts w:ascii="Times New Roman"/>
          <w:b/>
          <w:i w:val="false"/>
          <w:color w:val="000000"/>
        </w:rPr>
        <w:t xml:space="preserve"> 2012 жылға аудандағы әрбір кенттің, ауылдың (селоның), ауылдық (селолық) округтің бюджеттік бағдарламалары </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2258"/>
        <w:gridCol w:w="2098"/>
        <w:gridCol w:w="2154"/>
        <w:gridCol w:w="2257"/>
        <w:gridCol w:w="1759"/>
        <w:gridCol w:w="2106"/>
      </w:tblGrid>
      <w:tr>
        <w:trPr>
          <w:trHeight w:val="225"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Аудандағы кенттің, ауылдың (селоның), ауылдық (селолық), округ әкімінің аппараттарының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r>
      <w:tr>
        <w:trPr>
          <w:trHeight w:val="24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"Мұқтаж азаматтарға үйінде әлеуметтік көмек көрсету"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"Елді мекендердің көшелерін жарықтандыру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"Елді мекендердің санитариясын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"Елдімекендерді абаттандыру мен көгалдандыру"</w:t>
            </w:r>
          </w:p>
        </w:tc>
      </w:tr>
      <w:tr>
        <w:trPr>
          <w:trHeight w:val="11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ауылдық округі әкімінің аппараты" коммуналдық мемлекеттік мекемесі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29 200</w:t>
            </w:r>
          </w:p>
        </w:tc>
      </w:tr>
      <w:tr>
        <w:trPr>
          <w:trHeight w:val="11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"Айшабибі ауылдық округі әкімінің аппараты" коммуналдық мемлекеттік мекемесі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12 657</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10 077</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11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ауылдық округі әкімінің аппараты" коммуналдық мемлекеттік мекемесі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10 777</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17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"Ақбұлым ауылдық округі әкімінің аппараты" коммуналдық мемлекеттік мекемесі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1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"Бесағаш ауылдық округі әкімінің аппараты" коммуналдық мемлекеттік мекемесі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10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округі әкімінің аппараты" коммуналдық мемлекеттік мекемесі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14 876</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1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14 318</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2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"Қарой ауылдық округі әкімінің аппараты" коммуналдық мемлекеттік мекемесі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111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"Қызылқайнар ауылдық округі әкімінің аппараты" коммуналдық мемлекеттік мекемесі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11 957</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1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 коммуналдық мемлекеттік мекемесі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1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11 768</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0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"Көлқайнар ауылдық округі әкімінің аппараты" коммуналдық мемлекеттік мекемесі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0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"Ерназар ауылдық округі әкімінің аппараты" коммуналдық мемлекеттік мекемесі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11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ауылдық округі әкімінің аппараты" коммуналдық мемлекеттік мекемесі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11 059</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11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 ауылдық округі әкімінің аппараты" коммуналдық мемлекеттік мекемесі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11 957</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10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"Полатқосшы ауылдық округі әкімінің аппараты" коммуналдық мемлекеттік мекемесі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209 453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55 709</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39 087</w:t>
            </w:r>
          </w:p>
        </w:tc>
      </w:tr>
    </w:tbl>
    <w:p>
      <w:pPr>
        <w:spacing w:after="0"/>
        <w:ind w:left="0"/>
        <w:jc w:val="both"/>
      </w:pPr>
      <w:r>
        <w:rPr>
          <w:rFonts w:ascii="Times New Roman"/>
          <w:b w:val="false"/>
          <w:i w:val="false"/>
          <w:color w:val="000000"/>
          <w:sz w:val="28"/>
        </w:rPr>
        <w:t>кестенің жалғасы: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3009"/>
        <w:gridCol w:w="2999"/>
        <w:gridCol w:w="2088"/>
        <w:gridCol w:w="2543"/>
        <w:gridCol w:w="1993"/>
      </w:tblGrid>
      <w:tr>
        <w:trPr>
          <w:trHeight w:val="225"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Аудандағы кенттің, ауылдың (селоның), ауылдық (селолық), округ әкімінің аппараттарының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r>
      <w:tr>
        <w:trPr>
          <w:trHeight w:val="28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"Елді мекендерді сумен жабдықтауды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"Мемлекеттік органның күрделі шығыстары"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r>
        <w:trPr>
          <w:trHeight w:val="11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ауылдық округі әкімінің аппараты" коммуналдық мемлекеттік мекемесі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14 056</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4 558</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5 055</w:t>
            </w:r>
          </w:p>
        </w:tc>
      </w:tr>
      <w:tr>
        <w:trPr>
          <w:trHeight w:val="11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"Айшабибі ауылдық округі әкімінің аппараты" коммуналдық мемлекеттік мекемесі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5 493</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ауылдық округі әкімінің аппараты" коммуналдық мемлекеттік мекемесі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2 837</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"Ақбұлым ауылдық округі әкімінің аппараты" коммуналдық мемлекеттік мекемесі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"Бесағаш ауылдық округі әкімінің аппараты" коммуналдық мемлекеттік мекемесі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3 115</w:t>
            </w:r>
          </w:p>
        </w:tc>
      </w:tr>
      <w:tr>
        <w:trPr>
          <w:trHeight w:val="10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округі әкімінің аппараты" коммуналдық мемлекеттік мекемесі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9 173</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w:t>
            </w:r>
          </w:p>
        </w:tc>
      </w:tr>
      <w:tr>
        <w:trPr>
          <w:trHeight w:val="12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"Қарой ауылдық округі әкімінің аппараты" коммуналдық мемлекеттік мекемесі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"Қызылқайнар ауылдық округі әкімінің аппараты" коммуналдық мемлекеттік мекемесі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 коммуналдық мемлекеттік мекемесі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"Көлқайнар ауылдық округі әкімінің аппараты" коммуналдық мемлекеттік мекемесі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"Ерназар ауылдық округі әкімінің аппараты" коммуналдық мемлекеттік мекемесі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ауылдық округі әкімінің аппараты" коммуналдық мемлекеттік мекемесі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3 833</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 ауылдық округі әкімінің аппараты" коммуналдық мемлекеттік мекемесі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"Полатқосшы ауылдық округі әкімінің аппараты" коммуналдық мемлекеттік мекемесі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39 231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