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3cf" w14:textId="6041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Жамбыл аудандық мәслихатының 2011 жылғы 14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2012 жылғы 1 тамыздағы N 8-2 шешімі. Жамбыл облысы Жамбыл ауданының Әділет басқармасында 2012 жылғы 9 тамызда 6-3-141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2012 жылғы 19 шілдедегі </w:t>
      </w:r>
      <w:r>
        <w:rPr>
          <w:rFonts w:ascii="Times New Roman"/>
          <w:b w:val="false"/>
          <w:i w:val="false"/>
          <w:color w:val="000000"/>
          <w:sz w:val="28"/>
        </w:rPr>
        <w:t>№ 6-2</w:t>
      </w:r>
      <w:r>
        <w:rPr>
          <w:rFonts w:ascii="Times New Roman"/>
          <w:b w:val="false"/>
          <w:i w:val="false"/>
          <w:color w:val="000000"/>
          <w:sz w:val="28"/>
        </w:rPr>
        <w:t xml:space="preserve"> шешімі (Нормативтік құқықтық кесімдерді мемлекеттік тіркеу тізілімінде № 1814 болып тіркелген)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Жамбыл аудандық мәслихатының 2011 жылғы 14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6-3-132 болып тіркелген, 2011 жылғы 31 желтоқсанда № 111-112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 кірістер «7917172» сандары «7912722» сандарымен ауыстырылсын;</w:t>
      </w:r>
      <w:r>
        <w:br/>
      </w:r>
      <w:r>
        <w:rPr>
          <w:rFonts w:ascii="Times New Roman"/>
          <w:b w:val="false"/>
          <w:i w:val="false"/>
          <w:color w:val="000000"/>
          <w:sz w:val="28"/>
        </w:rPr>
        <w:t>
      трансферттердің түсімдері «6710297» сандары «6705847» сандарымен ауыстырылсын.</w:t>
      </w:r>
      <w:r>
        <w:br/>
      </w:r>
      <w:r>
        <w:rPr>
          <w:rFonts w:ascii="Times New Roman"/>
          <w:b w:val="false"/>
          <w:i w:val="false"/>
          <w:color w:val="000000"/>
          <w:sz w:val="28"/>
        </w:rPr>
        <w:t>
      2) тармақшада шығындар «7935256» сандары «7930806»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«219175» сандары «218405»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 xml:space="preserve"> «491913» сандары «498120»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 xml:space="preserve"> «310986» сандары «301099»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қосымшалары</w:t>
      </w:r>
      <w:r>
        <w:rPr>
          <w:rFonts w:ascii="Times New Roman"/>
          <w:b w:val="false"/>
          <w:i w:val="false"/>
          <w:color w:val="000000"/>
          <w:sz w:val="28"/>
        </w:rPr>
        <w:t xml:space="preserve"> осы шешімнің 1,2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аудандық мәслихат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А.Жұмаханов                                Р.Бегалиев</w:t>
      </w:r>
    </w:p>
    <w:bookmarkEnd w:id="0"/>
    <w:bookmarkStart w:name="z10"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1 тамыздағы № 8-2</w:t>
      </w:r>
      <w:r>
        <w:br/>
      </w:r>
      <w:r>
        <w:rPr>
          <w:rFonts w:ascii="Times New Roman"/>
          <w:b w:val="false"/>
          <w:i w:val="false"/>
          <w:color w:val="000000"/>
          <w:sz w:val="28"/>
        </w:rPr>
        <w:t>
шешіміне №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1- қосымша</w:t>
      </w:r>
    </w:p>
    <w:p>
      <w:pPr>
        <w:spacing w:after="0"/>
        <w:ind w:left="0"/>
        <w:jc w:val="left"/>
      </w:pPr>
      <w:r>
        <w:rPr>
          <w:rFonts w:ascii="Times New Roman"/>
          <w:b/>
          <w:i w:val="false"/>
          <w:color w:val="000000"/>
        </w:rPr>
        <w:t xml:space="preserve"> 2012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66"/>
        <w:gridCol w:w="546"/>
        <w:gridCol w:w="9687"/>
        <w:gridCol w:w="171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7912722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1178684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520028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14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бьюджеттен қаржыландырылатын, сондай-ақ Қазақстане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6705847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6705847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gridCol w:w="805"/>
        <w:gridCol w:w="939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7930806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манызы бар қаланы) басқару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4807016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549698</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544098</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2864373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2771518</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8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1260675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1260675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274263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243960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1461437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52413</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52413</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137488</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бағдарламасының екінші бағыты шеңберінде жетіспейтін инженерлік-коммуникациялық инфрақұрылымды дамытуға мен жайластыруға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29451</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1061160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152398</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22269</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39334</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397808</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397808</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395297</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40"/>
        <w:gridCol w:w="10061"/>
        <w:gridCol w:w="162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97"/>
        <w:gridCol w:w="638"/>
        <w:gridCol w:w="964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97"/>
        <w:gridCol w:w="638"/>
        <w:gridCol w:w="964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47"/>
        <w:gridCol w:w="680"/>
        <w:gridCol w:w="9355"/>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01"/>
        <w:gridCol w:w="639"/>
        <w:gridCol w:w="964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39"/>
        <w:gridCol w:w="964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81"/>
        <w:gridCol w:w="848"/>
        <w:gridCol w:w="9451"/>
        <w:gridCol w:w="16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35555</w:t>
            </w:r>
          </w:p>
        </w:tc>
      </w:tr>
    </w:tbl>
    <w:bookmarkStart w:name="z11"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1 тамыздағы № 8-2</w:t>
      </w:r>
      <w:r>
        <w:br/>
      </w:r>
      <w:r>
        <w:rPr>
          <w:rFonts w:ascii="Times New Roman"/>
          <w:b w:val="false"/>
          <w:i w:val="false"/>
          <w:color w:val="000000"/>
          <w:sz w:val="28"/>
        </w:rPr>
        <w:t>
шешіміне № 2 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4-қосымша </w:t>
      </w:r>
    </w:p>
    <w:p>
      <w:pPr>
        <w:spacing w:after="0"/>
        <w:ind w:left="0"/>
        <w:jc w:val="left"/>
      </w:pPr>
      <w:r>
        <w:rPr>
          <w:rFonts w:ascii="Times New Roman"/>
          <w:b/>
          <w:i w:val="false"/>
          <w:color w:val="000000"/>
        </w:rPr>
        <w:t xml:space="preserve"> 2012 жылға аудандағы әрбір кенттің, ауылдың (селоның), ауылдық (селолық) округтің бюджеттік бағдарламалары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435"/>
        <w:gridCol w:w="2392"/>
        <w:gridCol w:w="1809"/>
        <w:gridCol w:w="2847"/>
        <w:gridCol w:w="1939"/>
        <w:gridCol w:w="1766"/>
      </w:tblGrid>
      <w:tr>
        <w:trPr>
          <w:trHeight w:val="75"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3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мекендердің көшелерін жарықтандыру"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"Елді-мекендерді абаттандыру мен көгалдандыру"</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19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0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9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9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9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8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 әкімінің аппараты"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653"/>
        <w:gridCol w:w="2610"/>
        <w:gridCol w:w="2483"/>
        <w:gridCol w:w="2398"/>
        <w:gridCol w:w="3011"/>
      </w:tblGrid>
      <w:tr>
        <w:trPr>
          <w:trHeight w:val="7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3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19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19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8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