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83b56b" w14:textId="483b56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Ұйғыр ауданы бойынша бірыңғай тіркелген салық ставкаларын 2012 жылға белгілеу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Алматы облысы Ұйғыр аудандық мәслихатының 2012 жылғы 17 ақпандағы N 2-2 шешімі. Алматы облысының Әділет департаменті Ұйғыр ауданының Әділет басқармасында 2012 жылы 19 наурызда N 2-19-129 тіркелді. Қолданылу мерзімінің аяқталуына байланысты шешімнің күші жойылды - Алматы облысы Ұйғыр аудандық мәслихатының 2013 жылғы 06 наурыздағы N 14-5 шешімімен</w:t>
      </w:r>
    </w:p>
    <w:p>
      <w:pPr>
        <w:spacing w:after="0"/>
        <w:ind w:left="0"/>
        <w:jc w:val="both"/>
      </w:pPr>
      <w:r>
        <w:rPr>
          <w:rFonts w:ascii="Times New Roman"/>
          <w:b w:val="false"/>
          <w:i w:val="false"/>
          <w:color w:val="ff0000"/>
          <w:sz w:val="28"/>
        </w:rPr>
        <w:t>      Ескерту. Қолданылу мерзімінің аяқталуына байланысты шешімнің күші жойылды - Алматы облысы Ұйғыр аудандық мәслихатының 06.03.2013 N 14-5 шешімімен.</w:t>
      </w:r>
      <w:r>
        <w:br/>
      </w:r>
      <w:r>
        <w:rPr>
          <w:rFonts w:ascii="Times New Roman"/>
          <w:b w:val="false"/>
          <w:i w:val="false"/>
          <w:color w:val="ff0000"/>
          <w:sz w:val="28"/>
        </w:rPr>
        <w:t>
      РҚАО ескертпесі.</w:t>
      </w:r>
      <w:r>
        <w:br/>
      </w:r>
      <w:r>
        <w:rPr>
          <w:rFonts w:ascii="Times New Roman"/>
          <w:b w:val="false"/>
          <w:i w:val="false"/>
          <w:color w:val="ff0000"/>
          <w:sz w:val="28"/>
        </w:rPr>
        <w:t>
      Мәтінде авторлық орфография және пунктуация сақталған.</w:t>
      </w:r>
    </w:p>
    <w:bookmarkStart w:name="z1" w:id="0"/>
    <w:p>
      <w:pPr>
        <w:spacing w:after="0"/>
        <w:ind w:left="0"/>
        <w:jc w:val="both"/>
      </w:pPr>
      <w:r>
        <w:rPr>
          <w:rFonts w:ascii="Times New Roman"/>
          <w:b w:val="false"/>
          <w:i w:val="false"/>
          <w:color w:val="000000"/>
          <w:sz w:val="28"/>
        </w:rPr>
        <w:t>
      Қазақстан Республикасының 2008 жылғы 10 желтоқсандағы "Салық және бюджетке төленетін басқа да міндетті төлемдер туралы" Кодексінің 422-бабының </w:t>
      </w:r>
      <w:r>
        <w:rPr>
          <w:rFonts w:ascii="Times New Roman"/>
          <w:b w:val="false"/>
          <w:i w:val="false"/>
          <w:color w:val="000000"/>
          <w:sz w:val="28"/>
        </w:rPr>
        <w:t>2-тармағына</w:t>
      </w:r>
      <w:r>
        <w:rPr>
          <w:rFonts w:ascii="Times New Roman"/>
          <w:b w:val="false"/>
          <w:i w:val="false"/>
          <w:color w:val="000000"/>
          <w:sz w:val="28"/>
        </w:rPr>
        <w:t xml:space="preserve"> және Қазақстан Республикасының 2001 жылғы 23 қаңтардағы "Қазақстан Республикасындағы жергілікті мемлекеттік басқару және өзін-өзі басқару туралы" Заңының 6-бабының 1-тармағының </w:t>
      </w:r>
      <w:r>
        <w:rPr>
          <w:rFonts w:ascii="Times New Roman"/>
          <w:b w:val="false"/>
          <w:i w:val="false"/>
          <w:color w:val="000000"/>
          <w:sz w:val="28"/>
        </w:rPr>
        <w:t>15)-тармақшаларына</w:t>
      </w:r>
      <w:r>
        <w:rPr>
          <w:rFonts w:ascii="Times New Roman"/>
          <w:b w:val="false"/>
          <w:i w:val="false"/>
          <w:color w:val="000000"/>
          <w:sz w:val="28"/>
        </w:rPr>
        <w:t xml:space="preserve"> сәйкес Ұйғыр аудандық мәслихаты </w:t>
      </w:r>
      <w:r>
        <w:rPr>
          <w:rFonts w:ascii="Times New Roman"/>
          <w:b/>
          <w:i w:val="false"/>
          <w:color w:val="000000"/>
          <w:sz w:val="28"/>
        </w:rPr>
        <w:t>ШЕШІМ ҚАБЫЛДАДЫ:</w:t>
      </w:r>
      <w:r>
        <w:br/>
      </w:r>
      <w:r>
        <w:rPr>
          <w:rFonts w:ascii="Times New Roman"/>
          <w:b w:val="false"/>
          <w:i w:val="false"/>
          <w:color w:val="000000"/>
          <w:sz w:val="28"/>
        </w:rPr>
        <w:t>
</w:t>
      </w:r>
      <w:r>
        <w:rPr>
          <w:rFonts w:ascii="Times New Roman"/>
          <w:b w:val="false"/>
          <w:i w:val="false"/>
          <w:color w:val="000000"/>
          <w:sz w:val="28"/>
        </w:rPr>
        <w:t>
      1. Ұйғыр ауданы бойынша 2012 жылға бірыңғай тіркелген салық ставкалары </w:t>
      </w:r>
      <w:r>
        <w:rPr>
          <w:rFonts w:ascii="Times New Roman"/>
          <w:b w:val="false"/>
          <w:i w:val="false"/>
          <w:color w:val="000000"/>
          <w:sz w:val="28"/>
        </w:rPr>
        <w:t>қосымшаға</w:t>
      </w:r>
      <w:r>
        <w:rPr>
          <w:rFonts w:ascii="Times New Roman"/>
          <w:b w:val="false"/>
          <w:i w:val="false"/>
          <w:color w:val="000000"/>
          <w:sz w:val="28"/>
        </w:rPr>
        <w:t xml:space="preserve"> сәйкес белгіленсін.</w:t>
      </w:r>
      <w:r>
        <w:br/>
      </w:r>
      <w:r>
        <w:rPr>
          <w:rFonts w:ascii="Times New Roman"/>
          <w:b w:val="false"/>
          <w:i w:val="false"/>
          <w:color w:val="000000"/>
          <w:sz w:val="28"/>
        </w:rPr>
        <w:t>
</w:t>
      </w:r>
      <w:r>
        <w:rPr>
          <w:rFonts w:ascii="Times New Roman"/>
          <w:b w:val="false"/>
          <w:i w:val="false"/>
          <w:color w:val="000000"/>
          <w:sz w:val="28"/>
        </w:rPr>
        <w:t>
      2. Осы шешімнің орындалуын бақылау аудан әкімінің осы салаға жауапты орынбасарына және аудандық мәслихаттың бюджет, әлеуметтік және экономикалық даму, өнеркәсіп, транспорт, құрылыс, байланыс, экология және табиғат ресурстарын тиімді пайдалану мәселелері жөніндегі тұрақты комиссиясына жүктелсін.</w:t>
      </w:r>
      <w:r>
        <w:br/>
      </w:r>
      <w:r>
        <w:rPr>
          <w:rFonts w:ascii="Times New Roman"/>
          <w:b w:val="false"/>
          <w:i w:val="false"/>
          <w:color w:val="000000"/>
          <w:sz w:val="28"/>
        </w:rPr>
        <w:t>
</w:t>
      </w:r>
      <w:r>
        <w:rPr>
          <w:rFonts w:ascii="Times New Roman"/>
          <w:b w:val="false"/>
          <w:i w:val="false"/>
          <w:color w:val="000000"/>
          <w:sz w:val="28"/>
        </w:rPr>
        <w:t>
      3. Осы шешім Әділет органында мемлекеттік тіркелген күннен бастап күшіне енеді және алғаш ресми жарияланғаннан кейін күнтізбелік он күн өткен соң қолданысқа енгізіледі.</w:t>
      </w:r>
    </w:p>
    <w:bookmarkEnd w:id="0"/>
    <w:p>
      <w:pPr>
        <w:spacing w:after="0"/>
        <w:ind w:left="0"/>
        <w:jc w:val="both"/>
      </w:pPr>
      <w:r>
        <w:rPr>
          <w:rFonts w:ascii="Times New Roman"/>
          <w:b w:val="false"/>
          <w:i/>
          <w:color w:val="000000"/>
          <w:sz w:val="28"/>
        </w:rPr>
        <w:t>      Аудандық мәслихат</w:t>
      </w:r>
      <w:r>
        <w:br/>
      </w:r>
      <w:r>
        <w:rPr>
          <w:rFonts w:ascii="Times New Roman"/>
          <w:b w:val="false"/>
          <w:i w:val="false"/>
          <w:color w:val="000000"/>
          <w:sz w:val="28"/>
        </w:rPr>
        <w:t>
</w:t>
      </w:r>
      <w:r>
        <w:rPr>
          <w:rFonts w:ascii="Times New Roman"/>
          <w:b w:val="false"/>
          <w:i/>
          <w:color w:val="000000"/>
          <w:sz w:val="28"/>
        </w:rPr>
        <w:t>      сессиясының төрағасы                       П. Джаппаров</w:t>
      </w:r>
    </w:p>
    <w:p>
      <w:pPr>
        <w:spacing w:after="0"/>
        <w:ind w:left="0"/>
        <w:jc w:val="both"/>
      </w:pPr>
      <w:r>
        <w:rPr>
          <w:rFonts w:ascii="Times New Roman"/>
          <w:b w:val="false"/>
          <w:i/>
          <w:color w:val="000000"/>
          <w:sz w:val="28"/>
        </w:rPr>
        <w:t>      Аудандық мәслихаттың</w:t>
      </w:r>
      <w:r>
        <w:br/>
      </w:r>
      <w:r>
        <w:rPr>
          <w:rFonts w:ascii="Times New Roman"/>
          <w:b w:val="false"/>
          <w:i w:val="false"/>
          <w:color w:val="000000"/>
          <w:sz w:val="28"/>
        </w:rPr>
        <w:t>
</w:t>
      </w:r>
      <w:r>
        <w:rPr>
          <w:rFonts w:ascii="Times New Roman"/>
          <w:b w:val="false"/>
          <w:i/>
          <w:color w:val="000000"/>
          <w:sz w:val="28"/>
        </w:rPr>
        <w:t>      хатшысы                                    Н. Есжанов</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color w:val="000000"/>
          <w:sz w:val="28"/>
        </w:rPr>
        <w:t>      Ұйғыр ауданы бойынша</w:t>
      </w:r>
      <w:r>
        <w:br/>
      </w:r>
      <w:r>
        <w:rPr>
          <w:rFonts w:ascii="Times New Roman"/>
          <w:b w:val="false"/>
          <w:i w:val="false"/>
          <w:color w:val="000000"/>
          <w:sz w:val="28"/>
        </w:rPr>
        <w:t>
</w:t>
      </w:r>
      <w:r>
        <w:rPr>
          <w:rFonts w:ascii="Times New Roman"/>
          <w:b w:val="false"/>
          <w:i/>
          <w:color w:val="000000"/>
          <w:sz w:val="28"/>
        </w:rPr>
        <w:t>      салық басқармасы</w:t>
      </w:r>
      <w:r>
        <w:br/>
      </w:r>
      <w:r>
        <w:rPr>
          <w:rFonts w:ascii="Times New Roman"/>
          <w:b w:val="false"/>
          <w:i w:val="false"/>
          <w:color w:val="000000"/>
          <w:sz w:val="28"/>
        </w:rPr>
        <w:t>
</w:t>
      </w:r>
      <w:r>
        <w:rPr>
          <w:rFonts w:ascii="Times New Roman"/>
          <w:b w:val="false"/>
          <w:i/>
          <w:color w:val="000000"/>
          <w:sz w:val="28"/>
        </w:rPr>
        <w:t>      мемлекеттік мекемесі бастығының</w:t>
      </w:r>
      <w:r>
        <w:br/>
      </w:r>
      <w:r>
        <w:rPr>
          <w:rFonts w:ascii="Times New Roman"/>
          <w:b w:val="false"/>
          <w:i w:val="false"/>
          <w:color w:val="000000"/>
          <w:sz w:val="28"/>
        </w:rPr>
        <w:t>
</w:t>
      </w:r>
      <w:r>
        <w:rPr>
          <w:rFonts w:ascii="Times New Roman"/>
          <w:b w:val="false"/>
          <w:i/>
          <w:color w:val="000000"/>
          <w:sz w:val="28"/>
        </w:rPr>
        <w:t>      міндетін атқарушы                          Б. Бектібаев</w:t>
      </w:r>
      <w:r>
        <w:br/>
      </w:r>
      <w:r>
        <w:rPr>
          <w:rFonts w:ascii="Times New Roman"/>
          <w:b w:val="false"/>
          <w:i w:val="false"/>
          <w:color w:val="000000"/>
          <w:sz w:val="28"/>
        </w:rPr>
        <w:t>
      17 ақпан 2012 жыл</w:t>
      </w:r>
    </w:p>
    <w:bookmarkStart w:name="z5" w:id="1"/>
    <w:p>
      <w:pPr>
        <w:spacing w:after="0"/>
        <w:ind w:left="0"/>
        <w:jc w:val="both"/>
      </w:pPr>
      <w:r>
        <w:rPr>
          <w:rFonts w:ascii="Times New Roman"/>
          <w:b w:val="false"/>
          <w:i w:val="false"/>
          <w:color w:val="000000"/>
          <w:sz w:val="28"/>
        </w:rPr>
        <w:t>
Ұйғыр аудандық мәслихаттың</w:t>
      </w:r>
      <w:r>
        <w:br/>
      </w:r>
      <w:r>
        <w:rPr>
          <w:rFonts w:ascii="Times New Roman"/>
          <w:b w:val="false"/>
          <w:i w:val="false"/>
          <w:color w:val="000000"/>
          <w:sz w:val="28"/>
        </w:rPr>
        <w:t>
2012 жылғы 17 ақпандағы</w:t>
      </w:r>
      <w:r>
        <w:br/>
      </w:r>
      <w:r>
        <w:rPr>
          <w:rFonts w:ascii="Times New Roman"/>
          <w:b w:val="false"/>
          <w:i w:val="false"/>
          <w:color w:val="000000"/>
          <w:sz w:val="28"/>
        </w:rPr>
        <w:t>
"Ұйғыр ауданы бойынша бірыңғай</w:t>
      </w:r>
      <w:r>
        <w:br/>
      </w:r>
      <w:r>
        <w:rPr>
          <w:rFonts w:ascii="Times New Roman"/>
          <w:b w:val="false"/>
          <w:i w:val="false"/>
          <w:color w:val="000000"/>
          <w:sz w:val="28"/>
        </w:rPr>
        <w:t>
тіркелген салық ставкаларын</w:t>
      </w:r>
      <w:r>
        <w:br/>
      </w:r>
      <w:r>
        <w:rPr>
          <w:rFonts w:ascii="Times New Roman"/>
          <w:b w:val="false"/>
          <w:i w:val="false"/>
          <w:color w:val="000000"/>
          <w:sz w:val="28"/>
        </w:rPr>
        <w:t>
2012 жылға белгілеу туралы"</w:t>
      </w:r>
      <w:r>
        <w:br/>
      </w:r>
      <w:r>
        <w:rPr>
          <w:rFonts w:ascii="Times New Roman"/>
          <w:b w:val="false"/>
          <w:i w:val="false"/>
          <w:color w:val="000000"/>
          <w:sz w:val="28"/>
        </w:rPr>
        <w:t>
N 2-2 шешіміне қосымша</w:t>
      </w:r>
    </w:p>
    <w:bookmarkEnd w:id="1"/>
    <w:bookmarkStart w:name="z6" w:id="2"/>
    <w:p>
      <w:pPr>
        <w:spacing w:after="0"/>
        <w:ind w:left="0"/>
        <w:jc w:val="left"/>
      </w:pPr>
      <w:r>
        <w:rPr>
          <w:rFonts w:ascii="Times New Roman"/>
          <w:b/>
          <w:i w:val="false"/>
          <w:color w:val="000000"/>
        </w:rPr>
        <w:t xml:space="preserve"> 
Ұйғыр ауданы бойынша 2012 жылға арналған бірыңғай тіркелген</w:t>
      </w:r>
      <w:r>
        <w:br/>
      </w:r>
      <w:r>
        <w:rPr>
          <w:rFonts w:ascii="Times New Roman"/>
          <w:b/>
          <w:i w:val="false"/>
          <w:color w:val="000000"/>
        </w:rPr>
        <w:t>
салық ставкаларының мөлшері</w:t>
      </w:r>
    </w:p>
    <w:bookmarkEnd w:id="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65"/>
        <w:gridCol w:w="6701"/>
        <w:gridCol w:w="3734"/>
      </w:tblGrid>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Р/N</w:t>
            </w:r>
          </w:p>
        </w:tc>
        <w:tc>
          <w:tcPr>
            <w:tcW w:w="6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 салу объектісінің аталуы</w:t>
            </w:r>
          </w:p>
        </w:tc>
        <w:tc>
          <w:tcPr>
            <w:tcW w:w="3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Тіркелген</w:t>
            </w:r>
            <w:r>
              <w:br/>
            </w:r>
            <w:r>
              <w:rPr>
                <w:rFonts w:ascii="Times New Roman"/>
                <w:b w:val="false"/>
                <w:i w:val="false"/>
                <w:color w:val="000000"/>
                <w:sz w:val="20"/>
              </w:rPr>
              <w:t>
салықтың базалық</w:t>
            </w:r>
            <w:r>
              <w:br/>
            </w:r>
            <w:r>
              <w:rPr>
                <w:rFonts w:ascii="Times New Roman"/>
                <w:b w:val="false"/>
                <w:i w:val="false"/>
                <w:color w:val="000000"/>
                <w:sz w:val="20"/>
              </w:rPr>
              <w:t>
ставкаларының</w:t>
            </w:r>
            <w:r>
              <w:br/>
            </w:r>
            <w:r>
              <w:rPr>
                <w:rFonts w:ascii="Times New Roman"/>
                <w:b w:val="false"/>
                <w:i w:val="false"/>
                <w:color w:val="000000"/>
                <w:sz w:val="20"/>
              </w:rPr>
              <w:t>
мөлшері (айлық</w:t>
            </w:r>
            <w:r>
              <w:br/>
            </w:r>
            <w:r>
              <w:rPr>
                <w:rFonts w:ascii="Times New Roman"/>
                <w:b w:val="false"/>
                <w:i w:val="false"/>
                <w:color w:val="000000"/>
                <w:sz w:val="20"/>
              </w:rPr>
              <w:t>
есептік</w:t>
            </w:r>
            <w:r>
              <w:br/>
            </w:r>
            <w:r>
              <w:rPr>
                <w:rFonts w:ascii="Times New Roman"/>
                <w:b w:val="false"/>
                <w:i w:val="false"/>
                <w:color w:val="000000"/>
                <w:sz w:val="20"/>
              </w:rPr>
              <w:t>
көрсеткіш)</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 ойыншы қатысуымен ойынға арналған ақшалай ұтыссыз ойын автоматы</w:t>
            </w:r>
          </w:p>
        </w:tc>
        <w:tc>
          <w:tcPr>
            <w:tcW w:w="3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бірнеше ойыншылар қатысуымен ойынға арналған ақшалай ұтыссыз ойын автоматы</w:t>
            </w:r>
          </w:p>
        </w:tc>
        <w:tc>
          <w:tcPr>
            <w:tcW w:w="3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дербес компьютерді ойын өткізу үшін қолданылу</w:t>
            </w:r>
          </w:p>
        </w:tc>
        <w:tc>
          <w:tcPr>
            <w:tcW w:w="3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ойын жолы</w:t>
            </w:r>
          </w:p>
        </w:tc>
        <w:tc>
          <w:tcPr>
            <w:tcW w:w="3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карт</w:t>
            </w:r>
          </w:p>
        </w:tc>
        <w:tc>
          <w:tcPr>
            <w:tcW w:w="3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6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бильярд үстелі</w:t>
            </w:r>
          </w:p>
        </w:tc>
        <w:tc>
          <w:tcPr>
            <w:tcW w:w="3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