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b3d60" w14:textId="77b3d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Талғар ауданында аз қамтамасыз етілген отбасыларға (азаматтарға) тұрғын үй көмегін көрсетудің мөлшерін және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Талғар аудандық мәслихатының 2012 жылғы 01 тамыздағы N 7-44 шешімі. Алматы облысының Әділет департаменті Талғар ауданының Әділет басқармасында 2012 жылы 29 тамызда N 2-18-150 тіркелді. Қолданылу мерзімінің аяқталуына байланысты шешімнің күші жойылды - Алматы облысы Талғар аудандық мәслихатының 2013 жылғы 27 қыркүйектегі N 22-119 шешімімен</w:t>
      </w:r>
    </w:p>
    <w:p>
      <w:pPr>
        <w:spacing w:after="0"/>
        <w:ind w:left="0"/>
        <w:jc w:val="both"/>
      </w:pPr>
      <w:r>
        <w:rPr>
          <w:rFonts w:ascii="Times New Roman"/>
          <w:b w:val="false"/>
          <w:i w:val="false"/>
          <w:color w:val="ff0000"/>
          <w:sz w:val="28"/>
        </w:rPr>
        <w:t>      Ескерту. Қолданылу мерзімінің аяқталуына байланысты шешімнің күші жойылды - Алматы облысы Талғар аудандық мәслихатының 27.09.2013 N 22-119 шешімімен.</w:t>
      </w:r>
      <w:r>
        <w:br/>
      </w: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1997 жылғы 16 сәуірдегі "Тұрғын үй қатынастары туралы" Заңының 97-бабының </w:t>
      </w:r>
      <w:r>
        <w:rPr>
          <w:rFonts w:ascii="Times New Roman"/>
          <w:b w:val="false"/>
          <w:i w:val="false"/>
          <w:color w:val="000000"/>
          <w:sz w:val="28"/>
        </w:rPr>
        <w:t>2-тармағына</w:t>
      </w:r>
      <w:r>
        <w:rPr>
          <w:rFonts w:ascii="Times New Roman"/>
          <w:b w:val="false"/>
          <w:i w:val="false"/>
          <w:color w:val="000000"/>
          <w:sz w:val="28"/>
        </w:rPr>
        <w:t>, Қазақстан Республикасы Үкіметінің 2009 жылғы 14 сәуірдегі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N 512 </w:t>
      </w:r>
      <w:r>
        <w:rPr>
          <w:rFonts w:ascii="Times New Roman"/>
          <w:b w:val="false"/>
          <w:i w:val="false"/>
          <w:color w:val="000000"/>
          <w:sz w:val="28"/>
        </w:rPr>
        <w:t>Қаулысына</w:t>
      </w:r>
      <w:r>
        <w:rPr>
          <w:rFonts w:ascii="Times New Roman"/>
          <w:b w:val="false"/>
          <w:i w:val="false"/>
          <w:color w:val="000000"/>
          <w:sz w:val="28"/>
        </w:rPr>
        <w:t>, Қазақстан Республикасы Үкіметінің 2009 жылғы 30 желтоқсандағы "Тұрғын үй көмегін көрсету ережесін бекіту туралы" N 2314 </w:t>
      </w:r>
      <w:r>
        <w:rPr>
          <w:rFonts w:ascii="Times New Roman"/>
          <w:b w:val="false"/>
          <w:i w:val="false"/>
          <w:color w:val="000000"/>
          <w:sz w:val="28"/>
        </w:rPr>
        <w:t>Қаулысына</w:t>
      </w:r>
      <w:r>
        <w:rPr>
          <w:rFonts w:ascii="Times New Roman"/>
          <w:b w:val="false"/>
          <w:i w:val="false"/>
          <w:color w:val="000000"/>
          <w:sz w:val="28"/>
        </w:rPr>
        <w:t>, Қазақстан Республикасы құрылыс және тұрғын үй-коммуналдық шаруашылық істері агенттігі Төрағасының 2011 жылғы 05 желтоқсандағы N 471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Талғар ауданында аз қамтамасыз етілген отбасыларға (азаматтарға) тұрғын үй көмегін көрсетудің мөлшері және тәртібі </w:t>
      </w:r>
      <w:r>
        <w:rPr>
          <w:rFonts w:ascii="Times New Roman"/>
          <w:b w:val="false"/>
          <w:i w:val="false"/>
          <w:color w:val="000000"/>
          <w:sz w:val="28"/>
        </w:rPr>
        <w:t>қосымшаға</w:t>
      </w:r>
      <w:r>
        <w:rPr>
          <w:rFonts w:ascii="Times New Roman"/>
          <w:b w:val="false"/>
          <w:i w:val="false"/>
          <w:color w:val="000000"/>
          <w:sz w:val="28"/>
        </w:rPr>
        <w:t xml:space="preserve"> сәйкес айқындалсын.</w:t>
      </w:r>
      <w:r>
        <w:br/>
      </w:r>
      <w:r>
        <w:rPr>
          <w:rFonts w:ascii="Times New Roman"/>
          <w:b w:val="false"/>
          <w:i w:val="false"/>
          <w:color w:val="000000"/>
          <w:sz w:val="28"/>
        </w:rPr>
        <w:t>
</w:t>
      </w:r>
      <w:r>
        <w:rPr>
          <w:rFonts w:ascii="Times New Roman"/>
          <w:b w:val="false"/>
          <w:i w:val="false"/>
          <w:color w:val="000000"/>
          <w:sz w:val="28"/>
        </w:rPr>
        <w:t>
      2. Талғар аудандық мәслихатының 2010 жылғы 7 мамырдағы "Талғар ауданы бойынша аз қамтамасыз етілген отбасыларға (азаматтарға) тұрғын үй көмегін көрсету тәртібі және мөлшерін айқындау туралы" (Талғар ауданының Әділет басқармасында 2010 жылдың 4 маусымында нормативтік құқықтық актілерді мемлекеттік тіркеу Тізілімінде 2-18-104 нөмірімен енгізілген, 2010 жылғы 13 маусымда N 27(3901) "Талғар" газетінде жарияланған) N 31-194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шешімнің орындалуын бақылау аудандық мәслихаттың халықты әлеуметтік қорғау, еңбек, білім, денсаулық, мәдениет, тіл және спорт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4.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Б. Әукенов</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Д. Теберіков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"Талғар аудандық жұмыспен қамту</w:t>
      </w:r>
      <w:r>
        <w:br/>
      </w:r>
      <w:r>
        <w:rPr>
          <w:rFonts w:ascii="Times New Roman"/>
          <w:b w:val="false"/>
          <w:i w:val="false"/>
          <w:color w:val="000000"/>
          <w:sz w:val="28"/>
        </w:rPr>
        <w:t>
</w:t>
      </w:r>
      <w:r>
        <w:rPr>
          <w:rFonts w:ascii="Times New Roman"/>
          <w:b w:val="false"/>
          <w:i/>
          <w:color w:val="000000"/>
          <w:sz w:val="28"/>
        </w:rPr>
        <w:t>      және әлеуметтік бағдарламалар</w:t>
      </w:r>
      <w:r>
        <w:br/>
      </w:r>
      <w:r>
        <w:rPr>
          <w:rFonts w:ascii="Times New Roman"/>
          <w:b w:val="false"/>
          <w:i w:val="false"/>
          <w:color w:val="000000"/>
          <w:sz w:val="28"/>
        </w:rPr>
        <w:t>
</w:t>
      </w:r>
      <w:r>
        <w:rPr>
          <w:rFonts w:ascii="Times New Roman"/>
          <w:b w:val="false"/>
          <w:i/>
          <w:color w:val="000000"/>
          <w:sz w:val="28"/>
        </w:rPr>
        <w:t>      бөлімі" мемлекеттік мекемесі</w:t>
      </w:r>
      <w:r>
        <w:br/>
      </w:r>
      <w:r>
        <w:rPr>
          <w:rFonts w:ascii="Times New Roman"/>
          <w:b w:val="false"/>
          <w:i w:val="false"/>
          <w:color w:val="000000"/>
          <w:sz w:val="28"/>
        </w:rPr>
        <w:t>
</w:t>
      </w:r>
      <w:r>
        <w:rPr>
          <w:rFonts w:ascii="Times New Roman"/>
          <w:b w:val="false"/>
          <w:i/>
          <w:color w:val="000000"/>
          <w:sz w:val="28"/>
        </w:rPr>
        <w:t>      бастығының міндетін</w:t>
      </w:r>
      <w:r>
        <w:br/>
      </w:r>
      <w:r>
        <w:rPr>
          <w:rFonts w:ascii="Times New Roman"/>
          <w:b w:val="false"/>
          <w:i w:val="false"/>
          <w:color w:val="000000"/>
          <w:sz w:val="28"/>
        </w:rPr>
        <w:t>
</w:t>
      </w:r>
      <w:r>
        <w:rPr>
          <w:rFonts w:ascii="Times New Roman"/>
          <w:b w:val="false"/>
          <w:i/>
          <w:color w:val="000000"/>
          <w:sz w:val="28"/>
        </w:rPr>
        <w:t>      уақытша атқарушы                           Джулимбетова Райхан Борисқызы</w:t>
      </w:r>
      <w:r>
        <w:br/>
      </w:r>
      <w:r>
        <w:rPr>
          <w:rFonts w:ascii="Times New Roman"/>
          <w:b w:val="false"/>
          <w:i w:val="false"/>
          <w:color w:val="000000"/>
          <w:sz w:val="28"/>
        </w:rPr>
        <w:t>
      01 тамыз 2012 жыл</w:t>
      </w:r>
    </w:p>
    <w:bookmarkStart w:name="z6" w:id="1"/>
    <w:p>
      <w:pPr>
        <w:spacing w:after="0"/>
        <w:ind w:left="0"/>
        <w:jc w:val="both"/>
      </w:pPr>
      <w:r>
        <w:rPr>
          <w:rFonts w:ascii="Times New Roman"/>
          <w:b w:val="false"/>
          <w:i w:val="false"/>
          <w:color w:val="000000"/>
          <w:sz w:val="28"/>
        </w:rPr>
        <w:t>
Талғар аудандық мәслихатының</w:t>
      </w:r>
      <w:r>
        <w:br/>
      </w:r>
      <w:r>
        <w:rPr>
          <w:rFonts w:ascii="Times New Roman"/>
          <w:b w:val="false"/>
          <w:i w:val="false"/>
          <w:color w:val="000000"/>
          <w:sz w:val="28"/>
        </w:rPr>
        <w:t>
2012 жылғы 01 тамыздағы</w:t>
      </w:r>
      <w:r>
        <w:br/>
      </w:r>
      <w:r>
        <w:rPr>
          <w:rFonts w:ascii="Times New Roman"/>
          <w:b w:val="false"/>
          <w:i w:val="false"/>
          <w:color w:val="000000"/>
          <w:sz w:val="28"/>
        </w:rPr>
        <w:t>
"Талғар ауданында аз қамтамасыз</w:t>
      </w:r>
      <w:r>
        <w:br/>
      </w:r>
      <w:r>
        <w:rPr>
          <w:rFonts w:ascii="Times New Roman"/>
          <w:b w:val="false"/>
          <w:i w:val="false"/>
          <w:color w:val="000000"/>
          <w:sz w:val="28"/>
        </w:rPr>
        <w:t>
етілген отбасыларға (азаматтарға)</w:t>
      </w:r>
      <w:r>
        <w:br/>
      </w:r>
      <w:r>
        <w:rPr>
          <w:rFonts w:ascii="Times New Roman"/>
          <w:b w:val="false"/>
          <w:i w:val="false"/>
          <w:color w:val="000000"/>
          <w:sz w:val="28"/>
        </w:rPr>
        <w:t>
тұрғын үй көмегін көрсетудің</w:t>
      </w:r>
      <w:r>
        <w:br/>
      </w:r>
      <w:r>
        <w:rPr>
          <w:rFonts w:ascii="Times New Roman"/>
          <w:b w:val="false"/>
          <w:i w:val="false"/>
          <w:color w:val="000000"/>
          <w:sz w:val="28"/>
        </w:rPr>
        <w:t>
мөлшерін және тәртібін айқындау</w:t>
      </w:r>
      <w:r>
        <w:br/>
      </w:r>
      <w:r>
        <w:rPr>
          <w:rFonts w:ascii="Times New Roman"/>
          <w:b w:val="false"/>
          <w:i w:val="false"/>
          <w:color w:val="000000"/>
          <w:sz w:val="28"/>
        </w:rPr>
        <w:t>
туралы" N 7-44 шешіміне</w:t>
      </w:r>
      <w:r>
        <w:br/>
      </w:r>
      <w:r>
        <w:rPr>
          <w:rFonts w:ascii="Times New Roman"/>
          <w:b w:val="false"/>
          <w:i w:val="false"/>
          <w:color w:val="000000"/>
          <w:sz w:val="28"/>
        </w:rPr>
        <w:t>
қосымша</w:t>
      </w:r>
    </w:p>
    <w:bookmarkEnd w:id="1"/>
    <w:bookmarkStart w:name="z7" w:id="2"/>
    <w:p>
      <w:pPr>
        <w:spacing w:after="0"/>
        <w:ind w:left="0"/>
        <w:jc w:val="left"/>
      </w:pPr>
      <w:r>
        <w:rPr>
          <w:rFonts w:ascii="Times New Roman"/>
          <w:b/>
          <w:i w:val="false"/>
          <w:color w:val="000000"/>
        </w:rPr>
        <w:t xml:space="preserve"> 
Аз қамтамасыз етілген отбасыларға (азаматтарға) тұрғын үй</w:t>
      </w:r>
      <w:r>
        <w:br/>
      </w:r>
      <w:r>
        <w:rPr>
          <w:rFonts w:ascii="Times New Roman"/>
          <w:b/>
          <w:i w:val="false"/>
          <w:color w:val="000000"/>
        </w:rPr>
        <w:t>
көмегін көрсетудің мөлшері және тәртібі</w:t>
      </w:r>
    </w:p>
    <w:bookmarkEnd w:id="2"/>
    <w:p>
      <w:pPr>
        <w:spacing w:after="0"/>
        <w:ind w:left="0"/>
        <w:jc w:val="both"/>
      </w:pPr>
      <w:r>
        <w:rPr>
          <w:rFonts w:ascii="Times New Roman"/>
          <w:b w:val="false"/>
          <w:i w:val="false"/>
          <w:color w:val="000000"/>
          <w:sz w:val="28"/>
        </w:rPr>
        <w:t>      Қазақстан Республикасының 1997 жылғы 16 сәуірдегі "Тұрғын үй қатынастары туралы" N 94 </w:t>
      </w:r>
      <w:r>
        <w:rPr>
          <w:rFonts w:ascii="Times New Roman"/>
          <w:b w:val="false"/>
          <w:i w:val="false"/>
          <w:color w:val="000000"/>
          <w:sz w:val="28"/>
        </w:rPr>
        <w:t>Заңына</w:t>
      </w:r>
      <w:r>
        <w:rPr>
          <w:rFonts w:ascii="Times New Roman"/>
          <w:b w:val="false"/>
          <w:i w:val="false"/>
          <w:color w:val="000000"/>
          <w:sz w:val="28"/>
        </w:rPr>
        <w:t>, Қазақстан Республикасы Үкіметінің 2009 жылғы 14 сәуірдегі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N 512 </w:t>
      </w:r>
      <w:r>
        <w:rPr>
          <w:rFonts w:ascii="Times New Roman"/>
          <w:b w:val="false"/>
          <w:i w:val="false"/>
          <w:color w:val="000000"/>
          <w:sz w:val="28"/>
        </w:rPr>
        <w:t>Қаулысына</w:t>
      </w:r>
      <w:r>
        <w:rPr>
          <w:rFonts w:ascii="Times New Roman"/>
          <w:b w:val="false"/>
          <w:i w:val="false"/>
          <w:color w:val="000000"/>
          <w:sz w:val="28"/>
        </w:rPr>
        <w:t>, Қазақстан Республикасы Үкіметінің 2009 жылғы 30 желтоқсандағы "Тұрғын үй көмегін көрсету ережесін бекіту туралы" N 2314 </w:t>
      </w:r>
      <w:r>
        <w:rPr>
          <w:rFonts w:ascii="Times New Roman"/>
          <w:b w:val="false"/>
          <w:i w:val="false"/>
          <w:color w:val="000000"/>
          <w:sz w:val="28"/>
        </w:rPr>
        <w:t>Қаулысына</w:t>
      </w:r>
      <w:r>
        <w:rPr>
          <w:rFonts w:ascii="Times New Roman"/>
          <w:b w:val="false"/>
          <w:i w:val="false"/>
          <w:color w:val="000000"/>
          <w:sz w:val="28"/>
        </w:rPr>
        <w:t>, Қазақстан Республикасы құрылыс және тұрғын үй-коммуналдық шаруашылық істері агенттігі Төрағасының 2011 жылғы 05 желтоқсандағы N 471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bookmarkStart w:name="z8" w:id="3"/>
    <w:p>
      <w:pPr>
        <w:spacing w:after="0"/>
        <w:ind w:left="0"/>
        <w:jc w:val="left"/>
      </w:pPr>
      <w:r>
        <w:rPr>
          <w:rFonts w:ascii="Times New Roman"/>
          <w:b/>
          <w:i w:val="false"/>
          <w:color w:val="000000"/>
        </w:rPr>
        <w:t xml:space="preserve"> 
Жалпы ереже</w:t>
      </w:r>
    </w:p>
    <w:bookmarkEnd w:id="3"/>
    <w:bookmarkStart w:name="z9" w:id="4"/>
    <w:p>
      <w:pPr>
        <w:spacing w:after="0"/>
        <w:ind w:left="0"/>
        <w:jc w:val="both"/>
      </w:pPr>
      <w:r>
        <w:rPr>
          <w:rFonts w:ascii="Times New Roman"/>
          <w:b w:val="false"/>
          <w:i w:val="false"/>
          <w:color w:val="000000"/>
          <w:sz w:val="28"/>
        </w:rPr>
        <w:t>
      1. Осы тұрғын үй көмегін көрсетудің мөлшері және тәртібінде мынадай негізгі ұғымдар пайдаланылады:</w:t>
      </w:r>
      <w:r>
        <w:br/>
      </w:r>
      <w:r>
        <w:rPr>
          <w:rFonts w:ascii="Times New Roman"/>
          <w:b w:val="false"/>
          <w:i w:val="false"/>
          <w:color w:val="000000"/>
          <w:sz w:val="28"/>
        </w:rPr>
        <w:t>
      шекті жол берілетін шығыстар үлесі –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отбасының (азаматының) бір айда тұрғын үйді (тұрғын ғимаратты) күтіп-ұстауға, коммуналдық қызметтер мен байланыс қызметтерін тұтынуға жұмсалған шығыстарының шекті жол берілетін деңгейінің отбасының (азаматтың) орташа айлық жиынтық кірісіне пайызбен қатынасы;</w:t>
      </w:r>
      <w:r>
        <w:br/>
      </w:r>
      <w:r>
        <w:rPr>
          <w:rFonts w:ascii="Times New Roman"/>
          <w:b w:val="false"/>
          <w:i w:val="false"/>
          <w:color w:val="000000"/>
          <w:sz w:val="28"/>
        </w:rPr>
        <w:t>
      отбасының (азаматтың) жиынтық табысы – тұрғын үй көмегін тағайындауға өтініш білдірген тоқсанның алдындағы тоқсанда отбасы (азамат) кірістерінің жалпы сомасы;</w:t>
      </w:r>
      <w:r>
        <w:br/>
      </w:r>
      <w:r>
        <w:rPr>
          <w:rFonts w:ascii="Times New Roman"/>
          <w:b w:val="false"/>
          <w:i w:val="false"/>
          <w:color w:val="000000"/>
          <w:sz w:val="28"/>
        </w:rPr>
        <w:t>
      өтініш беруші – тұрғындық көмекті тағайындату үшін отбасы атынан өтініш беретін адам;</w:t>
      </w:r>
      <w:r>
        <w:br/>
      </w:r>
      <w:r>
        <w:rPr>
          <w:rFonts w:ascii="Times New Roman"/>
          <w:b w:val="false"/>
          <w:i w:val="false"/>
          <w:color w:val="000000"/>
          <w:sz w:val="28"/>
        </w:rPr>
        <w:t>
      кондоминиум объектісін басқару органы – кондоминиум объектісін күтіп ұстау жөніндегі функцияларды жүзеге асыратын жеке немесе заңды тұлға;</w:t>
      </w:r>
      <w:r>
        <w:br/>
      </w:r>
      <w:r>
        <w:rPr>
          <w:rFonts w:ascii="Times New Roman"/>
          <w:b w:val="false"/>
          <w:i w:val="false"/>
          <w:color w:val="000000"/>
          <w:sz w:val="28"/>
        </w:rPr>
        <w:t>
      уәкілетті орган – жергілікті бюджет қаражаты есебінен қаржыландырылатын тұрғын үй көмегін тағайындауды жүзеге асыратын ауданның жергілікті атқарушы органы;</w:t>
      </w:r>
      <w:r>
        <w:br/>
      </w:r>
      <w:r>
        <w:rPr>
          <w:rFonts w:ascii="Times New Roman"/>
          <w:b w:val="false"/>
          <w:i w:val="false"/>
          <w:color w:val="000000"/>
          <w:sz w:val="28"/>
        </w:rPr>
        <w:t>
      учаскелік комиссия – әлеуметтік көмекті алуға өтініш жасаған отбасылардың (азаматтардың) материалдық жағдайына тексеру жүргізу үшін тиісті әкімшілік-аумақтың бірліктер әкімдерінің шешімімен құрылатын арнаулы комиссия.</w:t>
      </w:r>
      <w:r>
        <w:br/>
      </w:r>
      <w:r>
        <w:rPr>
          <w:rFonts w:ascii="Times New Roman"/>
          <w:b w:val="false"/>
          <w:i w:val="false"/>
          <w:color w:val="000000"/>
          <w:sz w:val="28"/>
        </w:rPr>
        <w:t>
      тұрғын үйді (тұрғын ғимаратты) күтіп-ұстауға жұмсалатын шығыстар- кондоминиум объектілерінің ортақ мүлкін пайдалануға және жөндеуге, жер учаскесін күтіп – ұстауға, коммуналдық қызметтерді тұтынуды есептеудің үйге ортақ құралдарын сатып алуға, орнатуға, пайдалануға және тексеруге жұмсалатын шығыстарға, кондоминиум объектілерінің ортақ мүлкін күтіп – ұстауға тұтынылған коммуналдық қызметтерді төлеуге жұмсалатын шығыстарға жалпы жиналыстың шешімімен белгіленген ай сайынғы жарналар арқылы төленетін үй-жайлардың (пәтерлердің) меншік иелері шығыстарының міндеті сомасы, сондай-ақ болашақта кондоминиум объектісінің ортақ мүлкін немесе оның жекелеген түрлерін күрделі жөндеуге ақша жинақтауға жұмсалатын жарналар.</w:t>
      </w:r>
      <w:r>
        <w:br/>
      </w:r>
      <w:r>
        <w:rPr>
          <w:rFonts w:ascii="Times New Roman"/>
          <w:b w:val="false"/>
          <w:i w:val="false"/>
          <w:color w:val="000000"/>
          <w:sz w:val="28"/>
        </w:rPr>
        <w:t>
</w:t>
      </w:r>
      <w:r>
        <w:rPr>
          <w:rFonts w:ascii="Times New Roman"/>
          <w:b w:val="false"/>
          <w:i w:val="false"/>
          <w:color w:val="000000"/>
          <w:sz w:val="28"/>
        </w:rPr>
        <w:t>
      2. Тұрғын үй көмегі жергілікті бюджет қаражаты есебінен осы елді мекенде тұрақты тұратын және тұрғын үйдің меншік иелері немесе жалдаушылары (жалға алушылары) болып табылатын аз қамтамасыз етілген отбасыларға (азаматтарға):</w:t>
      </w:r>
      <w:r>
        <w:br/>
      </w:r>
      <w:r>
        <w:rPr>
          <w:rFonts w:ascii="Times New Roman"/>
          <w:b w:val="false"/>
          <w:i w:val="false"/>
          <w:color w:val="000000"/>
          <w:sz w:val="28"/>
        </w:rPr>
        <w:t>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тұрғын үйді (тұрғын ғимаратты) күтіп-ұстауға арналған шығыстарға;</w:t>
      </w:r>
      <w:r>
        <w:br/>
      </w:r>
      <w:r>
        <w:rPr>
          <w:rFonts w:ascii="Times New Roman"/>
          <w:b w:val="false"/>
          <w:i w:val="false"/>
          <w:color w:val="000000"/>
          <w:sz w:val="28"/>
        </w:rPr>
        <w:t>
      коммуналдық қызметтерді тұтынуға;</w:t>
      </w:r>
      <w:r>
        <w:br/>
      </w:r>
      <w:r>
        <w:rPr>
          <w:rFonts w:ascii="Times New Roman"/>
          <w:b w:val="false"/>
          <w:i w:val="false"/>
          <w:color w:val="000000"/>
          <w:sz w:val="28"/>
        </w:rPr>
        <w:t>
      байланыс саласындағы заңнамада белгіленген тәртіппен телекоммуникация желісіне қосылған телефон үшін абоненттік төлемақының ұлғаюы бөлігінде байланыс қызметтеріне;</w:t>
      </w:r>
      <w:r>
        <w:br/>
      </w:r>
      <w:r>
        <w:rPr>
          <w:rFonts w:ascii="Times New Roman"/>
          <w:b w:val="false"/>
          <w:i w:val="false"/>
          <w:color w:val="000000"/>
          <w:sz w:val="28"/>
        </w:rPr>
        <w:t>
      жергілікті атқарушы орган жеке тұрғын үй қорынан жалға алған тұрғын үйді пайдаланғаны үшін жалға алу төлемақысына ақы төлеуге беріледі.</w:t>
      </w:r>
      <w:r>
        <w:br/>
      </w:r>
      <w:r>
        <w:rPr>
          <w:rFonts w:ascii="Times New Roman"/>
          <w:b w:val="false"/>
          <w:i w:val="false"/>
          <w:color w:val="000000"/>
          <w:sz w:val="28"/>
        </w:rPr>
        <w:t>
      Аз қамтамасыз етілген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r>
        <w:br/>
      </w:r>
      <w:r>
        <w:rPr>
          <w:rFonts w:ascii="Times New Roman"/>
          <w:b w:val="false"/>
          <w:i w:val="false"/>
          <w:color w:val="000000"/>
          <w:sz w:val="28"/>
        </w:rPr>
        <w:t>
</w:t>
      </w:r>
      <w:r>
        <w:rPr>
          <w:rFonts w:ascii="Times New Roman"/>
          <w:b w:val="false"/>
          <w:i w:val="false"/>
          <w:color w:val="000000"/>
          <w:sz w:val="28"/>
        </w:rPr>
        <w:t>
      3. Тұрғын үй көмегі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тұрғын үйді (тұрғын ғимаратты) күтіп-ұстауға арналған шығыстарға, коммуналдық қызметтер мен байланыс қызметтерін тұтынуға нормалар шегінде ақы төлеу сомасы мен отбасының (азаматтардың) осы мақсаттарға жұмсаған, жергілікті өкілді органдар белгілеген шығыстарының шекті жол берілетін деңгейінің арасындағы айырма ретінде айқындалады.</w:t>
      </w:r>
      <w:r>
        <w:br/>
      </w:r>
      <w:r>
        <w:rPr>
          <w:rFonts w:ascii="Times New Roman"/>
          <w:b w:val="false"/>
          <w:i w:val="false"/>
          <w:color w:val="000000"/>
          <w:sz w:val="28"/>
        </w:rPr>
        <w:t>
      Белгіленген нормадан артық тұрғын үйді (тұрғын ғимаратты) күтіп-ұстауға жұмсалатын шығыстарға, тұрғын үйді пайдаланғаны үшін жалға алу ақысына, коммуналдық қызметтер мен телекоммуникация желісіне қосылған телефон үшін абоненттік төлемақының ұлғаюы бөлігінде байланыс қызметтерін тұтыну төлемін азаматтар жалпы негіздер бойынша төлейді.</w:t>
      </w:r>
      <w:r>
        <w:br/>
      </w:r>
      <w:r>
        <w:rPr>
          <w:rFonts w:ascii="Times New Roman"/>
          <w:b w:val="false"/>
          <w:i w:val="false"/>
          <w:color w:val="000000"/>
          <w:sz w:val="28"/>
        </w:rPr>
        <w:t>
      Тұрғын үй көмегі тұрғын үйді (тұрғын ғимаратты) күтіп-ұстауға арналған шығыстарға, коммуналдық қызметтерді тұтынуға, телекоммуникация желісіне қосылған телефон үшін абоненттік төлемақының ұлғаюы бөлігінде байланыс қызметтерінің, тұрғын үйді жалға алу төлемақысының өтемақы төлемдерін қамтамасыз ететін нормалар шегінде нақты ақы төлеу шығындары жиынтық табысының 10 пайыздық үлесінен асқан жағдайда тағайындалады.</w:t>
      </w:r>
      <w:r>
        <w:br/>
      </w:r>
      <w:r>
        <w:rPr>
          <w:rFonts w:ascii="Times New Roman"/>
          <w:b w:val="false"/>
          <w:i w:val="false"/>
          <w:color w:val="000000"/>
          <w:sz w:val="28"/>
        </w:rPr>
        <w:t>
      Күтімге мұқтаж деп танылған бірінші және екінші топтағы мүгедектерге, жасы сексеннен асқан тұлғаларға күтім жасайтын немесе үш жасқа дейінгі балаларды тәрбиелеумен айналысатындарды қоспағанда, күндізгі бөлімде оқымайтын, әскери қызмет атқармайтын, жұмыс істемейтін және жұмыссыз ретінде уәкілетті органда тіркелмеген еңбекке қабілетті тұлғалары бар аз қамтамасыз етілген отбасыларға (азаматтарға) тұрғын үй көмегі тағайындалмайды.</w:t>
      </w:r>
      <w:r>
        <w:br/>
      </w:r>
      <w:r>
        <w:rPr>
          <w:rFonts w:ascii="Times New Roman"/>
          <w:b w:val="false"/>
          <w:i w:val="false"/>
          <w:color w:val="000000"/>
          <w:sz w:val="28"/>
        </w:rPr>
        <w:t>
      Егер өтініш беруші толық емес немесе шындыққа сай келмейтін мәліметтерін берген жағдайда тұрғын үй көмегіне ұсынылған құжаттар қабылданбайды.</w:t>
      </w:r>
    </w:p>
    <w:bookmarkEnd w:id="4"/>
    <w:bookmarkStart w:name="z12" w:id="5"/>
    <w:p>
      <w:pPr>
        <w:spacing w:after="0"/>
        <w:ind w:left="0"/>
        <w:jc w:val="left"/>
      </w:pPr>
      <w:r>
        <w:rPr>
          <w:rFonts w:ascii="Times New Roman"/>
          <w:b/>
          <w:i w:val="false"/>
          <w:color w:val="000000"/>
        </w:rPr>
        <w:t xml:space="preserve"> 
Тұрғын үй көмегін көрсетудің мөлшері және тәртібін айқындау</w:t>
      </w:r>
    </w:p>
    <w:bookmarkEnd w:id="5"/>
    <w:bookmarkStart w:name="z13" w:id="6"/>
    <w:p>
      <w:pPr>
        <w:spacing w:after="0"/>
        <w:ind w:left="0"/>
        <w:jc w:val="both"/>
      </w:pPr>
      <w:r>
        <w:rPr>
          <w:rFonts w:ascii="Times New Roman"/>
          <w:b w:val="false"/>
          <w:i w:val="false"/>
          <w:color w:val="000000"/>
          <w:sz w:val="28"/>
        </w:rPr>
        <w:t>
      4. Тұрғын үй көмегі тағайындалады - Қазақстан Республикасының азаматтарына, оралмандарға, Қазақстан Республикасында тұрақты тұратын және тұрып қайту рұқсаты бар азаматтығы жоқ тұлғаларға.</w:t>
      </w:r>
      <w:r>
        <w:br/>
      </w:r>
      <w:r>
        <w:rPr>
          <w:rFonts w:ascii="Times New Roman"/>
          <w:b w:val="false"/>
          <w:i w:val="false"/>
          <w:color w:val="000000"/>
          <w:sz w:val="28"/>
        </w:rPr>
        <w:t>
</w:t>
      </w:r>
      <w:r>
        <w:rPr>
          <w:rFonts w:ascii="Times New Roman"/>
          <w:b w:val="false"/>
          <w:i w:val="false"/>
          <w:color w:val="000000"/>
          <w:sz w:val="28"/>
        </w:rPr>
        <w:t>
      5. Тұрғын үй көмегін тағайындау үшін есептеу мерзімі өтінішімен қоса барлық қажетті құжаттарды өткізген жылдың тоқсаны болып саналады. Қайталанған өтініш кезінде тұрғын үй көмегі ағымдағы тоқсанда құжаттарды ұсыну мерзімінен тәуелсіз тоқсанға тағайындалады.</w:t>
      </w:r>
      <w:r>
        <w:br/>
      </w:r>
      <w:r>
        <w:rPr>
          <w:rFonts w:ascii="Times New Roman"/>
          <w:b w:val="false"/>
          <w:i w:val="false"/>
          <w:color w:val="000000"/>
          <w:sz w:val="28"/>
        </w:rPr>
        <w:t>
      Жеке меншігінде біреуден артық тұрғын үйі (пәтерлер, тұрғын үйлер) бар немесе тұрғын жайды жалға немесе пайдалануға беруші аз қамтамасыз етілген отбасыларына (азаматтарға) тұрғын үй көмегі берілмейді.</w:t>
      </w:r>
      <w:r>
        <w:br/>
      </w:r>
      <w:r>
        <w:rPr>
          <w:rFonts w:ascii="Times New Roman"/>
          <w:b w:val="false"/>
          <w:i w:val="false"/>
          <w:color w:val="000000"/>
          <w:sz w:val="28"/>
        </w:rPr>
        <w:t>
</w:t>
      </w:r>
      <w:r>
        <w:rPr>
          <w:rFonts w:ascii="Times New Roman"/>
          <w:b w:val="false"/>
          <w:i w:val="false"/>
          <w:color w:val="000000"/>
          <w:sz w:val="28"/>
        </w:rPr>
        <w:t>
      6. Тұрғын үй көмегін тағайындау үшін отбасы (азамат) өтініші мен қоса уәкілетті органға немесе ауылдық округтің әкіміне келесі құжаттарды ұсынады:</w:t>
      </w:r>
      <w:r>
        <w:br/>
      </w:r>
      <w:r>
        <w:rPr>
          <w:rFonts w:ascii="Times New Roman"/>
          <w:b w:val="false"/>
          <w:i w:val="false"/>
          <w:color w:val="000000"/>
          <w:sz w:val="28"/>
        </w:rPr>
        <w:t>
</w:t>
      </w:r>
      <w:r>
        <w:rPr>
          <w:rFonts w:ascii="Times New Roman"/>
          <w:b w:val="false"/>
          <w:i w:val="false"/>
          <w:color w:val="000000"/>
          <w:sz w:val="28"/>
        </w:rPr>
        <w:t>
      1) өтініш берушінің жеке басын куәландыратын құжаттың көшірмесі.</w:t>
      </w:r>
      <w:r>
        <w:br/>
      </w:r>
      <w:r>
        <w:rPr>
          <w:rFonts w:ascii="Times New Roman"/>
          <w:b w:val="false"/>
          <w:i w:val="false"/>
          <w:color w:val="000000"/>
          <w:sz w:val="28"/>
        </w:rPr>
        <w:t>
</w:t>
      </w:r>
      <w:r>
        <w:rPr>
          <w:rFonts w:ascii="Times New Roman"/>
          <w:b w:val="false"/>
          <w:i w:val="false"/>
          <w:color w:val="000000"/>
          <w:sz w:val="28"/>
        </w:rPr>
        <w:t>
      2) тұрғын үйге құқық белгілейтін құжаттың көшірмесі (тұрғын үй аумағының көлемі, бөлме саны көрсетілген жекешелендіру, сыйға тарту, сату-сатып алу, жалға беру келісім шарты).</w:t>
      </w:r>
      <w:r>
        <w:br/>
      </w:r>
      <w:r>
        <w:rPr>
          <w:rFonts w:ascii="Times New Roman"/>
          <w:b w:val="false"/>
          <w:i w:val="false"/>
          <w:color w:val="000000"/>
          <w:sz w:val="28"/>
        </w:rPr>
        <w:t>
</w:t>
      </w:r>
      <w:r>
        <w:rPr>
          <w:rFonts w:ascii="Times New Roman"/>
          <w:b w:val="false"/>
          <w:i w:val="false"/>
          <w:color w:val="000000"/>
          <w:sz w:val="28"/>
        </w:rPr>
        <w:t>
      3) отбасының тұрғылықты жерін растайтын құжаттың көшірмесі (азаматтарды тіркеу кітабының көшірмесі немесе мекенжай бюросының анықтамасы).</w:t>
      </w:r>
      <w:r>
        <w:br/>
      </w:r>
      <w:r>
        <w:rPr>
          <w:rFonts w:ascii="Times New Roman"/>
          <w:b w:val="false"/>
          <w:i w:val="false"/>
          <w:color w:val="000000"/>
          <w:sz w:val="28"/>
        </w:rPr>
        <w:t>
</w:t>
      </w:r>
      <w:r>
        <w:rPr>
          <w:rFonts w:ascii="Times New Roman"/>
          <w:b w:val="false"/>
          <w:i w:val="false"/>
          <w:color w:val="000000"/>
          <w:sz w:val="28"/>
        </w:rPr>
        <w:t>
      4) отбасының табысын растайтын құжаттар. Тұрғын үй көмегін алуға үміткер отбасының (Қазақстан Республикасы азаматының) жиынтық табысын есептеу тәртібін тұрғын үй қатынастары саласындағы уәкілетті орган белгілейді.</w:t>
      </w:r>
      <w:r>
        <w:br/>
      </w:r>
      <w:r>
        <w:rPr>
          <w:rFonts w:ascii="Times New Roman"/>
          <w:b w:val="false"/>
          <w:i w:val="false"/>
          <w:color w:val="000000"/>
          <w:sz w:val="28"/>
        </w:rPr>
        <w:t>
</w:t>
      </w:r>
      <w:r>
        <w:rPr>
          <w:rFonts w:ascii="Times New Roman"/>
          <w:b w:val="false"/>
          <w:i w:val="false"/>
          <w:color w:val="000000"/>
          <w:sz w:val="28"/>
        </w:rPr>
        <w:t>
      5) тұрғын үйді (тұрғын ғимаратты) күтіп-ұстауға арналған ай сайынғы жарналардың мөлшері туралы шоттар.</w:t>
      </w:r>
      <w:r>
        <w:br/>
      </w:r>
      <w:r>
        <w:rPr>
          <w:rFonts w:ascii="Times New Roman"/>
          <w:b w:val="false"/>
          <w:i w:val="false"/>
          <w:color w:val="000000"/>
          <w:sz w:val="28"/>
        </w:rPr>
        <w:t>
</w:t>
      </w:r>
      <w:r>
        <w:rPr>
          <w:rFonts w:ascii="Times New Roman"/>
          <w:b w:val="false"/>
          <w:i w:val="false"/>
          <w:color w:val="000000"/>
          <w:sz w:val="28"/>
        </w:rPr>
        <w:t>
      6) коммуналдық қызметтерді тұтыну шоттары, телекоммуникация қызметтері үшін түбіртек–шот немесе байланыс қызметтерін көрсетуге арналған шарттың көшірмесі.</w:t>
      </w:r>
      <w:r>
        <w:br/>
      </w:r>
      <w:r>
        <w:rPr>
          <w:rFonts w:ascii="Times New Roman"/>
          <w:b w:val="false"/>
          <w:i w:val="false"/>
          <w:color w:val="000000"/>
          <w:sz w:val="28"/>
        </w:rPr>
        <w:t>
</w:t>
      </w:r>
      <w:r>
        <w:rPr>
          <w:rFonts w:ascii="Times New Roman"/>
          <w:b w:val="false"/>
          <w:i w:val="false"/>
          <w:color w:val="000000"/>
          <w:sz w:val="28"/>
        </w:rPr>
        <w:t>
      7) тұрғын үйді пайдаланғаны үшін жергілікті атқарушы орган берген жалдау ақысының мөлшері туралы шоты.</w:t>
      </w:r>
      <w:r>
        <w:br/>
      </w:r>
      <w:r>
        <w:rPr>
          <w:rFonts w:ascii="Times New Roman"/>
          <w:b w:val="false"/>
          <w:i w:val="false"/>
          <w:color w:val="000000"/>
          <w:sz w:val="28"/>
        </w:rPr>
        <w:t>
</w:t>
      </w:r>
      <w:r>
        <w:rPr>
          <w:rFonts w:ascii="Times New Roman"/>
          <w:b w:val="false"/>
          <w:i w:val="false"/>
          <w:color w:val="000000"/>
          <w:sz w:val="28"/>
        </w:rPr>
        <w:t>
      8) жекеменшігінде бір үйден басқа үйі жоқ екендігі туралы анықтама жылына бір рет ұсынылады.</w:t>
      </w:r>
      <w:r>
        <w:br/>
      </w:r>
      <w:r>
        <w:rPr>
          <w:rFonts w:ascii="Times New Roman"/>
          <w:b w:val="false"/>
          <w:i w:val="false"/>
          <w:color w:val="000000"/>
          <w:sz w:val="28"/>
        </w:rPr>
        <w:t>
      Өтініш берушіге тұрғын үй көмегін тағайындау үшін құжат тапсырғанда өткен тоқсанның соңғы айының төлем түбіртектерін ұсыну қажет.</w:t>
      </w:r>
      <w:r>
        <w:br/>
      </w:r>
      <w:r>
        <w:rPr>
          <w:rFonts w:ascii="Times New Roman"/>
          <w:b w:val="false"/>
          <w:i w:val="false"/>
          <w:color w:val="000000"/>
          <w:sz w:val="28"/>
        </w:rPr>
        <w:t>
      Салыстырып тексеру үшін құжаттардың түпнұсқалары мен көшірмелері ұсынылады, одан кейін құжаттардың түпнұсқалары өтініш берушіге қайтарылады.</w:t>
      </w:r>
      <w:r>
        <w:br/>
      </w:r>
      <w:r>
        <w:rPr>
          <w:rFonts w:ascii="Times New Roman"/>
          <w:b w:val="false"/>
          <w:i w:val="false"/>
          <w:color w:val="000000"/>
          <w:sz w:val="28"/>
        </w:rPr>
        <w:t>
</w:t>
      </w:r>
      <w:r>
        <w:rPr>
          <w:rFonts w:ascii="Times New Roman"/>
          <w:b w:val="false"/>
          <w:i w:val="false"/>
          <w:color w:val="000000"/>
          <w:sz w:val="28"/>
        </w:rPr>
        <w:t>
      7. Тұрғын үй көмегін төлеу және тағайындау бойынша уәкілетті органы жоқ болған жағдайда өтініш беруші тұрғылықты мекен-жайы бойынша құжаттарды ауылдық округтердің әкіміне өткізеді.</w:t>
      </w:r>
      <w:r>
        <w:br/>
      </w:r>
      <w:r>
        <w:rPr>
          <w:rFonts w:ascii="Times New Roman"/>
          <w:b w:val="false"/>
          <w:i w:val="false"/>
          <w:color w:val="000000"/>
          <w:sz w:val="28"/>
        </w:rPr>
        <w:t>
</w:t>
      </w:r>
      <w:r>
        <w:rPr>
          <w:rFonts w:ascii="Times New Roman"/>
          <w:b w:val="false"/>
          <w:i w:val="false"/>
          <w:color w:val="000000"/>
          <w:sz w:val="28"/>
        </w:rPr>
        <w:t>
      8.Уәкілетті орган өтініш берушіден немесе ауылдық округ әкімінің атынан өтінішімен оған қоса құжаттармен және учаскелік комиссиялардың қорытындыларымен бірге өтініштерді қабылдайды, оларды қабылдаған күннен бастап отыз күн ішінде қарайды және тұрғын үй көмегін тағайындау немесе тағайындамау туралы есеп жүргізеді.</w:t>
      </w:r>
      <w:r>
        <w:br/>
      </w:r>
      <w:r>
        <w:rPr>
          <w:rFonts w:ascii="Times New Roman"/>
          <w:b w:val="false"/>
          <w:i w:val="false"/>
          <w:color w:val="000000"/>
          <w:sz w:val="28"/>
        </w:rPr>
        <w:t>
</w:t>
      </w:r>
      <w:r>
        <w:rPr>
          <w:rFonts w:ascii="Times New Roman"/>
          <w:b w:val="false"/>
          <w:i w:val="false"/>
          <w:color w:val="000000"/>
          <w:sz w:val="28"/>
        </w:rPr>
        <w:t>
      9. Тұрғын үй көмегін алушылар он бес күн мерзімде уәкілетті органды көмек мөлшерінің өзгеруі үшін негіз болатын немесе алуға әсер ететін мән-жайлар туралы хабардар етеді.</w:t>
      </w:r>
      <w:r>
        <w:br/>
      </w:r>
      <w:r>
        <w:rPr>
          <w:rFonts w:ascii="Times New Roman"/>
          <w:b w:val="false"/>
          <w:i w:val="false"/>
          <w:color w:val="000000"/>
          <w:sz w:val="28"/>
        </w:rPr>
        <w:t>
      Өтініш беруші тұрғын үй көмегінің мөлшеріне әсер ететін мән-жайлар туралы хабарламаған жағдайда, қайта есептеу келесі тоқсанда жүргізіледі. (анықталған уақыттан).</w:t>
      </w:r>
      <w:r>
        <w:br/>
      </w:r>
      <w:r>
        <w:rPr>
          <w:rFonts w:ascii="Times New Roman"/>
          <w:b w:val="false"/>
          <w:i w:val="false"/>
          <w:color w:val="000000"/>
          <w:sz w:val="28"/>
        </w:rPr>
        <w:t>
      Артық төленген сомалар ерікті түрде, ал бас тартылған жағдайда – сот тәртібімен қайтарылуы тиіс.</w:t>
      </w:r>
      <w:r>
        <w:br/>
      </w:r>
      <w:r>
        <w:rPr>
          <w:rFonts w:ascii="Times New Roman"/>
          <w:b w:val="false"/>
          <w:i w:val="false"/>
          <w:color w:val="000000"/>
          <w:sz w:val="28"/>
        </w:rPr>
        <w:t>
</w:t>
      </w:r>
      <w:r>
        <w:rPr>
          <w:rFonts w:ascii="Times New Roman"/>
          <w:b w:val="false"/>
          <w:i w:val="false"/>
          <w:color w:val="000000"/>
          <w:sz w:val="28"/>
        </w:rPr>
        <w:t>
      10. Тұрғын үй көмегiн тағайындау және төлеу бойынша уәкiлеттi орган немесе ауылдық округтiң әкiмi құжаттардың көшiрмелерiн тексерiп, оларды тiркеуден өткiзедi және өтiнiш берушiге құжаттарын қабылдағаны жөнiндегi растайтын құжат берiледi.</w:t>
      </w:r>
      <w:r>
        <w:br/>
      </w:r>
      <w:r>
        <w:rPr>
          <w:rFonts w:ascii="Times New Roman"/>
          <w:b w:val="false"/>
          <w:i w:val="false"/>
          <w:color w:val="000000"/>
          <w:sz w:val="28"/>
        </w:rPr>
        <w:t>
</w:t>
      </w:r>
      <w:r>
        <w:rPr>
          <w:rFonts w:ascii="Times New Roman"/>
          <w:b w:val="false"/>
          <w:i w:val="false"/>
          <w:color w:val="000000"/>
          <w:sz w:val="28"/>
        </w:rPr>
        <w:t>
      11. Тұрғын үй көмегін алуға үміткер отбасының (азаматтың) жиынтық табысын есептеу Қазақстан Республикасы Құрылыс және тұрғын үй –коммуналдық шаруашылық істері агенттігі Төрағасының 2011 жылғы 05 желтоқсандағы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N 471 Бұйрығы негізінде есептеледі.</w:t>
      </w:r>
      <w:r>
        <w:br/>
      </w:r>
      <w:r>
        <w:rPr>
          <w:rFonts w:ascii="Times New Roman"/>
          <w:b w:val="false"/>
          <w:i w:val="false"/>
          <w:color w:val="000000"/>
          <w:sz w:val="28"/>
        </w:rPr>
        <w:t>
</w:t>
      </w:r>
      <w:r>
        <w:rPr>
          <w:rFonts w:ascii="Times New Roman"/>
          <w:b w:val="false"/>
          <w:i w:val="false"/>
          <w:color w:val="000000"/>
          <w:sz w:val="28"/>
        </w:rPr>
        <w:t>
      12. Өтемақы төлемдерімен қамтамасыз етілетін тұрғын үйлер аумағының нормалары заңнамамен белгіленген отбасының әр мүшесіне тұрғын үй беру нормаларына баламалы.</w:t>
      </w:r>
      <w:r>
        <w:br/>
      </w:r>
      <w:r>
        <w:rPr>
          <w:rFonts w:ascii="Times New Roman"/>
          <w:b w:val="false"/>
          <w:i w:val="false"/>
          <w:color w:val="000000"/>
          <w:sz w:val="28"/>
        </w:rPr>
        <w:t>
</w:t>
      </w:r>
      <w:r>
        <w:rPr>
          <w:rFonts w:ascii="Times New Roman"/>
          <w:b w:val="false"/>
          <w:i w:val="false"/>
          <w:color w:val="000000"/>
          <w:sz w:val="28"/>
        </w:rPr>
        <w:t>
      13. Коммуналдық қызметтерді тұтыну төлемінің тарифтерін аудандық қызмет көрсету мекемелері ұсынады.</w:t>
      </w:r>
      <w:r>
        <w:br/>
      </w:r>
      <w:r>
        <w:rPr>
          <w:rFonts w:ascii="Times New Roman"/>
          <w:b w:val="false"/>
          <w:i w:val="false"/>
          <w:color w:val="000000"/>
          <w:sz w:val="28"/>
        </w:rPr>
        <w:t>
</w:t>
      </w:r>
      <w:r>
        <w:rPr>
          <w:rFonts w:ascii="Times New Roman"/>
          <w:b w:val="false"/>
          <w:i w:val="false"/>
          <w:color w:val="000000"/>
          <w:sz w:val="28"/>
        </w:rPr>
        <w:t>
      14. Тұрғын үй көмегін есептегенде келесі нормалар ескеріледі:</w:t>
      </w:r>
      <w:r>
        <w:br/>
      </w:r>
      <w:r>
        <w:rPr>
          <w:rFonts w:ascii="Times New Roman"/>
          <w:b w:val="false"/>
          <w:i w:val="false"/>
          <w:color w:val="000000"/>
          <w:sz w:val="28"/>
        </w:rPr>
        <w:t>
</w:t>
      </w:r>
      <w:r>
        <w:rPr>
          <w:rFonts w:ascii="Times New Roman"/>
          <w:b w:val="false"/>
          <w:i w:val="false"/>
          <w:color w:val="000000"/>
          <w:sz w:val="28"/>
        </w:rPr>
        <w:t>
      1) газ тұтыну – айына бір отбасына 10 килограмм (1 кішкене газ баллон).</w:t>
      </w:r>
      <w:r>
        <w:br/>
      </w:r>
      <w:r>
        <w:rPr>
          <w:rFonts w:ascii="Times New Roman"/>
          <w:b w:val="false"/>
          <w:i w:val="false"/>
          <w:color w:val="000000"/>
          <w:sz w:val="28"/>
        </w:rPr>
        <w:t>
</w:t>
      </w:r>
      <w:r>
        <w:rPr>
          <w:rFonts w:ascii="Times New Roman"/>
          <w:b w:val="false"/>
          <w:i w:val="false"/>
          <w:color w:val="000000"/>
          <w:sz w:val="28"/>
        </w:rPr>
        <w:t>
      2) электр энергиясын қолдану: 1 адамға – бір айға 70 киловатт, 2 адамға – 140 киловатт, 3 адамға 150 киловатт, 4 және одан көп адамнан тұратын отбасына – 180 киловатт.</w:t>
      </w:r>
      <w:r>
        <w:br/>
      </w:r>
      <w:r>
        <w:rPr>
          <w:rFonts w:ascii="Times New Roman"/>
          <w:b w:val="false"/>
          <w:i w:val="false"/>
          <w:color w:val="000000"/>
          <w:sz w:val="28"/>
        </w:rPr>
        <w:t>
</w:t>
      </w:r>
      <w:r>
        <w:rPr>
          <w:rFonts w:ascii="Times New Roman"/>
          <w:b w:val="false"/>
          <w:i w:val="false"/>
          <w:color w:val="000000"/>
          <w:sz w:val="28"/>
        </w:rPr>
        <w:t>
      3) сумен қамтамасыз ету – әр отбасы мүшесіне су өлшеуіш құралы болған жағдайда көрсеткішке байланысты.</w:t>
      </w:r>
      <w:r>
        <w:br/>
      </w:r>
      <w:r>
        <w:rPr>
          <w:rFonts w:ascii="Times New Roman"/>
          <w:b w:val="false"/>
          <w:i w:val="false"/>
          <w:color w:val="000000"/>
          <w:sz w:val="28"/>
        </w:rPr>
        <w:t>
</w:t>
      </w:r>
      <w:r>
        <w:rPr>
          <w:rFonts w:ascii="Times New Roman"/>
          <w:b w:val="false"/>
          <w:i w:val="false"/>
          <w:color w:val="000000"/>
          <w:sz w:val="28"/>
        </w:rPr>
        <w:t>
      4) қатты отынды қолданатындарға: пеш жағатын тұрғын үйлерге – бір жылыту мерзіміне төрт тонна көмір, бар қажетпен жабдықталған пәтерлерді жылыту үшін электр қуатын қолданатындарға төрт тонна көмірдің құны от жағу кезеңіне.</w:t>
      </w:r>
      <w:r>
        <w:br/>
      </w:r>
      <w:r>
        <w:rPr>
          <w:rFonts w:ascii="Times New Roman"/>
          <w:b w:val="false"/>
          <w:i w:val="false"/>
          <w:color w:val="000000"/>
          <w:sz w:val="28"/>
        </w:rPr>
        <w:t>
</w:t>
      </w:r>
      <w:r>
        <w:rPr>
          <w:rFonts w:ascii="Times New Roman"/>
          <w:b w:val="false"/>
          <w:i w:val="false"/>
          <w:color w:val="000000"/>
          <w:sz w:val="28"/>
        </w:rPr>
        <w:t>
      5) қатты тұрмыстық қалдықтарды шығару – ай сайын әр отбасы мүшесіне.</w:t>
      </w:r>
      <w:r>
        <w:br/>
      </w:r>
      <w:r>
        <w:rPr>
          <w:rFonts w:ascii="Times New Roman"/>
          <w:b w:val="false"/>
          <w:i w:val="false"/>
          <w:color w:val="000000"/>
          <w:sz w:val="28"/>
        </w:rPr>
        <w:t>
</w:t>
      </w:r>
      <w:r>
        <w:rPr>
          <w:rFonts w:ascii="Times New Roman"/>
          <w:b w:val="false"/>
          <w:i w:val="false"/>
          <w:color w:val="000000"/>
          <w:sz w:val="28"/>
        </w:rPr>
        <w:t>
      6) тұрғын үйді (тұрғын ғимаратты) күтіп-ұстауға арналған нысаналы жарнаның мөлшері туралы шоты.</w:t>
      </w:r>
      <w:r>
        <w:br/>
      </w:r>
      <w:r>
        <w:rPr>
          <w:rFonts w:ascii="Times New Roman"/>
          <w:b w:val="false"/>
          <w:i w:val="false"/>
          <w:color w:val="000000"/>
          <w:sz w:val="28"/>
        </w:rPr>
        <w:t>
</w:t>
      </w:r>
      <w:r>
        <w:rPr>
          <w:rFonts w:ascii="Times New Roman"/>
          <w:b w:val="false"/>
          <w:i w:val="false"/>
          <w:color w:val="000000"/>
          <w:sz w:val="28"/>
        </w:rPr>
        <w:t>
      15. Сол аумақтың халқын көмірмен қамтамасыз ету бағасын "Талғар аудандық тұрғын үй коммуналдық шаруашылық, жолаушы көлігі және автомобиль жолдары бөлімі" мемлекеттік мекемесі ұсынады.</w:t>
      </w:r>
    </w:p>
    <w:bookmarkEnd w:id="6"/>
    <w:bookmarkStart w:name="z39" w:id="7"/>
    <w:p>
      <w:pPr>
        <w:spacing w:after="0"/>
        <w:ind w:left="0"/>
        <w:jc w:val="left"/>
      </w:pPr>
      <w:r>
        <w:rPr>
          <w:rFonts w:ascii="Times New Roman"/>
          <w:b/>
          <w:i w:val="false"/>
          <w:color w:val="000000"/>
        </w:rPr>
        <w:t xml:space="preserve"> 
Қаржыландыру және төлеу</w:t>
      </w:r>
    </w:p>
    <w:bookmarkEnd w:id="7"/>
    <w:bookmarkStart w:name="z40" w:id="8"/>
    <w:p>
      <w:pPr>
        <w:spacing w:after="0"/>
        <w:ind w:left="0"/>
        <w:jc w:val="both"/>
      </w:pPr>
      <w:r>
        <w:rPr>
          <w:rFonts w:ascii="Times New Roman"/>
          <w:b w:val="false"/>
          <w:i w:val="false"/>
          <w:color w:val="000000"/>
          <w:sz w:val="28"/>
        </w:rPr>
        <w:t>
      16. Тұрғын үй көмегiн төлеудi қаржыландыру аудан бюджетiнде тиiстi қаржылық жылға қарастырылған қаражат шегiнде жүзеге асырылады.</w:t>
      </w:r>
      <w:r>
        <w:br/>
      </w:r>
      <w:r>
        <w:rPr>
          <w:rFonts w:ascii="Times New Roman"/>
          <w:b w:val="false"/>
          <w:i w:val="false"/>
          <w:color w:val="000000"/>
          <w:sz w:val="28"/>
        </w:rPr>
        <w:t>
</w:t>
      </w:r>
      <w:r>
        <w:rPr>
          <w:rFonts w:ascii="Times New Roman"/>
          <w:b w:val="false"/>
          <w:i w:val="false"/>
          <w:color w:val="000000"/>
          <w:sz w:val="28"/>
        </w:rPr>
        <w:t>
      17. Тұрғын үй көмегiн төлеу есептелген сомаларды алушылардың жеке шоттарына екiншi деңгейлi банктердiң бөлiмшелерi арқылы аудару жолымен жүргiзiледi.</w:t>
      </w:r>
    </w:p>
    <w:bookmarkEnd w:id="8"/>
    <w:bookmarkStart w:name="z42" w:id="9"/>
    <w:p>
      <w:pPr>
        <w:spacing w:after="0"/>
        <w:ind w:left="0"/>
        <w:jc w:val="left"/>
      </w:pPr>
      <w:r>
        <w:rPr>
          <w:rFonts w:ascii="Times New Roman"/>
          <w:b/>
          <w:i w:val="false"/>
          <w:color w:val="000000"/>
        </w:rPr>
        <w:t xml:space="preserve"> 
Қорытынды</w:t>
      </w:r>
    </w:p>
    <w:bookmarkEnd w:id="9"/>
    <w:bookmarkStart w:name="z43" w:id="10"/>
    <w:p>
      <w:pPr>
        <w:spacing w:after="0"/>
        <w:ind w:left="0"/>
        <w:jc w:val="both"/>
      </w:pPr>
      <w:r>
        <w:rPr>
          <w:rFonts w:ascii="Times New Roman"/>
          <w:b w:val="false"/>
          <w:i w:val="false"/>
          <w:color w:val="000000"/>
          <w:sz w:val="28"/>
        </w:rPr>
        <w:t>
      18. Осы тұрғын үй көмегiн көрсетудiң мөлшерi және тәртiбiмен реттелмеген қатынастар Қазақстан Республикасының қолданыстағы заңнамасына сәйкес.</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