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eb9b" w14:textId="845e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ауылдық елді мекендерде жұмыс істейтін денсаулық сақтау, әлеуметтік қамсыздандыру, білім беру, мәдениет, спорт және ветеринария мамандаринария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25 маусымдағы N 7-44 шешімі. Алматы облысының Әділет департаменті Сарқан ауданының Әділет басқармасында 2012 жылы 12 шілдеде N 2-17-120 тіркелді. Күші жойылды - Алматы облысы Сарқан аудандық мәслихатының 2020 жылғы 28 мамырдағы № 81-317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81-317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Сарқан ауданы әкімінің 2012 жылғы 06 маусымдағы N 84-01-3/860 хатына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ауылдық елдi мекендерде жұмыс iстейтiн денсаулық сақтау, әлеуметтiк қамсыздандыру, білім беру, мәдениет, спорт және ветеринария мамандарына жиырма бес процент жоғары айлықақы мен тарифтік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 саласы, қаржы, салық және бюджет, шағын және орта кәсіпкерлікті дамыту, аграрлық мәселелер экология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Сасанбаев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Абдрахманов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аудандық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Талғат Тоқтасынұлы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