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eb9b" w14:textId="845e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25 маусымдағы N 7-44 шешімі. Алматы облысының Әділет департаменті Сарқан ауданының Әділет басқармасында 2012 жылы 12 шілдеде N 2-17-120 тіркелді. Күші жойылды - Алматы облысы Сарқан аудандық мәслихатының 2020 жылғы 28 мамырдағы № 81-317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мәслихатының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81-317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Сарқан ауданы әкімінің 2012 жылғы 06 маусымдағы N 84-01-3/860 хатына сәйкес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ауылдық елдi мекендерде жұмыс iстейтiн денсаулық сақтау, әлеуметтiк қамсыздандыру, білім беру, мәдениет, спорт және ветеринария мамандарына жиырма бес процент жоғары айлықақы мен тарифтік ставкалары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 саласы, қаржы, салық және бюджет, шағын және орта кәсіпкерлікті дамыту, аграрлық мәселелер экология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Сасанбаев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Абдрахманов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аудандық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Талғат Тоқтасынұлы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