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37c3" w14:textId="96c3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both"/>
      </w:pPr>
      <w:r>
        <w:rPr>
          <w:rFonts w:ascii="Times New Roman"/>
          <w:b w:val="false"/>
          <w:i w:val="false"/>
          <w:color w:val="000000"/>
          <w:sz w:val="28"/>
        </w:rPr>
        <w:t>Алматы облысы Сарқан ауданы әкімдігінің 2012 жылғы 26 наурыздағы N 122 қаулысы. Алматы облысының Әділет департаменті Сарқан ауданының Әділет басқармасында 2012 жылы 18 сәуірде N 2-17-115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шақыру туралы" N 274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01 наурыздағы N 274 Жарлығын іске асыру туралы" N 326 </w:t>
      </w:r>
      <w:r>
        <w:rPr>
          <w:rFonts w:ascii="Times New Roman"/>
          <w:b w:val="false"/>
          <w:i w:val="false"/>
          <w:color w:val="000000"/>
          <w:sz w:val="28"/>
        </w:rPr>
        <w:t>Қаулысына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Қалалық, поселкелік, ауылдық округ әкімдеріне Алматы облысы, Сарқан ауданы, Сарқан қаласы, Жамбыл көшесі, 96 үй мекен-жайында орналасқан "Алматы облысы Сарқан ауданының Қорғаныс iстер жөнiндегi бөлiмi" мемлекеттiк мекемесiнің (келiсiм бойынша) шақыру учаскесі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 -маусымында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Қалалық, поселкелік, ауылдық округ әкімдері 2012 жылдың сәуір -маусымында және қазан-желтоқсанында өтетін шақыру мерзімінде әскер қатарына шақырылғандары,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"Алматы облысының Ішкі істер департаменті Сарқан ауданының ішкі істер бөлімі" мемлекеттiк мекемесiне (келiсiм бойынша) әскери міндеттерін орындаудан жалтарған адамдарды іздестіруді және жеткізуді өз құзыреті шегінде ұйымдастырып, шақырушыларды жөнелту кезінде шақыру учаскесінде қоғамдық тәртіпті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Сәрсембаев Азамат Сламжанұлына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Т. Шарапиев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"Алматы облысының Ішкі істер</w:t>
      </w:r>
      <w:r>
        <w:br/>
      </w:r>
      <w:r>
        <w:rPr>
          <w:rFonts w:ascii="Times New Roman"/>
          <w:b w:val="false"/>
          <w:i w:val="false"/>
          <w:color w:val="000000"/>
          <w:sz w:val="28"/>
        </w:rPr>
        <w:t>
</w:t>
      </w:r>
      <w:r>
        <w:rPr>
          <w:rFonts w:ascii="Times New Roman"/>
          <w:b w:val="false"/>
          <w:i/>
          <w:color w:val="000000"/>
          <w:sz w:val="28"/>
        </w:rPr>
        <w:t>      департаменті Сарқан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мемлекеттiк</w:t>
      </w:r>
      <w:r>
        <w:br/>
      </w:r>
      <w:r>
        <w:rPr>
          <w:rFonts w:ascii="Times New Roman"/>
          <w:b w:val="false"/>
          <w:i w:val="false"/>
          <w:color w:val="000000"/>
          <w:sz w:val="28"/>
        </w:rPr>
        <w:t>
</w:t>
      </w:r>
      <w:r>
        <w:rPr>
          <w:rFonts w:ascii="Times New Roman"/>
          <w:b w:val="false"/>
          <w:i/>
          <w:color w:val="000000"/>
          <w:sz w:val="28"/>
        </w:rPr>
        <w:t>      мекемесiнің бастығы                        Асқарбаев Айдын Төреханұлы</w:t>
      </w:r>
      <w:r>
        <w:br/>
      </w:r>
      <w:r>
        <w:rPr>
          <w:rFonts w:ascii="Times New Roman"/>
          <w:b w:val="false"/>
          <w:i w:val="false"/>
          <w:color w:val="000000"/>
          <w:sz w:val="28"/>
        </w:rPr>
        <w:t>
      5 сәуір 2012 жыл</w:t>
      </w:r>
    </w:p>
    <w:p>
      <w:pPr>
        <w:spacing w:after="0"/>
        <w:ind w:left="0"/>
        <w:jc w:val="both"/>
      </w:pPr>
      <w:r>
        <w:rPr>
          <w:rFonts w:ascii="Times New Roman"/>
          <w:b w:val="false"/>
          <w:i/>
          <w:color w:val="000000"/>
          <w:sz w:val="28"/>
        </w:rPr>
        <w:t>      "Алматы облысы Сарқан</w:t>
      </w:r>
      <w:r>
        <w:br/>
      </w:r>
      <w:r>
        <w:rPr>
          <w:rFonts w:ascii="Times New Roman"/>
          <w:b w:val="false"/>
          <w:i w:val="false"/>
          <w:color w:val="000000"/>
          <w:sz w:val="28"/>
        </w:rPr>
        <w:t>
</w:t>
      </w:r>
      <w:r>
        <w:rPr>
          <w:rFonts w:ascii="Times New Roman"/>
          <w:b w:val="false"/>
          <w:i/>
          <w:color w:val="000000"/>
          <w:sz w:val="28"/>
        </w:rPr>
        <w:t>      ауданының Қорғаныс iстер</w:t>
      </w:r>
      <w:r>
        <w:br/>
      </w:r>
      <w:r>
        <w:rPr>
          <w:rFonts w:ascii="Times New Roman"/>
          <w:b w:val="false"/>
          <w:i w:val="false"/>
          <w:color w:val="000000"/>
          <w:sz w:val="28"/>
        </w:rPr>
        <w:t>
</w:t>
      </w:r>
      <w:r>
        <w:rPr>
          <w:rFonts w:ascii="Times New Roman"/>
          <w:b w:val="false"/>
          <w:i/>
          <w:color w:val="000000"/>
          <w:sz w:val="28"/>
        </w:rPr>
        <w:t>      жөнiндегi бөлiмi" мемлекеттiк</w:t>
      </w:r>
      <w:r>
        <w:br/>
      </w:r>
      <w:r>
        <w:rPr>
          <w:rFonts w:ascii="Times New Roman"/>
          <w:b w:val="false"/>
          <w:i w:val="false"/>
          <w:color w:val="000000"/>
          <w:sz w:val="28"/>
        </w:rPr>
        <w:t>
</w:t>
      </w:r>
      <w:r>
        <w:rPr>
          <w:rFonts w:ascii="Times New Roman"/>
          <w:b w:val="false"/>
          <w:i/>
          <w:color w:val="000000"/>
          <w:sz w:val="28"/>
        </w:rPr>
        <w:t>      мекемесiнiң бастығы                        Кұмарғалиев Руслан Шораұлы</w:t>
      </w:r>
      <w:r>
        <w:br/>
      </w:r>
      <w:r>
        <w:rPr>
          <w:rFonts w:ascii="Times New Roman"/>
          <w:b w:val="false"/>
          <w:i w:val="false"/>
          <w:color w:val="000000"/>
          <w:sz w:val="28"/>
        </w:rPr>
        <w:t>
      5 сәуір 2012 жыл</w:t>
      </w:r>
    </w:p>
    <w:p>
      <w:pPr>
        <w:spacing w:after="0"/>
        <w:ind w:left="0"/>
        <w:jc w:val="both"/>
      </w:pPr>
      <w:r>
        <w:rPr>
          <w:rFonts w:ascii="Times New Roman"/>
          <w:b w:val="false"/>
          <w:i/>
          <w:color w:val="000000"/>
          <w:sz w:val="28"/>
        </w:rPr>
        <w:t>      Алматы облысы әкімдігінің</w:t>
      </w:r>
      <w:r>
        <w:br/>
      </w:r>
      <w:r>
        <w:rPr>
          <w:rFonts w:ascii="Times New Roman"/>
          <w:b w:val="false"/>
          <w:i w:val="false"/>
          <w:color w:val="000000"/>
          <w:sz w:val="28"/>
        </w:rPr>
        <w:t>
</w:t>
      </w:r>
      <w:r>
        <w:rPr>
          <w:rFonts w:ascii="Times New Roman"/>
          <w:b w:val="false"/>
          <w:i/>
          <w:color w:val="000000"/>
          <w:sz w:val="28"/>
        </w:rPr>
        <w:t>      "Алматы облысының денсаулық сақтау</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"Сарқан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мемлекеттiк коммуналдық</w:t>
      </w:r>
      <w:r>
        <w:br/>
      </w:r>
      <w:r>
        <w:rPr>
          <w:rFonts w:ascii="Times New Roman"/>
          <w:b w:val="false"/>
          <w:i w:val="false"/>
          <w:color w:val="000000"/>
          <w:sz w:val="28"/>
        </w:rPr>
        <w:t>
</w:t>
      </w:r>
      <w:r>
        <w:rPr>
          <w:rFonts w:ascii="Times New Roman"/>
          <w:b w:val="false"/>
          <w:i/>
          <w:color w:val="000000"/>
          <w:sz w:val="28"/>
        </w:rPr>
        <w:t>      кәсiпорынның директоры                     Мырзашев Иманғали Бөлегенұлы</w:t>
      </w:r>
      <w:r>
        <w:br/>
      </w:r>
      <w:r>
        <w:rPr>
          <w:rFonts w:ascii="Times New Roman"/>
          <w:b w:val="false"/>
          <w:i w:val="false"/>
          <w:color w:val="000000"/>
          <w:sz w:val="28"/>
        </w:rPr>
        <w:t>
      5 сәуір 2012 жыл</w:t>
      </w:r>
    </w:p>
    <w:bookmarkStart w:name="z9" w:id="1"/>
    <w:p>
      <w:pPr>
        <w:spacing w:after="0"/>
        <w:ind w:left="0"/>
        <w:jc w:val="both"/>
      </w:pPr>
      <w:r>
        <w:rPr>
          <w:rFonts w:ascii="Times New Roman"/>
          <w:b w:val="false"/>
          <w:i w:val="false"/>
          <w:color w:val="000000"/>
          <w:sz w:val="28"/>
        </w:rPr>
        <w:t>
Сарқан ауданы әкімдігінің</w:t>
      </w:r>
      <w:r>
        <w:br/>
      </w:r>
      <w:r>
        <w:rPr>
          <w:rFonts w:ascii="Times New Roman"/>
          <w:b w:val="false"/>
          <w:i w:val="false"/>
          <w:color w:val="000000"/>
          <w:sz w:val="28"/>
        </w:rPr>
        <w:t>
2012 жылдың 26 наурыздағы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2012 жылдың</w:t>
      </w:r>
      <w:r>
        <w:br/>
      </w:r>
      <w:r>
        <w:rPr>
          <w:rFonts w:ascii="Times New Roman"/>
          <w:b w:val="false"/>
          <w:i w:val="false"/>
          <w:color w:val="000000"/>
          <w:sz w:val="28"/>
        </w:rPr>
        <w:t>
сәуір-маусымында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шақыру</w:t>
      </w:r>
      <w:r>
        <w:br/>
      </w:r>
      <w:r>
        <w:rPr>
          <w:rFonts w:ascii="Times New Roman"/>
          <w:b w:val="false"/>
          <w:i w:val="false"/>
          <w:color w:val="000000"/>
          <w:sz w:val="28"/>
        </w:rPr>
        <w:t>
туралы" N 122 қаулысына</w:t>
      </w:r>
      <w:r>
        <w:br/>
      </w:r>
      <w:r>
        <w:rPr>
          <w:rFonts w:ascii="Times New Roman"/>
          <w:b w:val="false"/>
          <w:i w:val="false"/>
          <w:color w:val="000000"/>
          <w:sz w:val="28"/>
        </w:rPr>
        <w:t>
1-қосымша</w:t>
      </w:r>
    </w:p>
    <w:bookmarkEnd w:id="1"/>
    <w:bookmarkStart w:name="z10"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000000"/>
          <w:sz w:val="28"/>
        </w:rPr>
        <w:t>      Сәрсембаев Азамат Сламжанұлы Аудан әкімінің орынбасары, шақыру комиссиясының төрағасы;</w:t>
      </w:r>
      <w:r>
        <w:br/>
      </w:r>
      <w:r>
        <w:rPr>
          <w:rFonts w:ascii="Times New Roman"/>
          <w:b w:val="false"/>
          <w:i w:val="false"/>
          <w:color w:val="000000"/>
          <w:sz w:val="28"/>
        </w:rPr>
        <w:t>
      Құмарғалиев Руслан Шораұлы "Алматы облысы Сарқан ауданының Қорғаныс iстер жөнiндегi бөлiмi" мемлекеттiк мекемесi бастығы, шақыру комиссиясының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Елесұлы Абылқасым "Алматы облысының Ішкі істер департаменті Сарқан ауданының ішкі істер бөлімі" мемлекеттiк мекемесiнің бастығының орынбасары;</w:t>
      </w:r>
      <w:r>
        <w:br/>
      </w:r>
      <w:r>
        <w:rPr>
          <w:rFonts w:ascii="Times New Roman"/>
          <w:b w:val="false"/>
          <w:i w:val="false"/>
          <w:color w:val="000000"/>
          <w:sz w:val="28"/>
        </w:rPr>
        <w:t>
      Қанапьянов Серік Ғазизұлы Алматы облысы әкімдігінің "Алматы облысының денсаулық сақтау басқармасы" мемлекеттік мекемесінің шаруашылық жүргізу құқығындағы "Сарқан аудандық орталық ауруханасы" мемлекеттiк коммуналдық кәсiпорынның директорының орынбасары;</w:t>
      </w:r>
      <w:r>
        <w:br/>
      </w:r>
      <w:r>
        <w:rPr>
          <w:rFonts w:ascii="Times New Roman"/>
          <w:b w:val="false"/>
          <w:i w:val="false"/>
          <w:color w:val="000000"/>
          <w:sz w:val="28"/>
        </w:rPr>
        <w:t>
      Байғошанова Қатша Алматы облысы әкімдігінің "Алматы облысының денсаулық сақтау басқармасы" мемлекеттік мекемесінің шаруашылық жүргізу құқығындағы "Сарқан аудандық орталық ауруханасы" мемлекеттiк коммуналдық кәсiпорынның медбикесі, комиссия хатшысы.</w:t>
      </w:r>
    </w:p>
    <w:bookmarkStart w:name="z11" w:id="3"/>
    <w:p>
      <w:pPr>
        <w:spacing w:after="0"/>
        <w:ind w:left="0"/>
        <w:jc w:val="both"/>
      </w:pPr>
      <w:r>
        <w:rPr>
          <w:rFonts w:ascii="Times New Roman"/>
          <w:b w:val="false"/>
          <w:i w:val="false"/>
          <w:color w:val="000000"/>
          <w:sz w:val="28"/>
        </w:rPr>
        <w:t>
Сарқан ауданы әкімдігінің</w:t>
      </w:r>
      <w:r>
        <w:br/>
      </w:r>
      <w:r>
        <w:rPr>
          <w:rFonts w:ascii="Times New Roman"/>
          <w:b w:val="false"/>
          <w:i w:val="false"/>
          <w:color w:val="000000"/>
          <w:sz w:val="28"/>
        </w:rPr>
        <w:t>
2012 жылдың 26 наурыздағы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2012 жылдың</w:t>
      </w:r>
      <w:r>
        <w:br/>
      </w:r>
      <w:r>
        <w:rPr>
          <w:rFonts w:ascii="Times New Roman"/>
          <w:b w:val="false"/>
          <w:i w:val="false"/>
          <w:color w:val="000000"/>
          <w:sz w:val="28"/>
        </w:rPr>
        <w:t>
сәуір-маусымында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шақыру</w:t>
      </w:r>
      <w:r>
        <w:br/>
      </w:r>
      <w:r>
        <w:rPr>
          <w:rFonts w:ascii="Times New Roman"/>
          <w:b w:val="false"/>
          <w:i w:val="false"/>
          <w:color w:val="000000"/>
          <w:sz w:val="28"/>
        </w:rPr>
        <w:t>
туралы" N 122 қаулысына</w:t>
      </w:r>
      <w:r>
        <w:br/>
      </w:r>
      <w:r>
        <w:rPr>
          <w:rFonts w:ascii="Times New Roman"/>
          <w:b w:val="false"/>
          <w:i w:val="false"/>
          <w:color w:val="000000"/>
          <w:sz w:val="28"/>
        </w:rPr>
        <w:t>
2-қосымша</w:t>
      </w:r>
    </w:p>
    <w:bookmarkEnd w:id="3"/>
    <w:bookmarkStart w:name="z12" w:id="4"/>
    <w:p>
      <w:pPr>
        <w:spacing w:after="0"/>
        <w:ind w:left="0"/>
        <w:jc w:val="left"/>
      </w:pPr>
      <w:r>
        <w:rPr>
          <w:rFonts w:ascii="Times New Roman"/>
          <w:b/>
          <w:i w:val="false"/>
          <w:color w:val="000000"/>
        </w:rPr>
        <w:t xml:space="preserve"> 
Азаматтарды әскери қызметке шақыруды өткізу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233"/>
        <w:gridCol w:w="78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Шақыруды жүргізу</w:t>
            </w:r>
            <w:r>
              <w:br/>
            </w:r>
            <w:r>
              <w:rPr>
                <w:rFonts w:ascii="Times New Roman"/>
                <w:b w:val="false"/>
                <w:i w:val="false"/>
                <w:color w:val="000000"/>
                <w:sz w:val="20"/>
              </w:rPr>
              <w:t>
айлары</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ауданында қалалық, поселкелік</w:t>
            </w:r>
            <w:r>
              <w:br/>
            </w:r>
            <w:r>
              <w:rPr>
                <w:rFonts w:ascii="Times New Roman"/>
                <w:b w:val="false"/>
                <w:i w:val="false"/>
                <w:color w:val="000000"/>
                <w:sz w:val="20"/>
              </w:rPr>
              <w:t>
және ауылдық округтер бойынша</w:t>
            </w:r>
            <w:r>
              <w:br/>
            </w:r>
            <w:r>
              <w:rPr>
                <w:rFonts w:ascii="Times New Roman"/>
                <w:b w:val="false"/>
                <w:i w:val="false"/>
                <w:color w:val="000000"/>
                <w:sz w:val="20"/>
              </w:rPr>
              <w:t>
Қазақстан Республикасының Қарулы</w:t>
            </w:r>
            <w:r>
              <w:br/>
            </w:r>
            <w:r>
              <w:rPr>
                <w:rFonts w:ascii="Times New Roman"/>
                <w:b w:val="false"/>
                <w:i w:val="false"/>
                <w:color w:val="000000"/>
                <w:sz w:val="20"/>
              </w:rPr>
              <w:t>
күштеріне шақырылатындардың жалпы саны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