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08f1" w14:textId="ca50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2013-2015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2012 жылғы 24 желтоқсандағы N 13-85 шешімі. Алматы облысының Әділет департаментінде 2012 жылғы 28 желтоқсанда N 2268 тіркелді. Күші жойылды - Алматы облысы Кербұлақ аудандық мәслихатының 2014 жылғы 12 сәуірдегі N 29-179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12.04.2014 N 29-179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желтоқсанындағы Бюджет Кодексінің 9–бабының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аудандық бюджет тиесінше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- 4506976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- 133754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- 13147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- 4355075 мың теңге;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4531516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- 56017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62316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6299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жасалынған операциялар бойынша сальдо-0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-80557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80557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Алматы облысы Кербұлақ аудандық мәслихатының 06.03.2013 </w:t>
      </w:r>
      <w:r>
        <w:rPr>
          <w:rFonts w:ascii="Times New Roman"/>
          <w:b w:val="false"/>
          <w:i w:val="false"/>
          <w:color w:val="000000"/>
          <w:sz w:val="28"/>
        </w:rPr>
        <w:t>N 14-89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04.06.2013 </w:t>
      </w:r>
      <w:r>
        <w:rPr>
          <w:rFonts w:ascii="Times New Roman"/>
          <w:b w:val="false"/>
          <w:i w:val="false"/>
          <w:color w:val="000000"/>
          <w:sz w:val="28"/>
        </w:rPr>
        <w:t>N 16-101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05.07.2013 </w:t>
      </w:r>
      <w:r>
        <w:rPr>
          <w:rFonts w:ascii="Times New Roman"/>
          <w:b w:val="false"/>
          <w:i w:val="false"/>
          <w:color w:val="000000"/>
          <w:sz w:val="28"/>
        </w:rPr>
        <w:t>N 18-108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19.08.2013 </w:t>
      </w:r>
      <w:r>
        <w:rPr>
          <w:rFonts w:ascii="Times New Roman"/>
          <w:b w:val="false"/>
          <w:i w:val="false"/>
          <w:color w:val="000000"/>
          <w:sz w:val="28"/>
        </w:rPr>
        <w:t>N 20-124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09.11.2013 </w:t>
      </w:r>
      <w:r>
        <w:rPr>
          <w:rFonts w:ascii="Times New Roman"/>
          <w:b w:val="false"/>
          <w:i w:val="false"/>
          <w:color w:val="000000"/>
          <w:sz w:val="28"/>
        </w:rPr>
        <w:t>N 23-139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24-142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аумағындағы табиғи және техногендік сипаттағы төтенше жағдайларды жоюға арналған ауданның жергілікті атқарушы органының 2013 жылға арналған төтенше резерві - 2081,0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аудандық бюджетті атқару барысында секвестрлеуге жатпайтын аудандық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шешімінің орындалуын бақылау аудандық мәслихатының "Аудан экономикасы мен бюджеті, салық, кіші және орта кәсіпкерлікті қолдау, коммуналдық шаруашылық, көріктендіру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Бақытбек Сансызбайұлы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желтоқсан 2012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2013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Кербұлақ аудандық мәслихатының 05.12.2013 </w:t>
      </w:r>
      <w:r>
        <w:rPr>
          <w:rFonts w:ascii="Times New Roman"/>
          <w:b w:val="false"/>
          <w:i w:val="false"/>
          <w:color w:val="ff0000"/>
          <w:sz w:val="28"/>
        </w:rPr>
        <w:t>N 24-142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71"/>
        <w:gridCol w:w="750"/>
        <w:gridCol w:w="831"/>
        <w:gridCol w:w="8210"/>
        <w:gridCol w:w="180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4506976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133754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58018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57208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48941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46211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кеменің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21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арыздарынан,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талап арыздардан, ерекше талап 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көшірмелерін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 алынады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0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6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9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12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4355075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4355075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4355075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809782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991865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11"/>
        <w:gridCol w:w="851"/>
        <w:gridCol w:w="771"/>
        <w:gridCol w:w="589"/>
        <w:gridCol w:w="8039"/>
        <w:gridCol w:w="178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4531516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367036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337604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172127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 атқару қызметі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3261103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2165908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2154390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2154390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924751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24668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</w:tr>
      <w:tr>
        <w:trPr>
          <w:trHeight w:val="9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24837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)мәдениет және тілдерді дамыту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229743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43208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37309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35872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70"/>
        <w:gridCol w:w="732"/>
        <w:gridCol w:w="732"/>
        <w:gridCol w:w="852"/>
        <w:gridCol w:w="7655"/>
        <w:gridCol w:w="166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3"/>
        <w:gridCol w:w="773"/>
        <w:gridCol w:w="793"/>
        <w:gridCol w:w="8353"/>
        <w:gridCol w:w="16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712"/>
        <w:gridCol w:w="732"/>
        <w:gridCol w:w="752"/>
        <w:gridCol w:w="713"/>
        <w:gridCol w:w="7807"/>
        <w:gridCol w:w="1692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593"/>
        <w:gridCol w:w="613"/>
        <w:gridCol w:w="8693"/>
        <w:gridCol w:w="17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-80557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13"/>
        <w:gridCol w:w="653"/>
        <w:gridCol w:w="8393"/>
        <w:gridCol w:w="1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2014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33"/>
        <w:gridCol w:w="393"/>
        <w:gridCol w:w="508"/>
        <w:gridCol w:w="9333"/>
        <w:gridCol w:w="18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4848237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124096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111278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54099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45407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өкілеттіктерді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 - 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18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9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4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қарудың "аңшылық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және калибрі 4,5 миллиметрге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 қоса алғанда) әрбір бірлігін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0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 мамандарына тұрғын үй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кредиттердің игерілмей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 қайтару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4713646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4713646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4713646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861168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1120310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653"/>
        <w:gridCol w:w="733"/>
        <w:gridCol w:w="793"/>
        <w:gridCol w:w="8093"/>
        <w:gridCol w:w="18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4848237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372027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345354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171687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114839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159986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меншіктің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 атқару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3410249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137369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2325438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2316275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2285944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946980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873199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873199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73781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24688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қамқорсыз қалған баланы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РБ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186071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186071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30759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491560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199773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194761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194654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275038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43009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190777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 ) жұмыс істеуі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129357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және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129357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6784,87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53058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резерві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50831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ретінде,,Өңірлерді дамыту,,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41918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653"/>
        <w:gridCol w:w="713"/>
        <w:gridCol w:w="433"/>
        <w:gridCol w:w="8453"/>
        <w:gridCol w:w="17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66678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66678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533"/>
        <w:gridCol w:w="793"/>
        <w:gridCol w:w="8953"/>
        <w:gridCol w:w="17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573"/>
        <w:gridCol w:w="613"/>
        <w:gridCol w:w="673"/>
        <w:gridCol w:w="8313"/>
        <w:gridCol w:w="17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533"/>
        <w:gridCol w:w="613"/>
        <w:gridCol w:w="9053"/>
        <w:gridCol w:w="18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-60284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733"/>
        <w:gridCol w:w="753"/>
        <w:gridCol w:w="633"/>
        <w:gridCol w:w="8113"/>
        <w:gridCol w:w="18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2015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33"/>
        <w:gridCol w:w="393"/>
        <w:gridCol w:w="508"/>
        <w:gridCol w:w="9313"/>
        <w:gridCol w:w="18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5187614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132783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119067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57886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өкілеттіктерді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 - 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18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9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14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қарудың "аңшылық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және калибрі 4,5 миллиметрге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 қоса алғанда) әрбір бірлігін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0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 мамандарына тұрғын үй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кредиттердің игерілмей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 қайтару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5043602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5043602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5043602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921450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1198732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2923420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753"/>
        <w:gridCol w:w="693"/>
        <w:gridCol w:w="793"/>
        <w:gridCol w:w="97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меншіктің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жою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сот, қылмыстық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қызметі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қамтамасыз ету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РБ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халық 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соның ішінде сатып алу жолымен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шығару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 щеңберінде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абаттандыру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 алу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жарыстар өткізу 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 және спорт бөлімі 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(биохимиялық шұңқырлардың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 қамтамасыз ету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 бөлімі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 бөлімі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резерві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ретінде,,Өңірлерді дамыту,,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653"/>
        <w:gridCol w:w="713"/>
        <w:gridCol w:w="433"/>
        <w:gridCol w:w="8453"/>
        <w:gridCol w:w="17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71345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71345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71345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533"/>
        <w:gridCol w:w="793"/>
        <w:gridCol w:w="8953"/>
        <w:gridCol w:w="17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573"/>
        <w:gridCol w:w="613"/>
        <w:gridCol w:w="673"/>
        <w:gridCol w:w="8313"/>
        <w:gridCol w:w="17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533"/>
        <w:gridCol w:w="613"/>
        <w:gridCol w:w="9053"/>
        <w:gridCol w:w="18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-64504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64504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733"/>
        <w:gridCol w:w="753"/>
        <w:gridCol w:w="633"/>
        <w:gridCol w:w="8113"/>
        <w:gridCol w:w="18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2013-2015 жылдарға арналған аудандық бюджеттің атқарылуы</w:t>
      </w:r>
      <w:r>
        <w:br/>
      </w:r>
      <w:r>
        <w:rPr>
          <w:rFonts w:ascii="Times New Roman"/>
          <w:b/>
          <w:i w:val="false"/>
          <w:color w:val="000000"/>
        </w:rPr>
        <w:t>
барысында секвестрлеуге жатпайтын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87"/>
        <w:gridCol w:w="808"/>
        <w:gridCol w:w="809"/>
        <w:gridCol w:w="745"/>
        <w:gridCol w:w="9682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Н Д А Р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