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b7fa" w14:textId="6ddb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2012 жылдың 26 наурыздағы N 04-22 "Кербұлақ ауданы бойынша ауылдық елді мекендерде жұмыс істейтін әлеуметтік қамсыздандару, білім беру, мәдениет және спорт мамандарына жиырма бес процент жоғары айлыққақы мен тарифтік ставкалар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2012 жылғы 09 қарашадағы N 11-73 шешімі. Алматы облысының Әділет департаментінде 2012 жылы 30 қарашада N 2205 тіркелді. Күші жойылды - Алматы облысы Кербұлақ аудандық мәслихатының 2015 жылғы 13 мамырдағы № 43-251 шешімімен</w:t>
      </w:r>
    </w:p>
    <w:p>
      <w:pPr>
        <w:spacing w:after="0"/>
        <w:ind w:left="0"/>
        <w:jc w:val="left"/>
      </w:pPr>
      <w:r>
        <w:rPr>
          <w:rFonts w:ascii="Times New Roman"/>
          <w:b w:val="false"/>
          <w:i w:val="false"/>
          <w:color w:val="ff0000"/>
          <w:sz w:val="28"/>
        </w:rPr>
        <w:t xml:space="preserve">      Ескерту. Күші жойылды - Алматы облысы Кербұлақ аудандық мәслихатының 13.05.2015 </w:t>
      </w:r>
      <w:r>
        <w:rPr>
          <w:rFonts w:ascii="Times New Roman"/>
          <w:b w:val="false"/>
          <w:i w:val="false"/>
          <w:color w:val="ff0000"/>
          <w:sz w:val="28"/>
        </w:rPr>
        <w:t>№ 43-251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 бабына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Кербұлақ аудандық мәслихатының 2012 жылдың 26 наурыздағы "Кербұлақ ауданы бойынша ауылдық елді мекендерде жұмыс істейтін әлеуметтік қамсыздандыру, білім беру, мәдениет және спорт мамандарына жиырма бес пайыз жоғары айлықақы мен тарифтік ставкалар белгілеу туралы" N 04-22 </w:t>
      </w:r>
      <w:r>
        <w:rPr>
          <w:rFonts w:ascii="Times New Roman"/>
          <w:b w:val="false"/>
          <w:i w:val="false"/>
          <w:color w:val="000000"/>
          <w:sz w:val="28"/>
        </w:rPr>
        <w:t>шешіміне</w:t>
      </w:r>
      <w:r>
        <w:rPr>
          <w:rFonts w:ascii="Times New Roman"/>
          <w:b w:val="false"/>
          <w:i w:val="false"/>
          <w:color w:val="000000"/>
          <w:sz w:val="28"/>
        </w:rPr>
        <w:t xml:space="preserve"> (2012 жылдың 25 сәуірінде нормативтік құқықтық актілерді мемлекеттік тіркеу Тізілімінде N 2-13-156 енгізілген, 2012 жылдың 4 мамырындағы аудандық "Кербұлақ жұлдызы" газетінің N 18 (3611)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"Кербұлақ ауданы бойынша ауылдық елді мекендерде жұмыс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белгілеу туралы".</w:t>
      </w:r>
      <w:r>
        <w:br/>
      </w:r>
      <w:r>
        <w:rPr>
          <w:rFonts w:ascii="Times New Roman"/>
          <w:b w:val="false"/>
          <w:i w:val="false"/>
          <w:color w:val="000000"/>
          <w:sz w:val="28"/>
        </w:rPr>
        <w:t>
      </w:t>
      </w:r>
      <w:r>
        <w:rPr>
          <w:rFonts w:ascii="Times New Roman"/>
          <w:b w:val="false"/>
          <w:i w:val="false"/>
          <w:color w:val="000000"/>
          <w:sz w:val="28"/>
        </w:rPr>
        <w:t xml:space="preserve">Бірінші </w:t>
      </w:r>
      <w:r>
        <w:rPr>
          <w:rFonts w:ascii="Times New Roman"/>
          <w:b w:val="false"/>
          <w:i w:val="false"/>
          <w:color w:val="000000"/>
          <w:sz w:val="28"/>
        </w:rPr>
        <w:t>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"Кербұлақ ауданы бойынша ауылдық елді мекендерде жұмыс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2. Осы шешімнің орындалуын қадағалау аудандық мәслихатының аудан экономикасы мен бюджеті, салық, кіші және орта кәсіпкерлікті қолдау, коммуналдық шаруашылық, көріктендіру және халыққа қызмет көрсету жөніндегі тұрақты комиссиясына және аудан әкімінің бірінші орынбасары Б. Исабековке жүктелсін.</w:t>
      </w:r>
      <w:r>
        <w:br/>
      </w:r>
      <w:r>
        <w:rPr>
          <w:rFonts w:ascii="Times New Roman"/>
          <w:b w:val="false"/>
          <w:i w:val="false"/>
          <w:color w:val="000000"/>
          <w:sz w:val="28"/>
        </w:rPr>
        <w:t>
      </w:t>
      </w:r>
      <w:r>
        <w:rPr>
          <w:rFonts w:ascii="Times New Roman"/>
          <w:b w:val="false"/>
          <w:i w:val="false"/>
          <w:color w:val="000000"/>
          <w:sz w:val="28"/>
        </w:rPr>
        <w:t>3. Осы шешіммен енгізілген толықтыру әділет органдарында мемлекеттік тіркелген күннен бастап күшіне енеді, 2013 жылдың 01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Бақытбек Сансызбайұлы Есімов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Кербұлақ аудандық</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Есенбай Әбдірахманұлы Сұраншынов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Кербұлақ ауданының экономика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бөлімінің бастығы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Шалқыбай Молдахметұлы Төлегенов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