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2b555" w14:textId="322b5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ауданы бойынша ауылдық елді мекендерде жұмыс істейтін денсаулық сақтау, әлеуметтік қамсыздандыру, білім беру, мәдениет, спорт және ветеринария мамандарына жиырма бес процент жоғары айлықақы мен тарифтік ставкалар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аудандық мәслихатының 2012 жылғы 26 наурыздағы N 04-22 шешімі. Алматы облысының Әділет департаменті Кербұлақ ауданының Әділет басқармасында 2012 жылғы 25 сәуірде N 2-13-156 тіркелді. Күші жойылды - Алматы облысы Кербұлақ аудандық мәслихатының 2015 жылғы 13 мамырдағы № 43-251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Алматы облысы Кербұлақ аудандық мәслихатының 13.05.2015 </w:t>
      </w:r>
      <w:r>
        <w:rPr>
          <w:rFonts w:ascii="Times New Roman"/>
          <w:b w:val="false"/>
          <w:i w:val="false"/>
          <w:color w:val="ff0000"/>
          <w:sz w:val="28"/>
        </w:rPr>
        <w:t>№ 43-251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Тақырыбына өзгеріс енгізілді - Алматы облысы Кербұлақ аудандық мәслихатының 2012.11.09 </w:t>
      </w:r>
      <w:r>
        <w:rPr>
          <w:rFonts w:ascii="Times New Roman"/>
          <w:b w:val="false"/>
          <w:i w:val="false"/>
          <w:color w:val="ff0000"/>
          <w:sz w:val="28"/>
        </w:rPr>
        <w:t>N 11-73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2005 жылғы 8 шілдедегі "Агроөнеркәсіптік кешенді және ауылдық аумақтарды дамытуды мемлекеттік реттеу туралы" Заңының 18-бабы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Кербұлақ ауданы әкімінің 2012 жылғы 11 наурыздағы N 01-286 ұсынысына сәйкес Кербұлақ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Кербұлақ ауданы бойынша ауылдық елді мекендерде жұмыс істейтін денсаулық сақтау, әлеуметтік қамсыздандыру, білім беру, мәдениет, спорт және ветеринария мамандарына жиырма бес процент жоғары айлықақы мен тарифтік ставкалар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1-тармаққа өзгеріс енгізілді - Алматы облысы Кербұлақ аудандық мәслихатының 2012.11.09 </w:t>
      </w:r>
      <w:r>
        <w:rPr>
          <w:rFonts w:ascii="Times New Roman"/>
          <w:b w:val="false"/>
          <w:i w:val="false"/>
          <w:color w:val="ff0000"/>
          <w:sz w:val="28"/>
        </w:rPr>
        <w:t>N 11-73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аудандық мәслихаттың аудан экономикасы мен бюджеті, салық, кіші және орта кәсіпкерлікті қолдау, коммуналдық шаруашылық, көріктендіру және халыққа қызмет көрсету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тіркелген күннен бастап күшіне енеді,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 Молданазарқызы Шуақова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Кербұлақ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Есенбай Әбдірахманұлы Сұраншынов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Кербұлақ ауданының экономика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және бюджеттік 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бөлімінің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Шалқыбай Молдахметұлы Төлегенов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